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7CF1" w14:textId="77777777" w:rsidR="00E84EC8" w:rsidRPr="00A31F1F" w:rsidRDefault="00E84EC8">
      <w:pPr>
        <w:pStyle w:val="Sangra3detindependiente"/>
        <w:ind w:left="0" w:firstLine="0"/>
        <w:jc w:val="center"/>
        <w:rPr>
          <w:rFonts w:ascii="Georgia" w:hAnsi="Georgia" w:cstheme="minorHAnsi"/>
          <w:sz w:val="20"/>
          <w:szCs w:val="20"/>
        </w:rPr>
      </w:pPr>
    </w:p>
    <w:p w14:paraId="4B86F2AE" w14:textId="77777777" w:rsidR="00E84EC8" w:rsidRPr="00A31F1F" w:rsidRDefault="00E84EC8">
      <w:pPr>
        <w:pStyle w:val="Sangra3detindependiente"/>
        <w:ind w:left="0" w:firstLine="0"/>
        <w:jc w:val="center"/>
        <w:rPr>
          <w:rFonts w:ascii="Georgia" w:hAnsi="Georgia" w:cstheme="minorHAnsi"/>
          <w:sz w:val="20"/>
          <w:szCs w:val="20"/>
        </w:rPr>
      </w:pPr>
    </w:p>
    <w:p w14:paraId="1318E1D8" w14:textId="77777777" w:rsidR="004C3CFD" w:rsidRPr="00A31F1F" w:rsidRDefault="004C3CFD">
      <w:pPr>
        <w:pStyle w:val="Sangra3detindependiente"/>
        <w:ind w:left="0" w:firstLine="0"/>
        <w:jc w:val="center"/>
        <w:rPr>
          <w:rFonts w:ascii="Georgia" w:hAnsi="Georgia" w:cstheme="minorHAnsi"/>
          <w:sz w:val="20"/>
          <w:szCs w:val="20"/>
        </w:rPr>
      </w:pPr>
    </w:p>
    <w:p w14:paraId="3C9CCCC6" w14:textId="77777777" w:rsidR="00997836" w:rsidRPr="00A31F1F" w:rsidRDefault="00997836">
      <w:pPr>
        <w:pStyle w:val="Sangra3detindependiente"/>
        <w:ind w:left="0" w:firstLine="0"/>
        <w:jc w:val="center"/>
        <w:rPr>
          <w:rFonts w:ascii="Georgia" w:hAnsi="Georgia" w:cstheme="minorHAnsi"/>
          <w:sz w:val="20"/>
          <w:szCs w:val="20"/>
        </w:rPr>
      </w:pPr>
    </w:p>
    <w:p w14:paraId="66688F56" w14:textId="77777777" w:rsidR="004C3CFD" w:rsidRPr="00A31F1F" w:rsidRDefault="004C3CFD">
      <w:pPr>
        <w:pStyle w:val="Sangra3detindependiente"/>
        <w:ind w:left="0" w:firstLine="0"/>
        <w:jc w:val="center"/>
        <w:rPr>
          <w:rFonts w:ascii="Georgia" w:hAnsi="Georgia" w:cstheme="minorHAnsi"/>
          <w:sz w:val="20"/>
          <w:szCs w:val="20"/>
        </w:rPr>
      </w:pPr>
    </w:p>
    <w:p w14:paraId="544FB40D" w14:textId="77777777" w:rsidR="003D1BA0" w:rsidRPr="00A31F1F" w:rsidRDefault="003D1BA0">
      <w:pPr>
        <w:pStyle w:val="Sangra3detindependiente"/>
        <w:ind w:left="0" w:firstLine="0"/>
        <w:jc w:val="center"/>
        <w:rPr>
          <w:rFonts w:ascii="Georgia" w:hAnsi="Georgia" w:cstheme="minorHAnsi"/>
          <w:sz w:val="20"/>
          <w:szCs w:val="20"/>
        </w:rPr>
      </w:pPr>
    </w:p>
    <w:p w14:paraId="10BB4073" w14:textId="77777777" w:rsidR="000B30A7" w:rsidRPr="00A31F1F" w:rsidRDefault="000B30A7" w:rsidP="000B30A7">
      <w:pPr>
        <w:pStyle w:val="Prrafodelista"/>
        <w:ind w:left="709"/>
        <w:jc w:val="both"/>
        <w:rPr>
          <w:rFonts w:ascii="Georgia" w:hAnsi="Georgia" w:cstheme="minorHAnsi"/>
          <w:bCs/>
          <w:sz w:val="20"/>
          <w:szCs w:val="20"/>
        </w:rPr>
      </w:pPr>
    </w:p>
    <w:p w14:paraId="7AA43A90" w14:textId="77777777" w:rsidR="00997836" w:rsidRPr="00A31F1F" w:rsidRDefault="00997836" w:rsidP="000B30A7">
      <w:pPr>
        <w:pStyle w:val="Prrafodelista"/>
        <w:ind w:left="709"/>
        <w:jc w:val="both"/>
        <w:rPr>
          <w:rFonts w:ascii="Georgia" w:hAnsi="Georgia" w:cstheme="minorHAnsi"/>
          <w:bCs/>
          <w:sz w:val="20"/>
          <w:szCs w:val="20"/>
        </w:rPr>
      </w:pPr>
    </w:p>
    <w:p w14:paraId="0967AEC3" w14:textId="77777777" w:rsidR="00997836" w:rsidRPr="00A31F1F" w:rsidRDefault="00997836" w:rsidP="000B30A7">
      <w:pPr>
        <w:pStyle w:val="Prrafodelista"/>
        <w:ind w:left="709"/>
        <w:jc w:val="both"/>
        <w:rPr>
          <w:rFonts w:ascii="Georgia" w:hAnsi="Georgia" w:cstheme="minorHAnsi"/>
          <w:bCs/>
          <w:sz w:val="20"/>
          <w:szCs w:val="20"/>
        </w:rPr>
      </w:pPr>
    </w:p>
    <w:p w14:paraId="69A81979" w14:textId="77777777" w:rsidR="00997836" w:rsidRPr="00A31F1F" w:rsidRDefault="00997836" w:rsidP="000B30A7">
      <w:pPr>
        <w:pStyle w:val="Prrafodelista"/>
        <w:ind w:left="709"/>
        <w:jc w:val="both"/>
        <w:rPr>
          <w:rFonts w:ascii="Georgia" w:hAnsi="Georgia" w:cstheme="minorHAnsi"/>
          <w:bCs/>
          <w:sz w:val="20"/>
          <w:szCs w:val="20"/>
        </w:rPr>
      </w:pPr>
    </w:p>
    <w:p w14:paraId="70E61E5B" w14:textId="3262653C" w:rsidR="000B30A7" w:rsidRPr="00A31F1F" w:rsidRDefault="000B30A7" w:rsidP="004C3CFD">
      <w:pPr>
        <w:pStyle w:val="Prrafodelista"/>
        <w:ind w:left="0"/>
        <w:jc w:val="center"/>
        <w:rPr>
          <w:rFonts w:ascii="Georgia" w:hAnsi="Georgia" w:cstheme="minorHAnsi"/>
          <w:bCs/>
          <w:sz w:val="20"/>
          <w:szCs w:val="20"/>
        </w:rPr>
      </w:pPr>
      <w:r w:rsidRPr="00A31F1F">
        <w:rPr>
          <w:rFonts w:ascii="Georgia" w:hAnsi="Georgia" w:cstheme="minorHAnsi"/>
          <w:bCs/>
          <w:sz w:val="20"/>
          <w:szCs w:val="20"/>
        </w:rPr>
        <w:t xml:space="preserve">NOMBRE DEL </w:t>
      </w:r>
      <w:r w:rsidR="00997836" w:rsidRPr="00A31F1F">
        <w:rPr>
          <w:rFonts w:ascii="Georgia" w:hAnsi="Georgia" w:cstheme="minorHAnsi"/>
          <w:bCs/>
          <w:sz w:val="20"/>
          <w:szCs w:val="20"/>
        </w:rPr>
        <w:t xml:space="preserve"> </w:t>
      </w:r>
      <w:r w:rsidRPr="00A31F1F">
        <w:rPr>
          <w:rFonts w:ascii="Georgia" w:hAnsi="Georgia" w:cstheme="minorHAnsi"/>
          <w:bCs/>
          <w:sz w:val="20"/>
          <w:szCs w:val="20"/>
        </w:rPr>
        <w:t>PROYECTO</w:t>
      </w:r>
      <w:r w:rsidR="00732D0D" w:rsidRPr="00A31F1F">
        <w:rPr>
          <w:rFonts w:ascii="Georgia" w:hAnsi="Georgia" w:cstheme="minorHAnsi"/>
          <w:bCs/>
          <w:sz w:val="20"/>
          <w:szCs w:val="20"/>
        </w:rPr>
        <w:t xml:space="preserve">: </w:t>
      </w:r>
      <w:r w:rsidR="004D0EA9" w:rsidRPr="00A31F1F">
        <w:rPr>
          <w:rFonts w:ascii="Georgia" w:hAnsi="Georgia" w:cstheme="minorHAnsi"/>
          <w:bCs/>
          <w:noProof/>
          <w:sz w:val="20"/>
          <w:szCs w:val="20"/>
        </w:rPr>
        <w:t>M</w:t>
      </w:r>
      <w:r w:rsidR="0087238F" w:rsidRPr="00A31F1F">
        <w:rPr>
          <w:rFonts w:ascii="Georgia" w:hAnsi="Georgia" w:cstheme="minorHAnsi"/>
          <w:bCs/>
          <w:noProof/>
          <w:sz w:val="20"/>
          <w:szCs w:val="20"/>
        </w:rPr>
        <w:t>antenimiento de los espacios públicos y m</w:t>
      </w:r>
      <w:r w:rsidR="004D0EA9" w:rsidRPr="00A31F1F">
        <w:rPr>
          <w:rFonts w:ascii="Georgia" w:hAnsi="Georgia" w:cstheme="minorHAnsi"/>
          <w:bCs/>
          <w:noProof/>
          <w:sz w:val="20"/>
          <w:szCs w:val="20"/>
        </w:rPr>
        <w:t xml:space="preserve">anejo de áreas verdes </w:t>
      </w:r>
      <w:r w:rsidR="00732D0D" w:rsidRPr="00A31F1F">
        <w:rPr>
          <w:rFonts w:ascii="Georgia" w:hAnsi="Georgia" w:cstheme="minorHAnsi"/>
          <w:bCs/>
          <w:noProof/>
          <w:sz w:val="20"/>
          <w:szCs w:val="20"/>
        </w:rPr>
        <w:t xml:space="preserve">en la </w:t>
      </w:r>
      <w:r w:rsidR="00732D0D" w:rsidRPr="00A31F1F">
        <w:rPr>
          <w:rFonts w:ascii="Georgia" w:hAnsi="Georgia" w:cstheme="minorHAnsi"/>
          <w:iCs/>
          <w:sz w:val="20"/>
          <w:szCs w:val="20"/>
        </w:rPr>
        <w:t xml:space="preserve">Parroquia </w:t>
      </w:r>
      <w:r w:rsidR="0087238F" w:rsidRPr="00A31F1F">
        <w:rPr>
          <w:rFonts w:ascii="Georgia" w:hAnsi="Georgia" w:cstheme="minorHAnsi"/>
          <w:iCs/>
          <w:sz w:val="20"/>
          <w:szCs w:val="20"/>
        </w:rPr>
        <w:t>5 de junio</w:t>
      </w:r>
      <w:r w:rsidR="00732D0D" w:rsidRPr="00A31F1F">
        <w:rPr>
          <w:rFonts w:ascii="Georgia" w:hAnsi="Georgia" w:cstheme="minorHAnsi"/>
          <w:iCs/>
          <w:sz w:val="20"/>
          <w:szCs w:val="20"/>
        </w:rPr>
        <w:t xml:space="preserve">, cantón </w:t>
      </w:r>
      <w:r w:rsidR="0087238F" w:rsidRPr="00A31F1F">
        <w:rPr>
          <w:rFonts w:ascii="Georgia" w:hAnsi="Georgia" w:cstheme="minorHAnsi"/>
          <w:iCs/>
          <w:sz w:val="20"/>
          <w:szCs w:val="20"/>
        </w:rPr>
        <w:t>San Lorenzo</w:t>
      </w:r>
      <w:r w:rsidR="00732D0D" w:rsidRPr="00A31F1F">
        <w:rPr>
          <w:rFonts w:ascii="Georgia" w:hAnsi="Georgia" w:cstheme="minorHAnsi"/>
          <w:iCs/>
          <w:sz w:val="20"/>
          <w:szCs w:val="20"/>
        </w:rPr>
        <w:t xml:space="preserve"> en la Provincia de Esmeraldas</w:t>
      </w:r>
    </w:p>
    <w:p w14:paraId="47277C60" w14:textId="77777777" w:rsidR="000B30A7" w:rsidRPr="00A31F1F" w:rsidRDefault="000B30A7" w:rsidP="000B30A7">
      <w:pPr>
        <w:pStyle w:val="Prrafodelista"/>
        <w:ind w:left="709"/>
        <w:jc w:val="both"/>
        <w:rPr>
          <w:rFonts w:ascii="Georgia" w:hAnsi="Georgia" w:cstheme="minorHAnsi"/>
          <w:bCs/>
          <w:sz w:val="20"/>
          <w:szCs w:val="20"/>
        </w:rPr>
      </w:pPr>
    </w:p>
    <w:p w14:paraId="50DB3754" w14:textId="77777777" w:rsidR="000B30A7" w:rsidRPr="00A31F1F" w:rsidRDefault="000B30A7" w:rsidP="000B30A7">
      <w:pPr>
        <w:pStyle w:val="Prrafodelista"/>
        <w:ind w:left="709"/>
        <w:jc w:val="both"/>
        <w:rPr>
          <w:rFonts w:ascii="Georgia" w:hAnsi="Georgia" w:cstheme="minorHAnsi"/>
          <w:bCs/>
          <w:sz w:val="20"/>
          <w:szCs w:val="20"/>
        </w:rPr>
      </w:pPr>
    </w:p>
    <w:p w14:paraId="04E68429" w14:textId="77777777" w:rsidR="004C3CFD" w:rsidRPr="00A31F1F" w:rsidRDefault="004C3CFD" w:rsidP="004C3CFD">
      <w:pPr>
        <w:pStyle w:val="Prrafodelista"/>
        <w:ind w:left="0"/>
        <w:jc w:val="both"/>
        <w:rPr>
          <w:rFonts w:ascii="Georgia" w:hAnsi="Georgia" w:cstheme="minorHAnsi"/>
          <w:bCs/>
          <w:sz w:val="20"/>
          <w:szCs w:val="20"/>
        </w:rPr>
      </w:pPr>
    </w:p>
    <w:p w14:paraId="1A68C8ED" w14:textId="77777777" w:rsidR="00997836" w:rsidRPr="00A31F1F" w:rsidRDefault="00997836" w:rsidP="004C3CFD">
      <w:pPr>
        <w:pStyle w:val="Prrafodelista"/>
        <w:ind w:left="0"/>
        <w:jc w:val="both"/>
        <w:rPr>
          <w:rFonts w:ascii="Georgia" w:hAnsi="Georgia" w:cstheme="minorHAnsi"/>
          <w:bCs/>
          <w:sz w:val="20"/>
          <w:szCs w:val="20"/>
        </w:rPr>
      </w:pPr>
    </w:p>
    <w:p w14:paraId="40F0F022" w14:textId="77777777" w:rsidR="00997836" w:rsidRPr="00A31F1F" w:rsidRDefault="00997836" w:rsidP="004C3CFD">
      <w:pPr>
        <w:pStyle w:val="Prrafodelista"/>
        <w:ind w:left="0"/>
        <w:jc w:val="both"/>
        <w:rPr>
          <w:rFonts w:ascii="Georgia" w:hAnsi="Georgia" w:cstheme="minorHAnsi"/>
          <w:bCs/>
          <w:sz w:val="20"/>
          <w:szCs w:val="20"/>
        </w:rPr>
      </w:pPr>
    </w:p>
    <w:p w14:paraId="76391F7D" w14:textId="77777777" w:rsidR="000B30A7" w:rsidRPr="00A31F1F" w:rsidRDefault="000B30A7" w:rsidP="000B30A7">
      <w:pPr>
        <w:pStyle w:val="Prrafodelista"/>
        <w:ind w:left="709"/>
        <w:jc w:val="both"/>
        <w:rPr>
          <w:rFonts w:ascii="Georgia" w:hAnsi="Georgia" w:cstheme="minorHAnsi"/>
          <w:bCs/>
          <w:sz w:val="20"/>
          <w:szCs w:val="20"/>
        </w:rPr>
      </w:pPr>
    </w:p>
    <w:p w14:paraId="087A0822" w14:textId="77777777" w:rsidR="003D1BA0" w:rsidRPr="00A31F1F" w:rsidRDefault="003D1BA0">
      <w:pPr>
        <w:pStyle w:val="Sangra3detindependiente"/>
        <w:ind w:left="0" w:firstLine="0"/>
        <w:jc w:val="center"/>
        <w:rPr>
          <w:rFonts w:ascii="Georgia" w:hAnsi="Georgia" w:cstheme="minorHAnsi"/>
          <w:sz w:val="20"/>
          <w:szCs w:val="20"/>
          <w:lang w:val="es-ES"/>
        </w:rPr>
      </w:pPr>
    </w:p>
    <w:p w14:paraId="4C96AE6F" w14:textId="24E00F36" w:rsidR="003D1BA0" w:rsidRPr="00A31F1F" w:rsidRDefault="00FE4761">
      <w:pPr>
        <w:pStyle w:val="Sangra3detindependiente"/>
        <w:ind w:left="0" w:firstLine="0"/>
        <w:jc w:val="center"/>
        <w:rPr>
          <w:rFonts w:ascii="Georgia" w:hAnsi="Georgia" w:cstheme="minorHAnsi"/>
          <w:sz w:val="20"/>
          <w:szCs w:val="20"/>
        </w:rPr>
      </w:pPr>
      <w:r w:rsidRPr="00A31F1F">
        <w:rPr>
          <w:rFonts w:ascii="Georgia" w:hAnsi="Georgia" w:cstheme="minorHAnsi"/>
          <w:sz w:val="20"/>
          <w:szCs w:val="20"/>
        </w:rPr>
        <w:t xml:space="preserve">GOBIERNO AUTÓNOMO DESCENTRALIZADO </w:t>
      </w:r>
      <w:r w:rsidR="00732D0D" w:rsidRPr="00A31F1F">
        <w:rPr>
          <w:rFonts w:ascii="Georgia" w:hAnsi="Georgia" w:cstheme="minorHAnsi"/>
          <w:sz w:val="20"/>
          <w:szCs w:val="20"/>
        </w:rPr>
        <w:t xml:space="preserve">PARROQUIAL </w:t>
      </w:r>
      <w:r w:rsidRPr="00A31F1F">
        <w:rPr>
          <w:rFonts w:ascii="Georgia" w:hAnsi="Georgia" w:cstheme="minorHAnsi"/>
          <w:sz w:val="20"/>
          <w:szCs w:val="20"/>
        </w:rPr>
        <w:t>DE</w:t>
      </w:r>
      <w:r w:rsidR="00732D0D" w:rsidRPr="00A31F1F">
        <w:rPr>
          <w:rFonts w:ascii="Georgia" w:hAnsi="Georgia" w:cstheme="minorHAnsi"/>
          <w:sz w:val="20"/>
          <w:szCs w:val="20"/>
        </w:rPr>
        <w:t xml:space="preserve"> </w:t>
      </w:r>
      <w:r w:rsidR="0087238F" w:rsidRPr="00A31F1F">
        <w:rPr>
          <w:rFonts w:ascii="Georgia" w:hAnsi="Georgia" w:cstheme="minorHAnsi"/>
          <w:sz w:val="20"/>
          <w:szCs w:val="20"/>
        </w:rPr>
        <w:t>5 DE JUNIO</w:t>
      </w:r>
      <w:r w:rsidR="004D0EA9" w:rsidRPr="00A31F1F">
        <w:rPr>
          <w:rFonts w:ascii="Georgia" w:hAnsi="Georgia" w:cstheme="minorHAnsi"/>
          <w:sz w:val="20"/>
          <w:szCs w:val="20"/>
        </w:rPr>
        <w:t xml:space="preserve"> </w:t>
      </w:r>
    </w:p>
    <w:p w14:paraId="4BAEA700" w14:textId="77777777" w:rsidR="004C3CFD" w:rsidRPr="00A31F1F" w:rsidRDefault="004C3CFD">
      <w:pPr>
        <w:pStyle w:val="Sangra3detindependiente"/>
        <w:ind w:left="0" w:firstLine="0"/>
        <w:jc w:val="center"/>
        <w:rPr>
          <w:rFonts w:ascii="Georgia" w:hAnsi="Georgia" w:cstheme="minorHAnsi"/>
          <w:sz w:val="20"/>
          <w:szCs w:val="20"/>
        </w:rPr>
      </w:pPr>
    </w:p>
    <w:p w14:paraId="06497A34" w14:textId="77777777" w:rsidR="004C3CFD" w:rsidRPr="00A31F1F" w:rsidRDefault="004C3CFD">
      <w:pPr>
        <w:pStyle w:val="Sangra3detindependiente"/>
        <w:ind w:left="0" w:firstLine="0"/>
        <w:jc w:val="center"/>
        <w:rPr>
          <w:rFonts w:ascii="Georgia" w:hAnsi="Georgia" w:cstheme="minorHAnsi"/>
          <w:sz w:val="20"/>
          <w:szCs w:val="20"/>
        </w:rPr>
      </w:pPr>
    </w:p>
    <w:p w14:paraId="4BE1D024" w14:textId="77777777" w:rsidR="00997836" w:rsidRPr="00A31F1F" w:rsidRDefault="00997836">
      <w:pPr>
        <w:pStyle w:val="Sangra3detindependiente"/>
        <w:ind w:left="0" w:firstLine="0"/>
        <w:jc w:val="center"/>
        <w:rPr>
          <w:rFonts w:ascii="Georgia" w:hAnsi="Georgia" w:cstheme="minorHAnsi"/>
          <w:sz w:val="20"/>
          <w:szCs w:val="20"/>
        </w:rPr>
      </w:pPr>
    </w:p>
    <w:p w14:paraId="30FAD836" w14:textId="77777777" w:rsidR="00997836" w:rsidRPr="00A31F1F" w:rsidRDefault="00997836">
      <w:pPr>
        <w:pStyle w:val="Sangra3detindependiente"/>
        <w:ind w:left="0" w:firstLine="0"/>
        <w:jc w:val="center"/>
        <w:rPr>
          <w:rFonts w:ascii="Georgia" w:hAnsi="Georgia" w:cstheme="minorHAnsi"/>
          <w:sz w:val="20"/>
          <w:szCs w:val="20"/>
        </w:rPr>
      </w:pPr>
    </w:p>
    <w:p w14:paraId="22454F02" w14:textId="77777777" w:rsidR="004C3CFD" w:rsidRPr="00A31F1F" w:rsidRDefault="004C3CFD">
      <w:pPr>
        <w:pStyle w:val="Sangra3detindependiente"/>
        <w:ind w:left="0" w:firstLine="0"/>
        <w:jc w:val="center"/>
        <w:rPr>
          <w:rFonts w:ascii="Georgia" w:hAnsi="Georgia" w:cstheme="minorHAnsi"/>
          <w:sz w:val="20"/>
          <w:szCs w:val="20"/>
        </w:rPr>
      </w:pPr>
    </w:p>
    <w:p w14:paraId="57F4CCD4" w14:textId="77777777" w:rsidR="00997836" w:rsidRPr="00A31F1F" w:rsidRDefault="00997836">
      <w:pPr>
        <w:pStyle w:val="Sangra3detindependiente"/>
        <w:ind w:left="0" w:firstLine="0"/>
        <w:jc w:val="center"/>
        <w:rPr>
          <w:rFonts w:ascii="Georgia" w:hAnsi="Georgia" w:cstheme="minorHAnsi"/>
          <w:sz w:val="20"/>
          <w:szCs w:val="20"/>
        </w:rPr>
      </w:pPr>
    </w:p>
    <w:p w14:paraId="6562B755" w14:textId="77777777" w:rsidR="004C3CFD" w:rsidRPr="00A31F1F" w:rsidRDefault="004C3CFD">
      <w:pPr>
        <w:pStyle w:val="Sangra3detindependiente"/>
        <w:ind w:left="0" w:firstLine="0"/>
        <w:jc w:val="center"/>
        <w:rPr>
          <w:rFonts w:ascii="Georgia" w:hAnsi="Georgia" w:cstheme="minorHAnsi"/>
          <w:sz w:val="20"/>
          <w:szCs w:val="20"/>
        </w:rPr>
      </w:pPr>
    </w:p>
    <w:p w14:paraId="17201B50" w14:textId="1C08FEFE" w:rsidR="004C3CFD" w:rsidRPr="00A31F1F" w:rsidRDefault="004C3CFD">
      <w:pPr>
        <w:pStyle w:val="Sangra3detindependiente"/>
        <w:ind w:left="0" w:firstLine="0"/>
        <w:jc w:val="center"/>
        <w:rPr>
          <w:rFonts w:ascii="Georgia" w:hAnsi="Georgia" w:cstheme="minorHAnsi"/>
          <w:sz w:val="20"/>
          <w:szCs w:val="20"/>
        </w:rPr>
      </w:pPr>
      <w:r w:rsidRPr="00A31F1F">
        <w:rPr>
          <w:rFonts w:ascii="Georgia" w:hAnsi="Georgia" w:cstheme="minorHAnsi"/>
          <w:sz w:val="20"/>
          <w:szCs w:val="20"/>
        </w:rPr>
        <w:t>LUGAR</w:t>
      </w:r>
      <w:r w:rsidR="00732D0D" w:rsidRPr="00A31F1F">
        <w:rPr>
          <w:rFonts w:ascii="Georgia" w:hAnsi="Georgia" w:cstheme="minorHAnsi"/>
          <w:sz w:val="20"/>
          <w:szCs w:val="20"/>
        </w:rPr>
        <w:t xml:space="preserve">: </w:t>
      </w:r>
      <w:r w:rsidR="0087238F" w:rsidRPr="00A31F1F">
        <w:rPr>
          <w:rFonts w:ascii="Georgia" w:hAnsi="Georgia" w:cstheme="minorHAnsi"/>
          <w:sz w:val="20"/>
          <w:szCs w:val="20"/>
        </w:rPr>
        <w:t>5 DE JUNIO</w:t>
      </w:r>
    </w:p>
    <w:p w14:paraId="45C480F6" w14:textId="77777777" w:rsidR="004C3CFD" w:rsidRPr="00A31F1F" w:rsidRDefault="004C3CFD">
      <w:pPr>
        <w:pStyle w:val="Sangra3detindependiente"/>
        <w:ind w:left="0" w:firstLine="0"/>
        <w:jc w:val="center"/>
        <w:rPr>
          <w:rFonts w:ascii="Georgia" w:hAnsi="Georgia" w:cstheme="minorHAnsi"/>
          <w:sz w:val="20"/>
          <w:szCs w:val="20"/>
        </w:rPr>
      </w:pPr>
    </w:p>
    <w:p w14:paraId="1E94405A" w14:textId="77777777" w:rsidR="004C3CFD" w:rsidRPr="00A31F1F" w:rsidRDefault="004C3CFD">
      <w:pPr>
        <w:pStyle w:val="Sangra3detindependiente"/>
        <w:ind w:left="0" w:firstLine="0"/>
        <w:jc w:val="center"/>
        <w:rPr>
          <w:rFonts w:ascii="Georgia" w:hAnsi="Georgia" w:cstheme="minorHAnsi"/>
          <w:sz w:val="20"/>
          <w:szCs w:val="20"/>
        </w:rPr>
      </w:pPr>
    </w:p>
    <w:p w14:paraId="38756E26" w14:textId="77777777" w:rsidR="00997836" w:rsidRPr="00A31F1F" w:rsidRDefault="00997836">
      <w:pPr>
        <w:pStyle w:val="Sangra3detindependiente"/>
        <w:ind w:left="0" w:firstLine="0"/>
        <w:jc w:val="center"/>
        <w:rPr>
          <w:rFonts w:ascii="Georgia" w:hAnsi="Georgia" w:cstheme="minorHAnsi"/>
          <w:sz w:val="20"/>
          <w:szCs w:val="20"/>
        </w:rPr>
      </w:pPr>
    </w:p>
    <w:p w14:paraId="0C0F7D27" w14:textId="77777777" w:rsidR="00997836" w:rsidRPr="00A31F1F" w:rsidRDefault="00997836">
      <w:pPr>
        <w:pStyle w:val="Sangra3detindependiente"/>
        <w:ind w:left="0" w:firstLine="0"/>
        <w:jc w:val="center"/>
        <w:rPr>
          <w:rFonts w:ascii="Georgia" w:hAnsi="Georgia" w:cstheme="minorHAnsi"/>
          <w:sz w:val="20"/>
          <w:szCs w:val="20"/>
        </w:rPr>
      </w:pPr>
    </w:p>
    <w:p w14:paraId="4940F05F" w14:textId="77777777" w:rsidR="004C3CFD" w:rsidRPr="00A31F1F" w:rsidRDefault="004C3CFD">
      <w:pPr>
        <w:pStyle w:val="Sangra3detindependiente"/>
        <w:ind w:left="0" w:firstLine="0"/>
        <w:jc w:val="center"/>
        <w:rPr>
          <w:rFonts w:ascii="Georgia" w:hAnsi="Georgia" w:cstheme="minorHAnsi"/>
          <w:sz w:val="20"/>
          <w:szCs w:val="20"/>
        </w:rPr>
      </w:pPr>
    </w:p>
    <w:p w14:paraId="5B5256FC" w14:textId="77777777" w:rsidR="00997836" w:rsidRPr="00A31F1F" w:rsidRDefault="00997836">
      <w:pPr>
        <w:pStyle w:val="Sangra3detindependiente"/>
        <w:ind w:left="0" w:firstLine="0"/>
        <w:jc w:val="center"/>
        <w:rPr>
          <w:rFonts w:ascii="Georgia" w:hAnsi="Georgia" w:cstheme="minorHAnsi"/>
          <w:sz w:val="20"/>
          <w:szCs w:val="20"/>
        </w:rPr>
      </w:pPr>
    </w:p>
    <w:p w14:paraId="00DFDFA9" w14:textId="77777777" w:rsidR="00997836" w:rsidRPr="00A31F1F" w:rsidRDefault="00997836">
      <w:pPr>
        <w:pStyle w:val="Sangra3detindependiente"/>
        <w:ind w:left="0" w:firstLine="0"/>
        <w:jc w:val="center"/>
        <w:rPr>
          <w:rFonts w:ascii="Georgia" w:hAnsi="Georgia" w:cstheme="minorHAnsi"/>
          <w:sz w:val="20"/>
          <w:szCs w:val="20"/>
        </w:rPr>
      </w:pPr>
    </w:p>
    <w:p w14:paraId="27940F44" w14:textId="77777777" w:rsidR="00997836" w:rsidRPr="00A31F1F" w:rsidRDefault="00997836">
      <w:pPr>
        <w:pStyle w:val="Sangra3detindependiente"/>
        <w:ind w:left="0" w:firstLine="0"/>
        <w:jc w:val="center"/>
        <w:rPr>
          <w:rFonts w:ascii="Georgia" w:hAnsi="Georgia" w:cstheme="minorHAnsi"/>
          <w:sz w:val="20"/>
          <w:szCs w:val="20"/>
        </w:rPr>
      </w:pPr>
    </w:p>
    <w:p w14:paraId="761A785F" w14:textId="77777777" w:rsidR="00997836" w:rsidRPr="00A31F1F" w:rsidRDefault="00997836">
      <w:pPr>
        <w:pStyle w:val="Sangra3detindependiente"/>
        <w:ind w:left="0" w:firstLine="0"/>
        <w:jc w:val="center"/>
        <w:rPr>
          <w:rFonts w:ascii="Georgia" w:hAnsi="Georgia" w:cstheme="minorHAnsi"/>
          <w:sz w:val="20"/>
          <w:szCs w:val="20"/>
        </w:rPr>
      </w:pPr>
    </w:p>
    <w:p w14:paraId="7088C397" w14:textId="48CEE786" w:rsidR="004C3CFD" w:rsidRPr="00A31F1F" w:rsidRDefault="004C3CFD">
      <w:pPr>
        <w:pStyle w:val="Sangra3detindependiente"/>
        <w:ind w:left="0" w:firstLine="0"/>
        <w:jc w:val="center"/>
        <w:rPr>
          <w:rFonts w:ascii="Georgia" w:hAnsi="Georgia" w:cstheme="minorHAnsi"/>
          <w:sz w:val="20"/>
          <w:szCs w:val="20"/>
        </w:rPr>
      </w:pPr>
      <w:r w:rsidRPr="00A31F1F">
        <w:rPr>
          <w:rFonts w:ascii="Georgia" w:hAnsi="Georgia" w:cstheme="minorHAnsi"/>
          <w:sz w:val="20"/>
          <w:szCs w:val="20"/>
        </w:rPr>
        <w:t>AÑO</w:t>
      </w:r>
      <w:r w:rsidR="00732D0D" w:rsidRPr="00A31F1F">
        <w:rPr>
          <w:rFonts w:ascii="Georgia" w:hAnsi="Georgia" w:cstheme="minorHAnsi"/>
          <w:sz w:val="20"/>
          <w:szCs w:val="20"/>
        </w:rPr>
        <w:t>: 20</w:t>
      </w:r>
      <w:r w:rsidR="00F80A27" w:rsidRPr="00A31F1F">
        <w:rPr>
          <w:rFonts w:ascii="Georgia" w:hAnsi="Georgia" w:cstheme="minorHAnsi"/>
          <w:sz w:val="20"/>
          <w:szCs w:val="20"/>
        </w:rPr>
        <w:t>2</w:t>
      </w:r>
      <w:r w:rsidR="00CC58E1" w:rsidRPr="00A31F1F">
        <w:rPr>
          <w:rFonts w:ascii="Georgia" w:hAnsi="Georgia" w:cstheme="minorHAnsi"/>
          <w:sz w:val="20"/>
          <w:szCs w:val="20"/>
        </w:rPr>
        <w:t>3</w:t>
      </w:r>
    </w:p>
    <w:p w14:paraId="49C46FD1" w14:textId="77777777" w:rsidR="00997836" w:rsidRPr="00A31F1F" w:rsidRDefault="00997836">
      <w:pPr>
        <w:pStyle w:val="Sangra3detindependiente"/>
        <w:ind w:left="0" w:firstLine="0"/>
        <w:jc w:val="center"/>
        <w:rPr>
          <w:rFonts w:ascii="Georgia" w:hAnsi="Georgia" w:cstheme="minorHAnsi"/>
          <w:sz w:val="20"/>
          <w:szCs w:val="20"/>
        </w:rPr>
      </w:pPr>
      <w:r w:rsidRPr="00A31F1F">
        <w:rPr>
          <w:rFonts w:ascii="Georgia" w:hAnsi="Georgia" w:cstheme="minorHAnsi"/>
          <w:sz w:val="20"/>
          <w:szCs w:val="20"/>
        </w:rPr>
        <w:br w:type="page"/>
      </w:r>
    </w:p>
    <w:p w14:paraId="1002776D" w14:textId="77777777" w:rsidR="00C76AC4" w:rsidRPr="00A31F1F" w:rsidRDefault="00DA7ABE" w:rsidP="00DA7ABE">
      <w:pPr>
        <w:pStyle w:val="Prrafodelista"/>
        <w:numPr>
          <w:ilvl w:val="0"/>
          <w:numId w:val="15"/>
        </w:numPr>
        <w:jc w:val="both"/>
        <w:rPr>
          <w:rFonts w:ascii="Georgia" w:hAnsi="Georgia" w:cstheme="minorHAnsi"/>
          <w:b/>
          <w:sz w:val="20"/>
          <w:szCs w:val="20"/>
          <w:lang w:val="es-EC"/>
        </w:rPr>
      </w:pPr>
      <w:r w:rsidRPr="00A31F1F">
        <w:rPr>
          <w:rFonts w:ascii="Georgia" w:hAnsi="Georgia" w:cstheme="minorHAnsi"/>
          <w:b/>
          <w:sz w:val="20"/>
          <w:szCs w:val="20"/>
          <w:lang w:val="es-EC"/>
        </w:rPr>
        <w:lastRenderedPageBreak/>
        <w:t>DATOS INICIALES DEL PROYECTO</w:t>
      </w:r>
    </w:p>
    <w:p w14:paraId="49AC438C" w14:textId="77777777" w:rsidR="00DA7ABE" w:rsidRPr="00A31F1F" w:rsidRDefault="00DA7ABE" w:rsidP="00DA7ABE">
      <w:pPr>
        <w:pStyle w:val="Prrafodelista"/>
        <w:ind w:left="750"/>
        <w:jc w:val="both"/>
        <w:rPr>
          <w:rFonts w:ascii="Georgia" w:hAnsi="Georgia" w:cstheme="minorHAnsi"/>
          <w:b/>
          <w:sz w:val="20"/>
          <w:szCs w:val="20"/>
          <w:lang w:val="es-EC"/>
        </w:rPr>
      </w:pPr>
    </w:p>
    <w:p w14:paraId="70A83F7A" w14:textId="7EC3C1B4" w:rsidR="00C76AC4" w:rsidRDefault="00C76AC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Nombre del Proyecto</w:t>
      </w:r>
      <w:r w:rsidRPr="00A31F1F">
        <w:rPr>
          <w:rFonts w:ascii="Georgia" w:hAnsi="Georgia" w:cstheme="minorHAnsi"/>
          <w:sz w:val="20"/>
          <w:szCs w:val="20"/>
          <w:lang w:val="es-EC"/>
        </w:rPr>
        <w:t xml:space="preserve">: </w:t>
      </w:r>
      <w:r w:rsidR="0087238F" w:rsidRPr="00A31F1F">
        <w:rPr>
          <w:rFonts w:ascii="Georgia" w:hAnsi="Georgia" w:cstheme="minorHAnsi"/>
          <w:bCs/>
          <w:noProof/>
          <w:sz w:val="20"/>
          <w:szCs w:val="20"/>
        </w:rPr>
        <w:t xml:space="preserve">Mantenimiento de los espacios públicos y manejo de áreas verdes en la </w:t>
      </w:r>
      <w:r w:rsidR="0087238F" w:rsidRPr="00A31F1F">
        <w:rPr>
          <w:rFonts w:ascii="Georgia" w:hAnsi="Georgia" w:cstheme="minorHAnsi"/>
          <w:iCs/>
          <w:sz w:val="20"/>
          <w:szCs w:val="20"/>
        </w:rPr>
        <w:t>Parroquia 5 de junio, cantón San Lorenzo en la Provincia de Esmeraldas</w:t>
      </w:r>
      <w:r w:rsidRPr="00A31F1F">
        <w:rPr>
          <w:rFonts w:ascii="Georgia" w:hAnsi="Georgia" w:cstheme="minorHAnsi"/>
          <w:b/>
          <w:sz w:val="20"/>
          <w:szCs w:val="20"/>
          <w:lang w:val="es-EC"/>
        </w:rPr>
        <w:t xml:space="preserve">. </w:t>
      </w:r>
    </w:p>
    <w:p w14:paraId="36EB06B6" w14:textId="49EB7FBB" w:rsidR="003B7273" w:rsidRDefault="003B7273" w:rsidP="003B7273">
      <w:pPr>
        <w:spacing w:line="360" w:lineRule="auto"/>
        <w:rPr>
          <w:rFonts w:ascii="Georgia" w:hAnsi="Georgia" w:cstheme="minorHAnsi"/>
          <w:b/>
          <w:sz w:val="20"/>
          <w:szCs w:val="20"/>
          <w:lang w:val="es-EC"/>
        </w:rPr>
      </w:pPr>
    </w:p>
    <w:p w14:paraId="01982190" w14:textId="4A5331F4" w:rsidR="00C76AC4" w:rsidRPr="00A31F1F" w:rsidRDefault="000E56E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bCs/>
          <w:sz w:val="20"/>
          <w:szCs w:val="20"/>
        </w:rPr>
        <w:t>Objetivo PN</w:t>
      </w:r>
      <w:r w:rsidR="00203435" w:rsidRPr="00A31F1F">
        <w:rPr>
          <w:rFonts w:ascii="Georgia" w:hAnsi="Georgia" w:cstheme="minorHAnsi"/>
          <w:b/>
          <w:bCs/>
          <w:sz w:val="20"/>
          <w:szCs w:val="20"/>
        </w:rPr>
        <w:t>D</w:t>
      </w:r>
      <w:r w:rsidRPr="00A31F1F">
        <w:rPr>
          <w:rFonts w:ascii="Georgia" w:hAnsi="Georgia" w:cstheme="minorHAnsi"/>
          <w:bCs/>
          <w:sz w:val="20"/>
          <w:szCs w:val="20"/>
        </w:rPr>
        <w:t>:</w:t>
      </w:r>
      <w:r w:rsidR="00203435" w:rsidRPr="00A31F1F">
        <w:rPr>
          <w:rFonts w:ascii="Georgia" w:hAnsi="Georgia" w:cstheme="minorHAnsi"/>
          <w:bCs/>
          <w:sz w:val="20"/>
          <w:szCs w:val="20"/>
        </w:rPr>
        <w:t xml:space="preserve"> Creación de oportunidades 2021-2025</w:t>
      </w:r>
    </w:p>
    <w:p w14:paraId="3ADB635F" w14:textId="6B4D5605" w:rsidR="00E12323" w:rsidRPr="00A31F1F" w:rsidRDefault="00203435" w:rsidP="005B0E97">
      <w:pPr>
        <w:pStyle w:val="Prrafodelista"/>
        <w:rPr>
          <w:rFonts w:ascii="Georgia" w:hAnsi="Georgia" w:cstheme="minorHAnsi"/>
          <w:sz w:val="20"/>
          <w:szCs w:val="20"/>
          <w:lang w:val="es-EC"/>
        </w:rPr>
      </w:pPr>
      <w:r w:rsidRPr="00A31F1F">
        <w:rPr>
          <w:rFonts w:ascii="Georgia" w:hAnsi="Georgia" w:cstheme="minorHAnsi"/>
          <w:sz w:val="20"/>
          <w:szCs w:val="20"/>
          <w:lang w:val="es-EC"/>
        </w:rPr>
        <w:t>Generar nuevas oportunidades y bienestar para las zonas rurales con énfasis en pueblos y nacionalidades</w:t>
      </w:r>
    </w:p>
    <w:p w14:paraId="10E9FFD2" w14:textId="77777777" w:rsidR="00203435" w:rsidRPr="00A31F1F" w:rsidRDefault="00203435" w:rsidP="005B0E97">
      <w:pPr>
        <w:pStyle w:val="Prrafodelista"/>
        <w:rPr>
          <w:rFonts w:ascii="Georgia" w:hAnsi="Georgia" w:cstheme="minorHAnsi"/>
          <w:sz w:val="20"/>
          <w:szCs w:val="20"/>
          <w:lang w:val="es-EC"/>
        </w:rPr>
      </w:pPr>
    </w:p>
    <w:p w14:paraId="2921C647" w14:textId="79DA93CD" w:rsidR="00203435" w:rsidRPr="00A31F1F" w:rsidRDefault="00203435"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ODS:</w:t>
      </w:r>
    </w:p>
    <w:p w14:paraId="51650CDE" w14:textId="7D7718AA" w:rsidR="00203435" w:rsidRPr="00A31F1F" w:rsidRDefault="00203435" w:rsidP="00203435">
      <w:pPr>
        <w:spacing w:line="360" w:lineRule="auto"/>
        <w:ind w:left="750"/>
        <w:rPr>
          <w:rFonts w:ascii="Georgia" w:hAnsi="Georgia" w:cstheme="minorHAnsi"/>
          <w:bCs/>
          <w:sz w:val="20"/>
          <w:szCs w:val="20"/>
          <w:lang w:val="es-EC"/>
        </w:rPr>
      </w:pPr>
      <w:r w:rsidRPr="00A31F1F">
        <w:rPr>
          <w:rFonts w:ascii="Georgia" w:hAnsi="Georgia" w:cstheme="minorHAnsi"/>
          <w:bCs/>
          <w:sz w:val="20"/>
          <w:szCs w:val="20"/>
          <w:lang w:val="es-EC"/>
        </w:rPr>
        <w:t>Trabajo decente y crecimiento económico</w:t>
      </w:r>
    </w:p>
    <w:p w14:paraId="5CFA2A04" w14:textId="77777777" w:rsidR="00203435" w:rsidRPr="00A31F1F" w:rsidRDefault="00203435" w:rsidP="00203435">
      <w:pPr>
        <w:spacing w:line="360" w:lineRule="auto"/>
        <w:ind w:left="750"/>
        <w:rPr>
          <w:rFonts w:ascii="Georgia" w:hAnsi="Georgia" w:cstheme="minorHAnsi"/>
          <w:bCs/>
          <w:sz w:val="20"/>
          <w:szCs w:val="20"/>
          <w:lang w:val="es-EC"/>
        </w:rPr>
      </w:pPr>
    </w:p>
    <w:p w14:paraId="0D7FF980" w14:textId="74B043B1" w:rsidR="005B0E97" w:rsidRPr="00A31F1F" w:rsidRDefault="005B0E97"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Sector, subsector y tipo de inversión</w:t>
      </w:r>
    </w:p>
    <w:tbl>
      <w:tblPr>
        <w:tblStyle w:val="Tablaconcuadrcula"/>
        <w:tblW w:w="0" w:type="auto"/>
        <w:tblInd w:w="708" w:type="dxa"/>
        <w:tblLook w:val="04A0" w:firstRow="1" w:lastRow="0" w:firstColumn="1" w:lastColumn="0" w:noHBand="0" w:noVBand="1"/>
      </w:tblPr>
      <w:tblGrid>
        <w:gridCol w:w="1697"/>
        <w:gridCol w:w="2485"/>
        <w:gridCol w:w="1984"/>
        <w:gridCol w:w="2340"/>
      </w:tblGrid>
      <w:tr w:rsidR="00BF65AA" w:rsidRPr="00A31F1F" w14:paraId="63C0634D" w14:textId="77777777" w:rsidTr="00830895">
        <w:tc>
          <w:tcPr>
            <w:tcW w:w="1697" w:type="dxa"/>
          </w:tcPr>
          <w:p w14:paraId="019349A5" w14:textId="77777777" w:rsidR="00A157D3" w:rsidRPr="00A31F1F" w:rsidRDefault="00A157D3" w:rsidP="00A157D3">
            <w:pPr>
              <w:pStyle w:val="Prrafodelista"/>
              <w:ind w:left="0"/>
              <w:rPr>
                <w:rFonts w:ascii="Georgia" w:hAnsi="Georgia" w:cstheme="minorHAnsi"/>
                <w:b/>
                <w:sz w:val="20"/>
                <w:szCs w:val="20"/>
                <w:lang w:val="es-EC"/>
              </w:rPr>
            </w:pPr>
            <w:r w:rsidRPr="00A31F1F">
              <w:rPr>
                <w:rFonts w:ascii="Georgia" w:hAnsi="Georgia" w:cstheme="minorHAnsi"/>
                <w:b/>
                <w:sz w:val="20"/>
                <w:szCs w:val="20"/>
                <w:lang w:val="es-EC"/>
              </w:rPr>
              <w:t>Macro sector</w:t>
            </w:r>
          </w:p>
        </w:tc>
        <w:tc>
          <w:tcPr>
            <w:tcW w:w="2485" w:type="dxa"/>
          </w:tcPr>
          <w:p w14:paraId="0A7CDD84" w14:textId="77777777" w:rsidR="00A157D3" w:rsidRPr="00A31F1F" w:rsidRDefault="00A157D3" w:rsidP="00A157D3">
            <w:pPr>
              <w:pStyle w:val="Prrafodelista"/>
              <w:ind w:left="0"/>
              <w:rPr>
                <w:rFonts w:ascii="Georgia" w:hAnsi="Georgia" w:cstheme="minorHAnsi"/>
                <w:sz w:val="20"/>
                <w:szCs w:val="20"/>
                <w:lang w:val="es-EC"/>
              </w:rPr>
            </w:pPr>
            <w:r w:rsidRPr="00A31F1F">
              <w:rPr>
                <w:rFonts w:ascii="Georgia" w:hAnsi="Georgia" w:cstheme="minorHAnsi"/>
                <w:b/>
                <w:sz w:val="20"/>
                <w:szCs w:val="20"/>
                <w:lang w:val="es-EC"/>
              </w:rPr>
              <w:t>Sector</w:t>
            </w:r>
          </w:p>
        </w:tc>
        <w:tc>
          <w:tcPr>
            <w:tcW w:w="1984" w:type="dxa"/>
          </w:tcPr>
          <w:p w14:paraId="734AC8A0" w14:textId="77777777" w:rsidR="00A157D3" w:rsidRPr="00A31F1F" w:rsidRDefault="00A157D3" w:rsidP="00A157D3">
            <w:pPr>
              <w:pStyle w:val="Prrafodelista"/>
              <w:ind w:left="0"/>
              <w:rPr>
                <w:rFonts w:ascii="Georgia" w:hAnsi="Georgia" w:cstheme="minorHAnsi"/>
                <w:b/>
                <w:sz w:val="20"/>
                <w:szCs w:val="20"/>
                <w:lang w:val="es-EC"/>
              </w:rPr>
            </w:pPr>
            <w:r w:rsidRPr="00A31F1F">
              <w:rPr>
                <w:rFonts w:ascii="Georgia" w:hAnsi="Georgia" w:cstheme="minorHAnsi"/>
                <w:b/>
                <w:sz w:val="20"/>
                <w:szCs w:val="20"/>
                <w:lang w:val="es-EC"/>
              </w:rPr>
              <w:t>Código</w:t>
            </w:r>
          </w:p>
        </w:tc>
        <w:tc>
          <w:tcPr>
            <w:tcW w:w="2340" w:type="dxa"/>
          </w:tcPr>
          <w:p w14:paraId="16FF85E5" w14:textId="77777777" w:rsidR="00A157D3" w:rsidRPr="00A31F1F" w:rsidRDefault="00A157D3" w:rsidP="00A157D3">
            <w:pPr>
              <w:pStyle w:val="Prrafodelista"/>
              <w:ind w:left="0"/>
              <w:rPr>
                <w:rFonts w:ascii="Georgia" w:hAnsi="Georgia" w:cstheme="minorHAnsi"/>
                <w:sz w:val="20"/>
                <w:szCs w:val="20"/>
                <w:lang w:val="es-EC"/>
              </w:rPr>
            </w:pPr>
            <w:r w:rsidRPr="00A31F1F">
              <w:rPr>
                <w:rFonts w:ascii="Georgia" w:hAnsi="Georgia" w:cstheme="minorHAnsi"/>
                <w:b/>
                <w:sz w:val="20"/>
                <w:szCs w:val="20"/>
                <w:lang w:val="es-EC"/>
              </w:rPr>
              <w:t>Subsector</w:t>
            </w:r>
          </w:p>
        </w:tc>
      </w:tr>
      <w:tr w:rsidR="00BF65AA" w:rsidRPr="00A31F1F" w14:paraId="1342694A" w14:textId="77777777" w:rsidTr="00830895">
        <w:tc>
          <w:tcPr>
            <w:tcW w:w="1697" w:type="dxa"/>
          </w:tcPr>
          <w:p w14:paraId="66AE7B41" w14:textId="77777777" w:rsidR="00A157D3" w:rsidRPr="00A31F1F" w:rsidRDefault="00A157D3" w:rsidP="00A157D3">
            <w:pPr>
              <w:pStyle w:val="Prrafodelista"/>
              <w:ind w:left="0"/>
              <w:rPr>
                <w:rFonts w:ascii="Georgia" w:hAnsi="Georgia" w:cstheme="minorHAnsi"/>
                <w:sz w:val="20"/>
                <w:szCs w:val="20"/>
                <w:lang w:val="es-EC"/>
              </w:rPr>
            </w:pPr>
            <w:r w:rsidRPr="00A31F1F">
              <w:rPr>
                <w:rFonts w:ascii="Georgia" w:hAnsi="Georgia" w:cstheme="minorHAnsi"/>
                <w:sz w:val="20"/>
                <w:szCs w:val="20"/>
                <w:lang w:val="es-EC"/>
              </w:rPr>
              <w:t>Social</w:t>
            </w:r>
          </w:p>
        </w:tc>
        <w:tc>
          <w:tcPr>
            <w:tcW w:w="2485" w:type="dxa"/>
          </w:tcPr>
          <w:p w14:paraId="4EBB573C" w14:textId="77777777" w:rsidR="00A157D3" w:rsidRPr="00A31F1F" w:rsidRDefault="004D0EA9" w:rsidP="00A157D3">
            <w:pPr>
              <w:pStyle w:val="Prrafodelista"/>
              <w:ind w:left="0"/>
              <w:rPr>
                <w:rFonts w:ascii="Georgia" w:hAnsi="Georgia" w:cstheme="minorHAnsi"/>
                <w:sz w:val="20"/>
                <w:szCs w:val="20"/>
                <w:lang w:val="es-EC"/>
              </w:rPr>
            </w:pPr>
            <w:r w:rsidRPr="00A31F1F">
              <w:rPr>
                <w:rFonts w:ascii="Georgia" w:hAnsi="Georgia" w:cstheme="minorHAnsi"/>
                <w:sz w:val="20"/>
                <w:szCs w:val="20"/>
                <w:lang w:val="es-EC"/>
              </w:rPr>
              <w:t>Equipamiento Urbano y Vivienda</w:t>
            </w:r>
          </w:p>
        </w:tc>
        <w:tc>
          <w:tcPr>
            <w:tcW w:w="1984" w:type="dxa"/>
          </w:tcPr>
          <w:p w14:paraId="040E84D9" w14:textId="77777777" w:rsidR="00A157D3" w:rsidRPr="00A31F1F" w:rsidRDefault="004D0EA9" w:rsidP="00A157D3">
            <w:pPr>
              <w:pStyle w:val="Prrafodelista"/>
              <w:ind w:left="0"/>
              <w:rPr>
                <w:rFonts w:ascii="Georgia" w:hAnsi="Georgia" w:cstheme="minorHAnsi"/>
                <w:sz w:val="20"/>
                <w:szCs w:val="20"/>
                <w:lang w:val="es-EC"/>
              </w:rPr>
            </w:pPr>
            <w:r w:rsidRPr="00A31F1F">
              <w:rPr>
                <w:rFonts w:ascii="Georgia" w:hAnsi="Georgia" w:cstheme="minorHAnsi"/>
                <w:sz w:val="20"/>
                <w:szCs w:val="20"/>
                <w:lang w:val="es-EC"/>
              </w:rPr>
              <w:t>A0606</w:t>
            </w:r>
          </w:p>
        </w:tc>
        <w:tc>
          <w:tcPr>
            <w:tcW w:w="2340" w:type="dxa"/>
          </w:tcPr>
          <w:p w14:paraId="3C0B2976" w14:textId="77777777" w:rsidR="00A157D3" w:rsidRPr="00A31F1F" w:rsidRDefault="004D0EA9" w:rsidP="00A157D3">
            <w:pPr>
              <w:pStyle w:val="Prrafodelista"/>
              <w:ind w:left="0"/>
              <w:rPr>
                <w:rFonts w:ascii="Georgia" w:hAnsi="Georgia" w:cstheme="minorHAnsi"/>
                <w:sz w:val="20"/>
                <w:szCs w:val="20"/>
                <w:lang w:val="es-EC"/>
              </w:rPr>
            </w:pPr>
            <w:r w:rsidRPr="00A31F1F">
              <w:rPr>
                <w:rFonts w:ascii="Georgia" w:hAnsi="Georgia" w:cstheme="minorHAnsi"/>
                <w:sz w:val="20"/>
                <w:szCs w:val="20"/>
                <w:lang w:val="es-EC"/>
              </w:rPr>
              <w:t>Desechos sólidos</w:t>
            </w:r>
          </w:p>
        </w:tc>
      </w:tr>
    </w:tbl>
    <w:p w14:paraId="75CDF20E" w14:textId="77777777" w:rsidR="00452621" w:rsidRPr="00A31F1F" w:rsidRDefault="00452621" w:rsidP="00A157D3">
      <w:pPr>
        <w:rPr>
          <w:rFonts w:ascii="Georgia" w:hAnsi="Georgia" w:cstheme="minorHAnsi"/>
          <w:sz w:val="20"/>
          <w:szCs w:val="20"/>
          <w:lang w:val="es-EC"/>
        </w:rPr>
      </w:pPr>
    </w:p>
    <w:p w14:paraId="78CBE96F" w14:textId="77777777" w:rsidR="00452621" w:rsidRPr="00A31F1F" w:rsidRDefault="00452621"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Objetivo estratégico PDOT:</w:t>
      </w:r>
    </w:p>
    <w:p w14:paraId="58EA6F48" w14:textId="77777777" w:rsidR="0087238F" w:rsidRPr="00A31F1F" w:rsidRDefault="0087238F" w:rsidP="0087238F">
      <w:pPr>
        <w:pStyle w:val="Prrafodelista"/>
        <w:autoSpaceDE w:val="0"/>
        <w:autoSpaceDN w:val="0"/>
        <w:adjustRightInd w:val="0"/>
        <w:ind w:left="750"/>
        <w:rPr>
          <w:rFonts w:ascii="Georgia" w:hAnsi="Georgia" w:cs="Calibri"/>
          <w:color w:val="000000"/>
          <w:sz w:val="22"/>
          <w:szCs w:val="22"/>
          <w:lang w:val="es-EC" w:eastAsia="es-EC"/>
        </w:rPr>
      </w:pPr>
      <w:r w:rsidRPr="00A31F1F">
        <w:rPr>
          <w:rFonts w:ascii="Georgia" w:hAnsi="Georgia" w:cs="Calibri"/>
          <w:color w:val="000000"/>
          <w:sz w:val="22"/>
          <w:szCs w:val="22"/>
          <w:lang w:val="es-EC" w:eastAsia="es-EC"/>
        </w:rPr>
        <w:t xml:space="preserve">Mejorar la infraestructura de la parroquia y el acceso a los servicios básicos </w:t>
      </w:r>
    </w:p>
    <w:p w14:paraId="00344340" w14:textId="21BF733C" w:rsidR="00BF65AA" w:rsidRPr="00A31F1F" w:rsidRDefault="00BF65AA" w:rsidP="00BF65AA">
      <w:pPr>
        <w:pStyle w:val="Default"/>
        <w:spacing w:line="276" w:lineRule="auto"/>
        <w:ind w:left="750"/>
        <w:jc w:val="both"/>
        <w:rPr>
          <w:rFonts w:ascii="Georgia" w:hAnsi="Georgia" w:cstheme="minorHAnsi"/>
          <w:color w:val="auto"/>
          <w:sz w:val="20"/>
          <w:szCs w:val="20"/>
          <w:lang w:val="es-EC" w:eastAsia="ar-SA"/>
        </w:rPr>
      </w:pPr>
    </w:p>
    <w:p w14:paraId="15C7CF84" w14:textId="77777777" w:rsidR="00830895" w:rsidRPr="00A31F1F" w:rsidRDefault="00830895" w:rsidP="00452621">
      <w:pPr>
        <w:pStyle w:val="Prrafodelista"/>
        <w:rPr>
          <w:rFonts w:ascii="Georgia" w:hAnsi="Georgia" w:cstheme="minorHAnsi"/>
          <w:sz w:val="20"/>
          <w:szCs w:val="20"/>
          <w:lang w:val="es-EC"/>
        </w:rPr>
      </w:pPr>
    </w:p>
    <w:p w14:paraId="2D70B9BF" w14:textId="77777777" w:rsidR="00452621" w:rsidRPr="00A31F1F" w:rsidRDefault="00452621"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Meta PDOT:</w:t>
      </w:r>
    </w:p>
    <w:p w14:paraId="4BAC53F9" w14:textId="77777777" w:rsidR="0087238F" w:rsidRPr="00A31F1F" w:rsidRDefault="0087238F" w:rsidP="0087238F">
      <w:pPr>
        <w:autoSpaceDE w:val="0"/>
        <w:autoSpaceDN w:val="0"/>
        <w:adjustRightInd w:val="0"/>
        <w:ind w:firstLine="708"/>
        <w:rPr>
          <w:rFonts w:ascii="Georgia" w:hAnsi="Georgia" w:cs="Arial"/>
          <w:color w:val="000000"/>
          <w:sz w:val="18"/>
          <w:szCs w:val="18"/>
          <w:lang w:val="es-EC" w:eastAsia="es-EC"/>
        </w:rPr>
      </w:pPr>
      <w:r w:rsidRPr="00A31F1F">
        <w:rPr>
          <w:rFonts w:ascii="Georgia" w:hAnsi="Georgia" w:cs="Arial"/>
          <w:color w:val="000000"/>
          <w:sz w:val="18"/>
          <w:szCs w:val="18"/>
          <w:lang w:val="es-EC" w:eastAsia="es-EC"/>
        </w:rPr>
        <w:t xml:space="preserve">Al menos dos equipamientos mantenidos, mejorados y/o construidos al 2023 </w:t>
      </w:r>
    </w:p>
    <w:p w14:paraId="5892901A" w14:textId="4CF2F1E7" w:rsidR="00830895" w:rsidRPr="00A31F1F" w:rsidRDefault="00830895" w:rsidP="00830895">
      <w:pPr>
        <w:pStyle w:val="Prrafodelista"/>
        <w:tabs>
          <w:tab w:val="left" w:pos="4056"/>
        </w:tabs>
        <w:rPr>
          <w:rFonts w:ascii="Georgia" w:hAnsi="Georgia" w:cstheme="minorHAnsi"/>
          <w:sz w:val="20"/>
          <w:szCs w:val="20"/>
          <w:lang w:val="es-EC"/>
        </w:rPr>
      </w:pPr>
      <w:r w:rsidRPr="00A31F1F">
        <w:rPr>
          <w:rFonts w:ascii="Georgia" w:hAnsi="Georgia" w:cstheme="minorHAnsi"/>
          <w:sz w:val="20"/>
          <w:szCs w:val="20"/>
          <w:lang w:val="es-EC"/>
        </w:rPr>
        <w:tab/>
      </w:r>
    </w:p>
    <w:p w14:paraId="09AF2CBC" w14:textId="77777777" w:rsidR="00452621" w:rsidRPr="00A31F1F" w:rsidRDefault="00452621" w:rsidP="00830895">
      <w:pPr>
        <w:pStyle w:val="Prrafodelista"/>
        <w:tabs>
          <w:tab w:val="left" w:pos="4056"/>
        </w:tabs>
        <w:rPr>
          <w:rFonts w:ascii="Georgia" w:hAnsi="Georgia" w:cstheme="minorHAnsi"/>
          <w:b/>
          <w:sz w:val="20"/>
          <w:szCs w:val="20"/>
          <w:lang w:val="es-EC"/>
        </w:rPr>
      </w:pPr>
    </w:p>
    <w:p w14:paraId="5FDBAFB6" w14:textId="77777777" w:rsidR="00452621" w:rsidRPr="00A31F1F" w:rsidRDefault="00452621"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Indicador PDOT:</w:t>
      </w:r>
    </w:p>
    <w:p w14:paraId="20E31FC8" w14:textId="5EA542B1" w:rsidR="0087238F" w:rsidRPr="00A31F1F" w:rsidRDefault="0087238F" w:rsidP="0087238F">
      <w:pPr>
        <w:pStyle w:val="Default"/>
        <w:ind w:firstLine="708"/>
        <w:rPr>
          <w:rFonts w:ascii="Georgia" w:hAnsi="Georgia" w:cs="Arial"/>
          <w:sz w:val="18"/>
          <w:szCs w:val="18"/>
          <w:lang w:val="es-EC" w:eastAsia="es-EC"/>
        </w:rPr>
      </w:pPr>
      <w:r w:rsidRPr="00A31F1F">
        <w:rPr>
          <w:rFonts w:ascii="Georgia" w:hAnsi="Georgia" w:cs="Arial"/>
          <w:sz w:val="18"/>
          <w:szCs w:val="18"/>
          <w:lang w:val="es-EC" w:eastAsia="es-EC"/>
        </w:rPr>
        <w:t xml:space="preserve">Numero de equipamientos mantenidos, mejorados y/o construido </w:t>
      </w:r>
    </w:p>
    <w:p w14:paraId="2570FC25" w14:textId="74C0965E" w:rsidR="00BF65AA" w:rsidRPr="00A31F1F" w:rsidRDefault="00BF65AA" w:rsidP="000E56E4">
      <w:pPr>
        <w:pStyle w:val="Prrafodelista"/>
        <w:spacing w:line="360" w:lineRule="auto"/>
        <w:ind w:left="750"/>
        <w:rPr>
          <w:rFonts w:ascii="Georgia" w:hAnsi="Georgia" w:cstheme="minorHAnsi"/>
          <w:sz w:val="20"/>
          <w:szCs w:val="20"/>
          <w:lang w:val="es-EC"/>
        </w:rPr>
      </w:pPr>
    </w:p>
    <w:p w14:paraId="75416DD1" w14:textId="77777777" w:rsidR="000E56E4" w:rsidRPr="00A31F1F" w:rsidRDefault="000E56E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bCs/>
          <w:sz w:val="20"/>
          <w:szCs w:val="20"/>
        </w:rPr>
        <w:t>Competencia</w:t>
      </w:r>
      <w:r w:rsidR="00452621" w:rsidRPr="00A31F1F">
        <w:rPr>
          <w:rFonts w:ascii="Georgia" w:hAnsi="Georgia" w:cstheme="minorHAnsi"/>
          <w:b/>
          <w:bCs/>
          <w:sz w:val="20"/>
          <w:szCs w:val="20"/>
        </w:rPr>
        <w:t xml:space="preserve"> GADPR</w:t>
      </w:r>
      <w:r w:rsidRPr="00A31F1F">
        <w:rPr>
          <w:rFonts w:ascii="Georgia" w:hAnsi="Georgia" w:cstheme="minorHAnsi"/>
          <w:bCs/>
          <w:sz w:val="20"/>
          <w:szCs w:val="20"/>
        </w:rPr>
        <w:t>:</w:t>
      </w:r>
    </w:p>
    <w:p w14:paraId="6A1ED313" w14:textId="30CC7522" w:rsidR="000E56E4" w:rsidRPr="00A31F1F" w:rsidRDefault="0087238F" w:rsidP="000E56E4">
      <w:pPr>
        <w:pStyle w:val="Prrafodelista"/>
        <w:spacing w:line="360" w:lineRule="auto"/>
        <w:ind w:left="750"/>
        <w:rPr>
          <w:rFonts w:ascii="Georgia" w:hAnsi="Georgia" w:cstheme="minorHAnsi"/>
          <w:sz w:val="20"/>
          <w:szCs w:val="20"/>
        </w:rPr>
      </w:pPr>
      <w:r w:rsidRPr="00A31F1F">
        <w:rPr>
          <w:rFonts w:ascii="Georgia" w:hAnsi="Georgia" w:cstheme="minorHAnsi"/>
          <w:sz w:val="20"/>
          <w:szCs w:val="20"/>
        </w:rPr>
        <w:t>Planificar, construir y mantener la infraestructura física, los equipamientos y los espacios públicos de la parroquia, contenidos en los planes de desarrollo e incluidos en los presupuestos participativos anuales.</w:t>
      </w:r>
    </w:p>
    <w:p w14:paraId="3B5AA4B3" w14:textId="2BD42B45" w:rsidR="00AA4002" w:rsidRDefault="00AA4002" w:rsidP="000E56E4">
      <w:pPr>
        <w:pStyle w:val="Prrafodelista"/>
        <w:spacing w:line="360" w:lineRule="auto"/>
        <w:ind w:left="750"/>
        <w:rPr>
          <w:rFonts w:ascii="Georgia" w:eastAsia="Lucida Sans Unicode" w:hAnsi="Georgia"/>
          <w:spacing w:val="-2"/>
          <w:kern w:val="1"/>
          <w:sz w:val="20"/>
          <w:szCs w:val="20"/>
          <w:lang w:val="es-EC" w:eastAsia="hi-IN" w:bidi="hi-IN"/>
        </w:rPr>
      </w:pPr>
      <w:r w:rsidRPr="00A31F1F">
        <w:rPr>
          <w:rFonts w:ascii="Georgia" w:eastAsia="Lucida Sans Unicode" w:hAnsi="Georgia"/>
          <w:spacing w:val="-2"/>
          <w:kern w:val="1"/>
          <w:sz w:val="20"/>
          <w:szCs w:val="20"/>
          <w:lang w:val="es-EC" w:eastAsia="hi-IN" w:bidi="hi-IN"/>
        </w:rPr>
        <w:t>Gestionar, coordinar y administrar los servicios públicos que le sean delegados o descentralizados por otros niveles de gobierno.</w:t>
      </w:r>
    </w:p>
    <w:p w14:paraId="058CC319" w14:textId="04253F12" w:rsidR="00A31F1F" w:rsidRDefault="00A31F1F" w:rsidP="000E56E4">
      <w:pPr>
        <w:pStyle w:val="Prrafodelista"/>
        <w:spacing w:line="360" w:lineRule="auto"/>
        <w:ind w:left="750"/>
        <w:rPr>
          <w:rFonts w:ascii="Georgia" w:eastAsia="Lucida Sans Unicode" w:hAnsi="Georgia"/>
          <w:spacing w:val="-2"/>
          <w:kern w:val="1"/>
          <w:sz w:val="20"/>
          <w:szCs w:val="20"/>
          <w:lang w:val="es-EC" w:eastAsia="hi-IN" w:bidi="hi-IN"/>
        </w:rPr>
      </w:pPr>
    </w:p>
    <w:p w14:paraId="23F156BB" w14:textId="77777777" w:rsidR="00A31F1F" w:rsidRPr="00A31F1F" w:rsidRDefault="00A31F1F" w:rsidP="000E56E4">
      <w:pPr>
        <w:pStyle w:val="Prrafodelista"/>
        <w:spacing w:line="360" w:lineRule="auto"/>
        <w:ind w:left="750"/>
        <w:rPr>
          <w:rFonts w:ascii="Georgia" w:hAnsi="Georgia" w:cstheme="minorHAnsi"/>
          <w:b/>
          <w:sz w:val="20"/>
          <w:szCs w:val="20"/>
          <w:lang w:val="es-EC"/>
        </w:rPr>
      </w:pPr>
    </w:p>
    <w:p w14:paraId="3B946C53" w14:textId="77777777" w:rsidR="000E56E4" w:rsidRPr="00A31F1F" w:rsidRDefault="000E56E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Ubicación del Proyecto</w:t>
      </w:r>
      <w:r w:rsidRPr="00A31F1F">
        <w:rPr>
          <w:rFonts w:ascii="Georgia" w:hAnsi="Georgia" w:cstheme="minorHAnsi"/>
          <w:sz w:val="20"/>
          <w:szCs w:val="20"/>
          <w:lang w:val="es-EC"/>
        </w:rPr>
        <w:t>:</w:t>
      </w:r>
    </w:p>
    <w:tbl>
      <w:tblPr>
        <w:tblStyle w:val="Tablaconcuadrcula"/>
        <w:tblW w:w="0" w:type="auto"/>
        <w:tblLook w:val="04A0" w:firstRow="1" w:lastRow="0" w:firstColumn="1" w:lastColumn="0" w:noHBand="0" w:noVBand="1"/>
      </w:tblPr>
      <w:tblGrid>
        <w:gridCol w:w="4733"/>
        <w:gridCol w:w="4725"/>
      </w:tblGrid>
      <w:tr w:rsidR="00BF65AA" w:rsidRPr="00A31F1F" w14:paraId="77B71E98" w14:textId="77777777" w:rsidTr="006152A9">
        <w:tc>
          <w:tcPr>
            <w:tcW w:w="4804" w:type="dxa"/>
          </w:tcPr>
          <w:p w14:paraId="480C7F9F" w14:textId="77777777" w:rsidR="000E56E4" w:rsidRPr="00A31F1F" w:rsidRDefault="000E56E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Provincia:</w:t>
            </w:r>
          </w:p>
        </w:tc>
        <w:tc>
          <w:tcPr>
            <w:tcW w:w="4804" w:type="dxa"/>
          </w:tcPr>
          <w:p w14:paraId="2288DDF1" w14:textId="77777777" w:rsidR="000E56E4" w:rsidRPr="00A31F1F" w:rsidRDefault="000E56E4" w:rsidP="006152A9">
            <w:pPr>
              <w:spacing w:line="360" w:lineRule="auto"/>
              <w:rPr>
                <w:rFonts w:ascii="Georgia" w:hAnsi="Georgia" w:cstheme="minorHAnsi"/>
                <w:sz w:val="20"/>
                <w:szCs w:val="20"/>
                <w:lang w:val="es-EC"/>
              </w:rPr>
            </w:pPr>
            <w:r w:rsidRPr="00A31F1F">
              <w:rPr>
                <w:rFonts w:ascii="Georgia" w:hAnsi="Georgia" w:cstheme="minorHAnsi"/>
                <w:sz w:val="20"/>
                <w:szCs w:val="20"/>
                <w:lang w:val="es-EC"/>
              </w:rPr>
              <w:t>Esmeraldas</w:t>
            </w:r>
          </w:p>
        </w:tc>
      </w:tr>
      <w:tr w:rsidR="00BF65AA" w:rsidRPr="00A31F1F" w14:paraId="4A0D31FA" w14:textId="77777777" w:rsidTr="006152A9">
        <w:tc>
          <w:tcPr>
            <w:tcW w:w="4804" w:type="dxa"/>
          </w:tcPr>
          <w:p w14:paraId="471DA853" w14:textId="77777777" w:rsidR="000E56E4" w:rsidRPr="00A31F1F" w:rsidRDefault="000E56E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Cantón:</w:t>
            </w:r>
          </w:p>
        </w:tc>
        <w:tc>
          <w:tcPr>
            <w:tcW w:w="4804" w:type="dxa"/>
          </w:tcPr>
          <w:p w14:paraId="57CF62C6" w14:textId="422A967D" w:rsidR="000E56E4" w:rsidRPr="00A31F1F" w:rsidRDefault="0087238F" w:rsidP="006152A9">
            <w:pPr>
              <w:spacing w:line="360" w:lineRule="auto"/>
              <w:rPr>
                <w:rFonts w:ascii="Georgia" w:hAnsi="Georgia" w:cstheme="minorHAnsi"/>
                <w:sz w:val="20"/>
                <w:szCs w:val="20"/>
                <w:lang w:val="es-EC"/>
              </w:rPr>
            </w:pPr>
            <w:r w:rsidRPr="00A31F1F">
              <w:rPr>
                <w:rFonts w:ascii="Georgia" w:hAnsi="Georgia" w:cstheme="minorHAnsi"/>
                <w:sz w:val="20"/>
                <w:szCs w:val="20"/>
                <w:lang w:val="es-EC"/>
              </w:rPr>
              <w:t>San Lorenzo</w:t>
            </w:r>
          </w:p>
        </w:tc>
      </w:tr>
      <w:tr w:rsidR="00BF65AA" w:rsidRPr="00A31F1F" w14:paraId="160FE3B9" w14:textId="77777777" w:rsidTr="006152A9">
        <w:tc>
          <w:tcPr>
            <w:tcW w:w="4804" w:type="dxa"/>
          </w:tcPr>
          <w:p w14:paraId="77431ACF" w14:textId="77777777" w:rsidR="000E56E4" w:rsidRPr="00A31F1F" w:rsidRDefault="000E56E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Parroquia:</w:t>
            </w:r>
          </w:p>
        </w:tc>
        <w:tc>
          <w:tcPr>
            <w:tcW w:w="4804" w:type="dxa"/>
          </w:tcPr>
          <w:p w14:paraId="646872FB" w14:textId="50BAE77C" w:rsidR="000E56E4" w:rsidRPr="00A31F1F" w:rsidRDefault="0087238F" w:rsidP="006152A9">
            <w:pPr>
              <w:spacing w:line="360" w:lineRule="auto"/>
              <w:rPr>
                <w:rFonts w:ascii="Georgia" w:hAnsi="Georgia" w:cstheme="minorHAnsi"/>
                <w:sz w:val="20"/>
                <w:szCs w:val="20"/>
                <w:lang w:val="es-EC"/>
              </w:rPr>
            </w:pPr>
            <w:r w:rsidRPr="00A31F1F">
              <w:rPr>
                <w:rFonts w:ascii="Georgia" w:hAnsi="Georgia" w:cstheme="minorHAnsi"/>
                <w:sz w:val="20"/>
                <w:szCs w:val="20"/>
                <w:lang w:val="es-EC"/>
              </w:rPr>
              <w:t>5 de junio</w:t>
            </w:r>
          </w:p>
        </w:tc>
      </w:tr>
      <w:tr w:rsidR="00BF65AA" w:rsidRPr="00A31F1F" w14:paraId="62F69817" w14:textId="77777777" w:rsidTr="006152A9">
        <w:tc>
          <w:tcPr>
            <w:tcW w:w="4804" w:type="dxa"/>
          </w:tcPr>
          <w:p w14:paraId="7A9FF031" w14:textId="77777777" w:rsidR="000E56E4" w:rsidRPr="00A31F1F" w:rsidRDefault="000E56E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Comunidad:</w:t>
            </w:r>
            <w:r w:rsidRPr="00A31F1F">
              <w:rPr>
                <w:rFonts w:ascii="Georgia" w:hAnsi="Georgia" w:cstheme="minorHAnsi"/>
                <w:b/>
                <w:sz w:val="20"/>
                <w:szCs w:val="20"/>
                <w:lang w:val="es-EC"/>
              </w:rPr>
              <w:tab/>
            </w:r>
          </w:p>
        </w:tc>
        <w:tc>
          <w:tcPr>
            <w:tcW w:w="4804" w:type="dxa"/>
          </w:tcPr>
          <w:p w14:paraId="64CE8CA6" w14:textId="77777777" w:rsidR="000E56E4" w:rsidRPr="00A31F1F" w:rsidRDefault="000E56E4" w:rsidP="006152A9">
            <w:pPr>
              <w:spacing w:line="360" w:lineRule="auto"/>
              <w:rPr>
                <w:rFonts w:ascii="Georgia" w:hAnsi="Georgia" w:cstheme="minorHAnsi"/>
                <w:sz w:val="20"/>
                <w:szCs w:val="20"/>
                <w:lang w:val="es-EC"/>
              </w:rPr>
            </w:pPr>
          </w:p>
        </w:tc>
      </w:tr>
      <w:tr w:rsidR="00BF65AA" w:rsidRPr="00A31F1F" w14:paraId="3C8A3798" w14:textId="77777777" w:rsidTr="006152A9">
        <w:tc>
          <w:tcPr>
            <w:tcW w:w="4804" w:type="dxa"/>
          </w:tcPr>
          <w:p w14:paraId="293597C1" w14:textId="77777777" w:rsidR="000E56E4" w:rsidRPr="00A31F1F" w:rsidRDefault="000E56E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 xml:space="preserve">Coordenadas:                                        </w:t>
            </w:r>
            <w:r w:rsidR="00E467DE" w:rsidRPr="00A31F1F">
              <w:rPr>
                <w:rFonts w:ascii="Georgia" w:hAnsi="Georgia" w:cstheme="minorHAnsi"/>
                <w:b/>
                <w:sz w:val="20"/>
                <w:szCs w:val="20"/>
                <w:lang w:val="es-EC"/>
              </w:rPr>
              <w:t xml:space="preserve">             </w:t>
            </w:r>
            <w:r w:rsidRPr="00A31F1F">
              <w:rPr>
                <w:rFonts w:ascii="Georgia" w:hAnsi="Georgia" w:cstheme="minorHAnsi"/>
                <w:b/>
                <w:sz w:val="20"/>
                <w:szCs w:val="20"/>
                <w:lang w:val="es-EC"/>
              </w:rPr>
              <w:t xml:space="preserve">  X</w:t>
            </w:r>
          </w:p>
        </w:tc>
        <w:tc>
          <w:tcPr>
            <w:tcW w:w="4804" w:type="dxa"/>
          </w:tcPr>
          <w:p w14:paraId="080B8216" w14:textId="77777777" w:rsidR="000E56E4" w:rsidRPr="00A31F1F" w:rsidRDefault="000E56E4" w:rsidP="006152A9">
            <w:pPr>
              <w:spacing w:line="360" w:lineRule="auto"/>
              <w:rPr>
                <w:rFonts w:ascii="Georgia" w:hAnsi="Georgia" w:cstheme="minorHAnsi"/>
                <w:sz w:val="20"/>
                <w:szCs w:val="20"/>
                <w:lang w:val="es-EC"/>
              </w:rPr>
            </w:pPr>
          </w:p>
        </w:tc>
      </w:tr>
      <w:tr w:rsidR="00BF65AA" w:rsidRPr="00A31F1F" w14:paraId="2D3A45E0" w14:textId="77777777" w:rsidTr="006152A9">
        <w:tc>
          <w:tcPr>
            <w:tcW w:w="4804" w:type="dxa"/>
          </w:tcPr>
          <w:p w14:paraId="1D83A580" w14:textId="77777777" w:rsidR="000E56E4" w:rsidRPr="00A31F1F" w:rsidRDefault="000E56E4" w:rsidP="006152A9">
            <w:pPr>
              <w:spacing w:line="360" w:lineRule="auto"/>
              <w:jc w:val="right"/>
              <w:rPr>
                <w:rFonts w:ascii="Georgia" w:hAnsi="Georgia" w:cstheme="minorHAnsi"/>
                <w:b/>
                <w:sz w:val="20"/>
                <w:szCs w:val="20"/>
                <w:lang w:val="es-EC"/>
              </w:rPr>
            </w:pPr>
            <w:r w:rsidRPr="00A31F1F">
              <w:rPr>
                <w:rFonts w:ascii="Georgia" w:hAnsi="Georgia" w:cstheme="minorHAnsi"/>
                <w:b/>
                <w:sz w:val="20"/>
                <w:szCs w:val="20"/>
                <w:lang w:val="es-EC"/>
              </w:rPr>
              <w:t>Y</w:t>
            </w:r>
          </w:p>
        </w:tc>
        <w:tc>
          <w:tcPr>
            <w:tcW w:w="4804" w:type="dxa"/>
          </w:tcPr>
          <w:p w14:paraId="5E70ECD3" w14:textId="77777777" w:rsidR="000E56E4" w:rsidRPr="00A31F1F" w:rsidRDefault="000E56E4" w:rsidP="006152A9">
            <w:pPr>
              <w:spacing w:line="360" w:lineRule="auto"/>
              <w:rPr>
                <w:rFonts w:ascii="Georgia" w:hAnsi="Georgia" w:cstheme="minorHAnsi"/>
                <w:sz w:val="20"/>
                <w:szCs w:val="20"/>
                <w:lang w:val="es-EC"/>
              </w:rPr>
            </w:pPr>
          </w:p>
        </w:tc>
      </w:tr>
    </w:tbl>
    <w:p w14:paraId="2F977971" w14:textId="77777777" w:rsidR="00A157D3" w:rsidRPr="00A31F1F" w:rsidRDefault="00A157D3">
      <w:pPr>
        <w:rPr>
          <w:rFonts w:ascii="Georgia" w:hAnsi="Georgia" w:cstheme="minorHAnsi"/>
          <w:b/>
          <w:sz w:val="20"/>
          <w:szCs w:val="20"/>
          <w:lang w:val="es-EC" w:eastAsia="ar-SA"/>
        </w:rPr>
      </w:pPr>
    </w:p>
    <w:p w14:paraId="611AC070" w14:textId="3D1AA060" w:rsidR="00BF5599" w:rsidRDefault="00BF5599">
      <w:pPr>
        <w:rPr>
          <w:rFonts w:ascii="Georgia" w:hAnsi="Georgia" w:cstheme="minorHAnsi"/>
          <w:b/>
          <w:sz w:val="20"/>
          <w:szCs w:val="20"/>
          <w:lang w:val="es-EC" w:eastAsia="ar-SA"/>
        </w:rPr>
      </w:pPr>
    </w:p>
    <w:p w14:paraId="4187555F" w14:textId="77777777" w:rsidR="00B101D8" w:rsidRPr="00A31F1F" w:rsidRDefault="00B101D8">
      <w:pPr>
        <w:rPr>
          <w:rFonts w:ascii="Georgia" w:hAnsi="Georgia" w:cstheme="minorHAnsi"/>
          <w:b/>
          <w:sz w:val="20"/>
          <w:szCs w:val="20"/>
          <w:lang w:val="es-EC" w:eastAsia="ar-SA"/>
        </w:rPr>
      </w:pPr>
    </w:p>
    <w:p w14:paraId="5A55611A" w14:textId="77777777" w:rsidR="00BF5599" w:rsidRPr="00A31F1F" w:rsidRDefault="00BF5599">
      <w:pPr>
        <w:rPr>
          <w:rFonts w:ascii="Georgia" w:hAnsi="Georgia" w:cstheme="minorHAnsi"/>
          <w:b/>
          <w:sz w:val="20"/>
          <w:szCs w:val="20"/>
          <w:lang w:val="es-EC" w:eastAsia="ar-SA"/>
        </w:rPr>
      </w:pPr>
    </w:p>
    <w:p w14:paraId="187B092D" w14:textId="77777777" w:rsidR="00BF5599" w:rsidRPr="00A31F1F" w:rsidRDefault="00BF5599">
      <w:pPr>
        <w:rPr>
          <w:rFonts w:ascii="Georgia" w:hAnsi="Georgia" w:cstheme="minorHAnsi"/>
          <w:b/>
          <w:sz w:val="20"/>
          <w:szCs w:val="20"/>
          <w:lang w:val="es-EC" w:eastAsia="ar-SA"/>
        </w:rPr>
      </w:pPr>
    </w:p>
    <w:p w14:paraId="431BB7F3" w14:textId="77777777" w:rsidR="000E56E4" w:rsidRPr="00A31F1F" w:rsidRDefault="000E56E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lastRenderedPageBreak/>
        <w:t>Instituciones u Organizaciones involucradas</w:t>
      </w:r>
      <w:r w:rsidRPr="00A31F1F">
        <w:rPr>
          <w:rFonts w:ascii="Georgia" w:hAnsi="Georgia" w:cstheme="minorHAnsi"/>
          <w:sz w:val="20"/>
          <w:szCs w:val="20"/>
          <w:lang w:val="es-EC"/>
        </w:rPr>
        <w:t>:</w:t>
      </w:r>
    </w:p>
    <w:p w14:paraId="196CAC63" w14:textId="5746B600" w:rsidR="0090249A" w:rsidRPr="00A31F1F" w:rsidRDefault="0090249A" w:rsidP="0090249A">
      <w:pPr>
        <w:spacing w:line="360" w:lineRule="auto"/>
        <w:ind w:firstLine="360"/>
        <w:jc w:val="both"/>
        <w:rPr>
          <w:rFonts w:ascii="Georgia" w:hAnsi="Georgia" w:cstheme="minorHAnsi"/>
          <w:sz w:val="20"/>
          <w:szCs w:val="20"/>
          <w:lang w:val="es-EC"/>
        </w:rPr>
      </w:pPr>
      <w:r w:rsidRPr="00A31F1F">
        <w:rPr>
          <w:rFonts w:ascii="Georgia" w:hAnsi="Georgia" w:cstheme="minorHAnsi"/>
          <w:sz w:val="20"/>
          <w:szCs w:val="20"/>
          <w:lang w:val="es-EC"/>
        </w:rPr>
        <w:t xml:space="preserve">a. </w:t>
      </w:r>
      <w:r w:rsidRPr="00A31F1F">
        <w:rPr>
          <w:rFonts w:ascii="Georgia" w:hAnsi="Georgia" w:cstheme="minorHAnsi"/>
          <w:sz w:val="20"/>
          <w:szCs w:val="20"/>
          <w:lang w:val="es-EC"/>
        </w:rPr>
        <w:tab/>
        <w:t xml:space="preserve">GAD Ejecutor: Gobierno Parroquial de </w:t>
      </w:r>
      <w:r w:rsidR="0087238F" w:rsidRPr="00A31F1F">
        <w:rPr>
          <w:rFonts w:ascii="Georgia" w:hAnsi="Georgia" w:cstheme="minorHAnsi"/>
          <w:sz w:val="20"/>
          <w:szCs w:val="20"/>
          <w:lang w:val="es-EC"/>
        </w:rPr>
        <w:t>5 de junio</w:t>
      </w:r>
      <w:r w:rsidR="00732D0D" w:rsidRPr="00A31F1F">
        <w:rPr>
          <w:rFonts w:ascii="Georgia" w:hAnsi="Georgia" w:cstheme="minorHAnsi"/>
          <w:sz w:val="20"/>
          <w:szCs w:val="20"/>
          <w:lang w:val="es-EC"/>
        </w:rPr>
        <w:t xml:space="preserve"> </w:t>
      </w:r>
      <w:r w:rsidRPr="00A31F1F">
        <w:rPr>
          <w:rFonts w:ascii="Georgia" w:hAnsi="Georgia" w:cstheme="minorHAnsi"/>
          <w:sz w:val="20"/>
          <w:szCs w:val="20"/>
          <w:lang w:val="es-EC"/>
        </w:rPr>
        <w:tab/>
      </w:r>
    </w:p>
    <w:p w14:paraId="791E13E6" w14:textId="77777777" w:rsidR="0090249A" w:rsidRPr="00A31F1F" w:rsidRDefault="0090249A" w:rsidP="0090249A">
      <w:pPr>
        <w:spacing w:line="360" w:lineRule="auto"/>
        <w:ind w:firstLine="360"/>
        <w:jc w:val="both"/>
        <w:rPr>
          <w:rFonts w:ascii="Georgia" w:hAnsi="Georgia" w:cstheme="minorHAnsi"/>
          <w:sz w:val="20"/>
          <w:szCs w:val="20"/>
          <w:lang w:val="es-EC"/>
        </w:rPr>
      </w:pPr>
      <w:r w:rsidRPr="00A31F1F">
        <w:rPr>
          <w:rFonts w:ascii="Georgia" w:hAnsi="Georgia" w:cstheme="minorHAnsi"/>
          <w:sz w:val="20"/>
          <w:szCs w:val="20"/>
          <w:lang w:val="es-EC"/>
        </w:rPr>
        <w:t xml:space="preserve">b. </w:t>
      </w:r>
      <w:r w:rsidRPr="00A31F1F">
        <w:rPr>
          <w:rFonts w:ascii="Georgia" w:hAnsi="Georgia" w:cstheme="minorHAnsi"/>
          <w:sz w:val="20"/>
          <w:szCs w:val="20"/>
          <w:lang w:val="es-EC"/>
        </w:rPr>
        <w:tab/>
      </w:r>
      <w:proofErr w:type="spellStart"/>
      <w:r w:rsidRPr="00A31F1F">
        <w:rPr>
          <w:rFonts w:ascii="Georgia" w:hAnsi="Georgia" w:cstheme="minorHAnsi"/>
          <w:sz w:val="20"/>
          <w:szCs w:val="20"/>
          <w:lang w:val="es-EC"/>
        </w:rPr>
        <w:t>Cofinanciadores</w:t>
      </w:r>
      <w:proofErr w:type="spellEnd"/>
      <w:r w:rsidRPr="00A31F1F">
        <w:rPr>
          <w:rFonts w:ascii="Georgia" w:hAnsi="Georgia" w:cstheme="minorHAnsi"/>
          <w:sz w:val="20"/>
          <w:szCs w:val="20"/>
          <w:lang w:val="es-EC"/>
        </w:rPr>
        <w:t xml:space="preserve">: </w:t>
      </w:r>
    </w:p>
    <w:p w14:paraId="11EE58C4" w14:textId="77777777" w:rsidR="0090249A" w:rsidRPr="00A31F1F" w:rsidRDefault="0090249A" w:rsidP="0090249A">
      <w:pPr>
        <w:spacing w:line="360" w:lineRule="auto"/>
        <w:ind w:firstLine="360"/>
        <w:jc w:val="both"/>
        <w:rPr>
          <w:rFonts w:ascii="Georgia" w:hAnsi="Georgia" w:cstheme="minorHAnsi"/>
          <w:sz w:val="20"/>
          <w:szCs w:val="20"/>
          <w:lang w:val="es-EC"/>
        </w:rPr>
      </w:pPr>
      <w:r w:rsidRPr="00A31F1F">
        <w:rPr>
          <w:rFonts w:ascii="Georgia" w:hAnsi="Georgia" w:cstheme="minorHAnsi"/>
          <w:sz w:val="20"/>
          <w:szCs w:val="20"/>
          <w:lang w:val="es-EC"/>
        </w:rPr>
        <w:t xml:space="preserve">NO ()   </w:t>
      </w:r>
    </w:p>
    <w:p w14:paraId="7FD01491" w14:textId="3A5E7777" w:rsidR="0090249A" w:rsidRPr="00A31F1F" w:rsidRDefault="0090249A" w:rsidP="0090249A">
      <w:pPr>
        <w:spacing w:line="360" w:lineRule="auto"/>
        <w:ind w:firstLine="360"/>
        <w:jc w:val="both"/>
        <w:rPr>
          <w:rFonts w:ascii="Georgia" w:hAnsi="Georgia" w:cstheme="minorHAnsi"/>
          <w:sz w:val="20"/>
          <w:szCs w:val="20"/>
          <w:lang w:val="es-EC"/>
        </w:rPr>
      </w:pPr>
      <w:r w:rsidRPr="00A31F1F">
        <w:rPr>
          <w:rFonts w:ascii="Georgia" w:hAnsi="Georgia" w:cstheme="minorHAnsi"/>
          <w:sz w:val="20"/>
          <w:szCs w:val="20"/>
          <w:lang w:val="es-EC"/>
        </w:rPr>
        <w:t>SI (</w:t>
      </w:r>
      <w:r w:rsidR="00F7714B" w:rsidRPr="00A31F1F">
        <w:rPr>
          <w:rFonts w:ascii="Georgia" w:hAnsi="Georgia" w:cstheme="minorHAnsi"/>
          <w:sz w:val="20"/>
          <w:szCs w:val="20"/>
          <w:lang w:val="es-EC"/>
        </w:rPr>
        <w:t>X</w:t>
      </w:r>
      <w:r w:rsidRPr="00A31F1F">
        <w:rPr>
          <w:rFonts w:ascii="Georgia" w:hAnsi="Georgia" w:cstheme="minorHAnsi"/>
          <w:sz w:val="20"/>
          <w:szCs w:val="20"/>
          <w:lang w:val="es-EC"/>
        </w:rPr>
        <w:t xml:space="preserve">) Quiénes: </w:t>
      </w:r>
      <w:r w:rsidRPr="00A31F1F">
        <w:rPr>
          <w:rFonts w:ascii="Georgia" w:hAnsi="Georgia" w:cstheme="minorHAnsi"/>
          <w:sz w:val="20"/>
          <w:szCs w:val="20"/>
          <w:lang w:val="es-EC"/>
        </w:rPr>
        <w:tab/>
        <w:t xml:space="preserve">Comunidad </w:t>
      </w:r>
    </w:p>
    <w:p w14:paraId="6CB1F5CF" w14:textId="33008982" w:rsidR="007877B4" w:rsidRDefault="007877B4" w:rsidP="0090249A">
      <w:pPr>
        <w:spacing w:line="360" w:lineRule="auto"/>
        <w:ind w:firstLine="360"/>
        <w:jc w:val="both"/>
        <w:rPr>
          <w:rFonts w:ascii="Georgia" w:hAnsi="Georgia" w:cstheme="minorHAnsi"/>
          <w:sz w:val="20"/>
          <w:szCs w:val="20"/>
          <w:lang w:val="es-EC"/>
        </w:rPr>
      </w:pPr>
      <w:r w:rsidRPr="00A31F1F">
        <w:rPr>
          <w:rFonts w:ascii="Georgia" w:hAnsi="Georgia" w:cstheme="minorHAnsi"/>
          <w:sz w:val="20"/>
          <w:szCs w:val="20"/>
          <w:lang w:val="es-EC"/>
        </w:rPr>
        <w:tab/>
      </w:r>
      <w:r w:rsidRPr="00A31F1F">
        <w:rPr>
          <w:rFonts w:ascii="Georgia" w:hAnsi="Georgia" w:cstheme="minorHAnsi"/>
          <w:sz w:val="20"/>
          <w:szCs w:val="20"/>
          <w:lang w:val="es-EC"/>
        </w:rPr>
        <w:tab/>
      </w:r>
      <w:r w:rsidRPr="00A31F1F">
        <w:rPr>
          <w:rFonts w:ascii="Georgia" w:hAnsi="Georgia" w:cstheme="minorHAnsi"/>
          <w:sz w:val="20"/>
          <w:szCs w:val="20"/>
          <w:lang w:val="es-EC"/>
        </w:rPr>
        <w:tab/>
        <w:t>Municipio</w:t>
      </w:r>
    </w:p>
    <w:p w14:paraId="36A7FE6B" w14:textId="77777777" w:rsidR="003B7273" w:rsidRPr="00A31F1F" w:rsidRDefault="003B7273" w:rsidP="0090249A">
      <w:pPr>
        <w:spacing w:line="360" w:lineRule="auto"/>
        <w:ind w:firstLine="360"/>
        <w:jc w:val="both"/>
        <w:rPr>
          <w:rFonts w:ascii="Georgia" w:hAnsi="Georgia" w:cstheme="minorHAnsi"/>
          <w:sz w:val="20"/>
          <w:szCs w:val="20"/>
          <w:lang w:val="es-EC"/>
        </w:rPr>
      </w:pPr>
    </w:p>
    <w:p w14:paraId="022FFF36" w14:textId="77777777" w:rsidR="000E56E4" w:rsidRPr="00A31F1F" w:rsidRDefault="000E56E4" w:rsidP="00C07E87">
      <w:pPr>
        <w:pStyle w:val="Prrafodelista"/>
        <w:numPr>
          <w:ilvl w:val="1"/>
          <w:numId w:val="15"/>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Principal responsable del Proyecto</w:t>
      </w:r>
      <w:r w:rsidRPr="00A31F1F">
        <w:rPr>
          <w:rFonts w:ascii="Georgia" w:hAnsi="Georgia" w:cstheme="minorHAnsi"/>
          <w:sz w:val="20"/>
          <w:szCs w:val="20"/>
          <w:lang w:val="es-EC"/>
        </w:rPr>
        <w:t>:</w:t>
      </w:r>
    </w:p>
    <w:tbl>
      <w:tblPr>
        <w:tblStyle w:val="Tablaconcuadrcula"/>
        <w:tblW w:w="9608" w:type="dxa"/>
        <w:tblLook w:val="04A0" w:firstRow="1" w:lastRow="0" w:firstColumn="1" w:lastColumn="0" w:noHBand="0" w:noVBand="1"/>
      </w:tblPr>
      <w:tblGrid>
        <w:gridCol w:w="1798"/>
        <w:gridCol w:w="2902"/>
        <w:gridCol w:w="3339"/>
        <w:gridCol w:w="1569"/>
      </w:tblGrid>
      <w:tr w:rsidR="00BF65AA" w:rsidRPr="00A31F1F" w14:paraId="3A7C21B3" w14:textId="77777777" w:rsidTr="00452621">
        <w:tc>
          <w:tcPr>
            <w:tcW w:w="1809" w:type="dxa"/>
          </w:tcPr>
          <w:p w14:paraId="065E7B95"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AUTORIDAD</w:t>
            </w:r>
          </w:p>
        </w:tc>
        <w:tc>
          <w:tcPr>
            <w:tcW w:w="2995" w:type="dxa"/>
          </w:tcPr>
          <w:p w14:paraId="71B7C91D"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NOMBRE</w:t>
            </w:r>
          </w:p>
        </w:tc>
        <w:tc>
          <w:tcPr>
            <w:tcW w:w="3371" w:type="dxa"/>
          </w:tcPr>
          <w:p w14:paraId="32AB4108"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CORREO</w:t>
            </w:r>
          </w:p>
        </w:tc>
        <w:tc>
          <w:tcPr>
            <w:tcW w:w="1433" w:type="dxa"/>
          </w:tcPr>
          <w:p w14:paraId="6EEAA300"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CELULAR</w:t>
            </w:r>
          </w:p>
        </w:tc>
      </w:tr>
      <w:tr w:rsidR="00046198" w:rsidRPr="00A31F1F" w14:paraId="49983DFF" w14:textId="77777777" w:rsidTr="00EB0561">
        <w:tc>
          <w:tcPr>
            <w:tcW w:w="1809" w:type="dxa"/>
          </w:tcPr>
          <w:p w14:paraId="47259CAE" w14:textId="77777777" w:rsidR="00046198" w:rsidRPr="00A31F1F" w:rsidRDefault="00046198" w:rsidP="00046198">
            <w:pPr>
              <w:spacing w:line="360" w:lineRule="auto"/>
              <w:rPr>
                <w:rFonts w:ascii="Georgia" w:hAnsi="Georgia" w:cstheme="minorHAnsi"/>
                <w:sz w:val="20"/>
                <w:szCs w:val="20"/>
                <w:lang w:val="es-EC"/>
              </w:rPr>
            </w:pPr>
            <w:r w:rsidRPr="00A31F1F">
              <w:rPr>
                <w:rFonts w:ascii="Georgia" w:hAnsi="Georgia" w:cstheme="minorHAnsi"/>
                <w:sz w:val="20"/>
                <w:szCs w:val="20"/>
                <w:lang w:val="es-EC"/>
              </w:rPr>
              <w:t>Presidente:</w:t>
            </w:r>
          </w:p>
        </w:tc>
        <w:tc>
          <w:tcPr>
            <w:tcW w:w="2995" w:type="dxa"/>
            <w:vAlign w:val="center"/>
          </w:tcPr>
          <w:p w14:paraId="08F89216" w14:textId="0796144F" w:rsidR="00046198" w:rsidRPr="00A31F1F" w:rsidRDefault="00046198" w:rsidP="00046198">
            <w:pPr>
              <w:rPr>
                <w:rFonts w:ascii="Georgia" w:hAnsi="Georgia" w:cs="Calibri"/>
                <w:sz w:val="20"/>
                <w:szCs w:val="20"/>
                <w:lang w:val="es-EC" w:eastAsia="es-EC"/>
              </w:rPr>
            </w:pPr>
            <w:proofErr w:type="spellStart"/>
            <w:r w:rsidRPr="00A31F1F">
              <w:rPr>
                <w:rFonts w:ascii="Georgia" w:hAnsi="Georgia" w:cs="Calibri"/>
                <w:sz w:val="18"/>
                <w:szCs w:val="18"/>
              </w:rPr>
              <w:t>Nodesda</w:t>
            </w:r>
            <w:proofErr w:type="spellEnd"/>
            <w:r w:rsidRPr="00A31F1F">
              <w:rPr>
                <w:rFonts w:ascii="Georgia" w:hAnsi="Georgia" w:cs="Calibri"/>
                <w:sz w:val="18"/>
                <w:szCs w:val="18"/>
              </w:rPr>
              <w:t xml:space="preserve"> Rosana Vernaza Mina</w:t>
            </w:r>
          </w:p>
        </w:tc>
        <w:tc>
          <w:tcPr>
            <w:tcW w:w="3371" w:type="dxa"/>
            <w:vAlign w:val="center"/>
          </w:tcPr>
          <w:p w14:paraId="4309056C" w14:textId="2BD78F2B" w:rsidR="00046198" w:rsidRPr="00A31F1F" w:rsidRDefault="00046198" w:rsidP="00046198">
            <w:pPr>
              <w:rPr>
                <w:rFonts w:ascii="Georgia" w:hAnsi="Georgia" w:cs="Calibri"/>
                <w:sz w:val="20"/>
                <w:szCs w:val="20"/>
                <w:lang w:val="es-EC" w:eastAsia="es-EC"/>
              </w:rPr>
            </w:pPr>
            <w:r w:rsidRPr="00A31F1F">
              <w:rPr>
                <w:rFonts w:ascii="Georgia" w:hAnsi="Georgia" w:cs="Calibri"/>
                <w:sz w:val="18"/>
                <w:szCs w:val="18"/>
              </w:rPr>
              <w:t xml:space="preserve"> ro.si0102@hotmail.com</w:t>
            </w:r>
          </w:p>
        </w:tc>
        <w:tc>
          <w:tcPr>
            <w:tcW w:w="1433" w:type="dxa"/>
            <w:vAlign w:val="bottom"/>
          </w:tcPr>
          <w:p w14:paraId="4C21D940" w14:textId="794BA504" w:rsidR="00046198" w:rsidRPr="00A31F1F" w:rsidRDefault="00046198" w:rsidP="00046198">
            <w:pPr>
              <w:jc w:val="center"/>
              <w:rPr>
                <w:rFonts w:ascii="Georgia" w:hAnsi="Georgia" w:cs="Calibri"/>
                <w:sz w:val="20"/>
                <w:szCs w:val="20"/>
                <w:lang w:val="es-EC" w:eastAsia="es-EC"/>
              </w:rPr>
            </w:pPr>
            <w:r w:rsidRPr="00A31F1F">
              <w:rPr>
                <w:rFonts w:ascii="Georgia" w:hAnsi="Georgia" w:cs="Calibri"/>
                <w:sz w:val="18"/>
                <w:szCs w:val="18"/>
              </w:rPr>
              <w:t>593 99 707 0030</w:t>
            </w:r>
          </w:p>
        </w:tc>
      </w:tr>
      <w:tr w:rsidR="00046198" w:rsidRPr="00A31F1F" w14:paraId="3091EC4B" w14:textId="77777777" w:rsidTr="00830895">
        <w:tc>
          <w:tcPr>
            <w:tcW w:w="1809" w:type="dxa"/>
          </w:tcPr>
          <w:p w14:paraId="708F3FFE" w14:textId="77777777" w:rsidR="00046198" w:rsidRPr="00A31F1F" w:rsidRDefault="00046198" w:rsidP="00046198">
            <w:pPr>
              <w:spacing w:line="360" w:lineRule="auto"/>
              <w:rPr>
                <w:rFonts w:ascii="Georgia" w:hAnsi="Georgia" w:cstheme="minorHAnsi"/>
                <w:b/>
                <w:sz w:val="20"/>
                <w:szCs w:val="20"/>
                <w:lang w:val="es-EC"/>
              </w:rPr>
            </w:pPr>
            <w:r w:rsidRPr="00A31F1F">
              <w:rPr>
                <w:rFonts w:ascii="Georgia" w:hAnsi="Georgia" w:cstheme="minorHAnsi"/>
                <w:sz w:val="20"/>
                <w:szCs w:val="20"/>
                <w:lang w:val="es-EC"/>
              </w:rPr>
              <w:t>Vicepresidente:</w:t>
            </w:r>
          </w:p>
        </w:tc>
        <w:tc>
          <w:tcPr>
            <w:tcW w:w="2995" w:type="dxa"/>
            <w:vAlign w:val="center"/>
          </w:tcPr>
          <w:p w14:paraId="4296E3BE" w14:textId="2395D944" w:rsidR="00046198" w:rsidRPr="00A31F1F" w:rsidRDefault="00046198" w:rsidP="00046198">
            <w:pPr>
              <w:rPr>
                <w:rFonts w:ascii="Georgia" w:hAnsi="Georgia" w:cs="Calibri"/>
                <w:sz w:val="20"/>
                <w:szCs w:val="20"/>
              </w:rPr>
            </w:pPr>
            <w:r w:rsidRPr="00A31F1F">
              <w:rPr>
                <w:rFonts w:ascii="Georgia" w:hAnsi="Georgia" w:cs="Calibri"/>
                <w:sz w:val="18"/>
                <w:szCs w:val="18"/>
              </w:rPr>
              <w:t> </w:t>
            </w:r>
          </w:p>
        </w:tc>
        <w:tc>
          <w:tcPr>
            <w:tcW w:w="3371" w:type="dxa"/>
            <w:vAlign w:val="center"/>
          </w:tcPr>
          <w:p w14:paraId="31ABBC3A" w14:textId="079C3B2B" w:rsidR="00046198" w:rsidRPr="00A31F1F" w:rsidRDefault="00046198" w:rsidP="00046198">
            <w:pPr>
              <w:rPr>
                <w:rFonts w:ascii="Georgia" w:hAnsi="Georgia" w:cs="Calibri"/>
                <w:sz w:val="20"/>
                <w:szCs w:val="20"/>
              </w:rPr>
            </w:pPr>
            <w:r w:rsidRPr="00A31F1F">
              <w:rPr>
                <w:rFonts w:ascii="Georgia" w:hAnsi="Georgia" w:cs="Calibri"/>
                <w:sz w:val="18"/>
                <w:szCs w:val="18"/>
                <w:u w:val="single"/>
              </w:rPr>
              <w:t> </w:t>
            </w:r>
          </w:p>
        </w:tc>
        <w:tc>
          <w:tcPr>
            <w:tcW w:w="1433" w:type="dxa"/>
            <w:vAlign w:val="center"/>
          </w:tcPr>
          <w:p w14:paraId="2460CC7F" w14:textId="66067AEB" w:rsidR="00046198" w:rsidRPr="00A31F1F" w:rsidRDefault="00046198" w:rsidP="00046198">
            <w:pPr>
              <w:jc w:val="center"/>
              <w:rPr>
                <w:rFonts w:ascii="Georgia" w:hAnsi="Georgia" w:cs="Calibri"/>
                <w:sz w:val="20"/>
                <w:szCs w:val="20"/>
              </w:rPr>
            </w:pPr>
            <w:r w:rsidRPr="00A31F1F">
              <w:rPr>
                <w:rFonts w:ascii="Georgia" w:hAnsi="Georgia" w:cs="Calibri"/>
                <w:sz w:val="18"/>
                <w:szCs w:val="18"/>
              </w:rPr>
              <w:t> </w:t>
            </w:r>
          </w:p>
        </w:tc>
      </w:tr>
      <w:tr w:rsidR="00046198" w:rsidRPr="00A31F1F" w14:paraId="66ADFF87" w14:textId="77777777" w:rsidTr="00830895">
        <w:tc>
          <w:tcPr>
            <w:tcW w:w="1809" w:type="dxa"/>
          </w:tcPr>
          <w:p w14:paraId="6922D003" w14:textId="77777777" w:rsidR="00046198" w:rsidRPr="00A31F1F" w:rsidRDefault="00046198" w:rsidP="00046198">
            <w:pPr>
              <w:spacing w:line="360" w:lineRule="auto"/>
              <w:rPr>
                <w:rFonts w:ascii="Georgia" w:hAnsi="Georgia" w:cstheme="minorHAnsi"/>
                <w:b/>
                <w:sz w:val="20"/>
                <w:szCs w:val="20"/>
                <w:lang w:val="es-EC"/>
              </w:rPr>
            </w:pPr>
            <w:r w:rsidRPr="00A31F1F">
              <w:rPr>
                <w:rFonts w:ascii="Georgia" w:hAnsi="Georgia" w:cstheme="minorHAnsi"/>
                <w:sz w:val="20"/>
                <w:szCs w:val="20"/>
                <w:lang w:val="es-EC"/>
              </w:rPr>
              <w:t>Vocal:</w:t>
            </w:r>
          </w:p>
        </w:tc>
        <w:tc>
          <w:tcPr>
            <w:tcW w:w="2995" w:type="dxa"/>
            <w:vAlign w:val="center"/>
          </w:tcPr>
          <w:p w14:paraId="7792E9F7" w14:textId="46BCD2E1" w:rsidR="00046198" w:rsidRPr="00A31F1F" w:rsidRDefault="00046198" w:rsidP="00046198">
            <w:pPr>
              <w:rPr>
                <w:rFonts w:ascii="Georgia" w:hAnsi="Georgia" w:cs="Calibri"/>
                <w:sz w:val="20"/>
                <w:szCs w:val="20"/>
              </w:rPr>
            </w:pPr>
            <w:r w:rsidRPr="00A31F1F">
              <w:rPr>
                <w:rFonts w:ascii="Georgia" w:hAnsi="Georgia" w:cs="Calibri"/>
                <w:sz w:val="18"/>
                <w:szCs w:val="18"/>
              </w:rPr>
              <w:t xml:space="preserve">German </w:t>
            </w:r>
            <w:proofErr w:type="spellStart"/>
            <w:r w:rsidRPr="00A31F1F">
              <w:rPr>
                <w:rFonts w:ascii="Georgia" w:hAnsi="Georgia" w:cs="Calibri"/>
                <w:sz w:val="18"/>
                <w:szCs w:val="18"/>
              </w:rPr>
              <w:t>Riter</w:t>
            </w:r>
            <w:proofErr w:type="spellEnd"/>
            <w:r w:rsidRPr="00A31F1F">
              <w:rPr>
                <w:rFonts w:ascii="Georgia" w:hAnsi="Georgia" w:cs="Calibri"/>
                <w:sz w:val="18"/>
                <w:szCs w:val="18"/>
              </w:rPr>
              <w:t xml:space="preserve"> Vernaza Arroyo</w:t>
            </w:r>
          </w:p>
        </w:tc>
        <w:tc>
          <w:tcPr>
            <w:tcW w:w="3371" w:type="dxa"/>
            <w:vAlign w:val="center"/>
          </w:tcPr>
          <w:p w14:paraId="5A2691A1" w14:textId="0F968C3C" w:rsidR="00046198" w:rsidRPr="00A31F1F" w:rsidRDefault="00046198" w:rsidP="00046198">
            <w:pPr>
              <w:rPr>
                <w:rFonts w:ascii="Georgia" w:hAnsi="Georgia" w:cs="Calibri"/>
                <w:sz w:val="20"/>
                <w:szCs w:val="20"/>
              </w:rPr>
            </w:pPr>
            <w:r w:rsidRPr="00A31F1F">
              <w:rPr>
                <w:rFonts w:ascii="Georgia" w:hAnsi="Georgia" w:cs="Calibri"/>
                <w:sz w:val="18"/>
                <w:szCs w:val="18"/>
              </w:rPr>
              <w:t>chillambo54estacio@gmail.com</w:t>
            </w:r>
          </w:p>
        </w:tc>
        <w:tc>
          <w:tcPr>
            <w:tcW w:w="1433" w:type="dxa"/>
            <w:vAlign w:val="center"/>
          </w:tcPr>
          <w:p w14:paraId="14ADB2B8" w14:textId="21A67BF0" w:rsidR="00046198" w:rsidRPr="00A31F1F" w:rsidRDefault="00046198" w:rsidP="00046198">
            <w:pPr>
              <w:jc w:val="center"/>
              <w:rPr>
                <w:rFonts w:ascii="Georgia" w:hAnsi="Georgia" w:cs="Calibri"/>
                <w:sz w:val="20"/>
                <w:szCs w:val="20"/>
              </w:rPr>
            </w:pPr>
            <w:r w:rsidRPr="00A31F1F">
              <w:rPr>
                <w:rFonts w:ascii="Georgia" w:hAnsi="Georgia" w:cs="Calibri"/>
                <w:sz w:val="18"/>
                <w:szCs w:val="18"/>
              </w:rPr>
              <w:t>0992062744</w:t>
            </w:r>
          </w:p>
        </w:tc>
      </w:tr>
      <w:tr w:rsidR="00BF65AA" w:rsidRPr="00A31F1F" w14:paraId="3BB2B6ED" w14:textId="77777777" w:rsidTr="00830895">
        <w:tc>
          <w:tcPr>
            <w:tcW w:w="1809" w:type="dxa"/>
          </w:tcPr>
          <w:p w14:paraId="3C30D135" w14:textId="77777777" w:rsidR="00F80A27" w:rsidRPr="00A31F1F" w:rsidRDefault="00F80A27" w:rsidP="00F80A27">
            <w:pPr>
              <w:spacing w:line="360" w:lineRule="auto"/>
              <w:rPr>
                <w:rFonts w:ascii="Georgia" w:hAnsi="Georgia" w:cstheme="minorHAnsi"/>
                <w:b/>
                <w:sz w:val="20"/>
                <w:szCs w:val="20"/>
                <w:lang w:val="es-EC"/>
              </w:rPr>
            </w:pPr>
            <w:r w:rsidRPr="00A31F1F">
              <w:rPr>
                <w:rFonts w:ascii="Georgia" w:hAnsi="Georgia" w:cstheme="minorHAnsi"/>
                <w:sz w:val="20"/>
                <w:szCs w:val="20"/>
                <w:lang w:val="es-EC"/>
              </w:rPr>
              <w:t>Vocal:</w:t>
            </w:r>
          </w:p>
        </w:tc>
        <w:tc>
          <w:tcPr>
            <w:tcW w:w="2995" w:type="dxa"/>
            <w:vAlign w:val="center"/>
          </w:tcPr>
          <w:p w14:paraId="37D6BF10" w14:textId="57F41669" w:rsidR="00F80A27" w:rsidRPr="00A31F1F" w:rsidRDefault="00F80A27" w:rsidP="00F80A27">
            <w:pPr>
              <w:rPr>
                <w:rFonts w:ascii="Georgia" w:hAnsi="Georgia" w:cs="Calibri"/>
                <w:sz w:val="20"/>
                <w:szCs w:val="20"/>
              </w:rPr>
            </w:pPr>
          </w:p>
        </w:tc>
        <w:tc>
          <w:tcPr>
            <w:tcW w:w="3371" w:type="dxa"/>
            <w:vAlign w:val="center"/>
          </w:tcPr>
          <w:p w14:paraId="446C965D" w14:textId="46D79821" w:rsidR="00F80A27" w:rsidRPr="00A31F1F" w:rsidRDefault="00F80A27" w:rsidP="00F80A27">
            <w:pPr>
              <w:rPr>
                <w:rFonts w:ascii="Georgia" w:hAnsi="Georgia" w:cs="Arial"/>
                <w:sz w:val="20"/>
                <w:szCs w:val="20"/>
                <w:u w:val="single"/>
              </w:rPr>
            </w:pPr>
          </w:p>
        </w:tc>
        <w:tc>
          <w:tcPr>
            <w:tcW w:w="1433" w:type="dxa"/>
            <w:vAlign w:val="center"/>
          </w:tcPr>
          <w:p w14:paraId="14D1478D" w14:textId="0614C5C7" w:rsidR="00F80A27" w:rsidRPr="00A31F1F" w:rsidRDefault="00F80A27" w:rsidP="00F80A27">
            <w:pPr>
              <w:jc w:val="center"/>
              <w:rPr>
                <w:rFonts w:ascii="Georgia" w:hAnsi="Georgia" w:cs="Calibri"/>
                <w:sz w:val="20"/>
                <w:szCs w:val="20"/>
              </w:rPr>
            </w:pPr>
          </w:p>
        </w:tc>
      </w:tr>
      <w:tr w:rsidR="00BF65AA" w:rsidRPr="00A31F1F" w14:paraId="798046B7" w14:textId="77777777" w:rsidTr="00BF5599">
        <w:tc>
          <w:tcPr>
            <w:tcW w:w="1809" w:type="dxa"/>
          </w:tcPr>
          <w:p w14:paraId="52207F9B" w14:textId="77777777" w:rsidR="00F80A27" w:rsidRPr="00A31F1F" w:rsidRDefault="00F80A27" w:rsidP="00F80A27">
            <w:pPr>
              <w:spacing w:line="360" w:lineRule="auto"/>
              <w:rPr>
                <w:rFonts w:ascii="Georgia" w:hAnsi="Georgia" w:cstheme="minorHAnsi"/>
                <w:b/>
                <w:sz w:val="20"/>
                <w:szCs w:val="20"/>
                <w:lang w:val="es-EC"/>
              </w:rPr>
            </w:pPr>
            <w:r w:rsidRPr="00A31F1F">
              <w:rPr>
                <w:rFonts w:ascii="Georgia" w:hAnsi="Georgia" w:cstheme="minorHAnsi"/>
                <w:sz w:val="20"/>
                <w:szCs w:val="20"/>
                <w:lang w:val="es-EC"/>
              </w:rPr>
              <w:t>Vocal:</w:t>
            </w:r>
          </w:p>
        </w:tc>
        <w:tc>
          <w:tcPr>
            <w:tcW w:w="2995" w:type="dxa"/>
            <w:vAlign w:val="center"/>
          </w:tcPr>
          <w:p w14:paraId="43CC5186" w14:textId="5EA1A736" w:rsidR="00F80A27" w:rsidRPr="00A31F1F" w:rsidRDefault="00F80A27" w:rsidP="00F80A27">
            <w:pPr>
              <w:rPr>
                <w:rFonts w:ascii="Georgia" w:hAnsi="Georgia" w:cs="Calibri"/>
                <w:sz w:val="20"/>
                <w:szCs w:val="20"/>
              </w:rPr>
            </w:pPr>
          </w:p>
        </w:tc>
        <w:tc>
          <w:tcPr>
            <w:tcW w:w="3371" w:type="dxa"/>
            <w:vAlign w:val="center"/>
          </w:tcPr>
          <w:p w14:paraId="106050F5" w14:textId="4A0C8D9D" w:rsidR="00F80A27" w:rsidRPr="00A31F1F" w:rsidRDefault="00F80A27" w:rsidP="00F80A27">
            <w:pPr>
              <w:rPr>
                <w:rFonts w:ascii="Georgia" w:hAnsi="Georgia" w:cs="Calibri"/>
                <w:sz w:val="20"/>
                <w:szCs w:val="20"/>
              </w:rPr>
            </w:pPr>
          </w:p>
        </w:tc>
        <w:tc>
          <w:tcPr>
            <w:tcW w:w="1433" w:type="dxa"/>
            <w:vAlign w:val="center"/>
          </w:tcPr>
          <w:p w14:paraId="5A0E8139" w14:textId="6AE1860E" w:rsidR="00F80A27" w:rsidRPr="00A31F1F" w:rsidRDefault="00F80A27" w:rsidP="00F80A27">
            <w:pPr>
              <w:jc w:val="center"/>
              <w:rPr>
                <w:rFonts w:ascii="Georgia" w:hAnsi="Georgia" w:cs="Calibri"/>
                <w:sz w:val="20"/>
                <w:szCs w:val="20"/>
              </w:rPr>
            </w:pPr>
          </w:p>
        </w:tc>
      </w:tr>
    </w:tbl>
    <w:p w14:paraId="4925C09C" w14:textId="77777777" w:rsidR="00452621" w:rsidRPr="00A31F1F" w:rsidRDefault="00452621" w:rsidP="00452621">
      <w:pPr>
        <w:pStyle w:val="Prrafodelista"/>
        <w:spacing w:line="360" w:lineRule="auto"/>
        <w:ind w:left="750"/>
        <w:rPr>
          <w:rFonts w:ascii="Georgia" w:hAnsi="Georgia" w:cstheme="minorHAnsi"/>
          <w:b/>
          <w:sz w:val="20"/>
          <w:szCs w:val="20"/>
          <w:lang w:val="es-EC"/>
        </w:rPr>
      </w:pPr>
    </w:p>
    <w:p w14:paraId="485AEA54" w14:textId="77777777" w:rsidR="0090249A" w:rsidRPr="00A31F1F" w:rsidRDefault="0090249A" w:rsidP="00C07E87">
      <w:pPr>
        <w:pStyle w:val="Prrafodelista"/>
        <w:numPr>
          <w:ilvl w:val="1"/>
          <w:numId w:val="29"/>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Número de beneficiarios del Proyecto</w:t>
      </w:r>
      <w:r w:rsidRPr="00A31F1F">
        <w:rPr>
          <w:rFonts w:ascii="Georgia" w:hAnsi="Georgia" w:cstheme="minorHAnsi"/>
          <w:sz w:val="20"/>
          <w:szCs w:val="20"/>
          <w:lang w:val="es-EC"/>
        </w:rPr>
        <w:t>:</w:t>
      </w:r>
    </w:p>
    <w:tbl>
      <w:tblPr>
        <w:tblStyle w:val="Tablaconcuadrcula"/>
        <w:tblW w:w="0" w:type="auto"/>
        <w:tblLook w:val="04A0" w:firstRow="1" w:lastRow="0" w:firstColumn="1" w:lastColumn="0" w:noHBand="0" w:noVBand="1"/>
      </w:tblPr>
      <w:tblGrid>
        <w:gridCol w:w="3162"/>
        <w:gridCol w:w="3144"/>
        <w:gridCol w:w="3152"/>
      </w:tblGrid>
      <w:tr w:rsidR="00BF65AA" w:rsidRPr="00A31F1F" w14:paraId="0F8FD0F2" w14:textId="77777777" w:rsidTr="00452621">
        <w:tc>
          <w:tcPr>
            <w:tcW w:w="3202" w:type="dxa"/>
          </w:tcPr>
          <w:p w14:paraId="62DC6132"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BENEFICIARIOS</w:t>
            </w:r>
          </w:p>
        </w:tc>
        <w:tc>
          <w:tcPr>
            <w:tcW w:w="3203" w:type="dxa"/>
          </w:tcPr>
          <w:p w14:paraId="3B899C59"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DIRECTOS</w:t>
            </w:r>
          </w:p>
        </w:tc>
        <w:tc>
          <w:tcPr>
            <w:tcW w:w="3203" w:type="dxa"/>
          </w:tcPr>
          <w:p w14:paraId="293FCC5D"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INDIRECTOS</w:t>
            </w:r>
          </w:p>
        </w:tc>
      </w:tr>
      <w:tr w:rsidR="00BF65AA" w:rsidRPr="00A31F1F" w14:paraId="18C9F47C" w14:textId="77777777" w:rsidTr="00452621">
        <w:tc>
          <w:tcPr>
            <w:tcW w:w="3202" w:type="dxa"/>
          </w:tcPr>
          <w:p w14:paraId="1B4FA07E"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sz w:val="20"/>
                <w:szCs w:val="20"/>
                <w:lang w:val="es-EC"/>
              </w:rPr>
              <w:t>Mujeres</w:t>
            </w:r>
          </w:p>
        </w:tc>
        <w:tc>
          <w:tcPr>
            <w:tcW w:w="3203" w:type="dxa"/>
          </w:tcPr>
          <w:p w14:paraId="58CCCDAD" w14:textId="4C8A630E" w:rsidR="00452621" w:rsidRPr="00A31F1F" w:rsidRDefault="009F304D" w:rsidP="007877B4">
            <w:pPr>
              <w:spacing w:line="360" w:lineRule="auto"/>
              <w:rPr>
                <w:rFonts w:ascii="Georgia" w:hAnsi="Georgia" w:cstheme="minorHAnsi"/>
                <w:b/>
                <w:sz w:val="20"/>
                <w:szCs w:val="20"/>
                <w:lang w:val="es-EC"/>
              </w:rPr>
            </w:pPr>
            <w:r w:rsidRPr="00A31F1F">
              <w:rPr>
                <w:rFonts w:ascii="Georgia" w:hAnsi="Georgia" w:cstheme="minorHAnsi"/>
                <w:b/>
                <w:sz w:val="20"/>
                <w:szCs w:val="20"/>
                <w:lang w:val="es-EC"/>
              </w:rPr>
              <w:t>1</w:t>
            </w:r>
          </w:p>
        </w:tc>
        <w:tc>
          <w:tcPr>
            <w:tcW w:w="3203" w:type="dxa"/>
          </w:tcPr>
          <w:p w14:paraId="43FB3FC3" w14:textId="6CA09BF8" w:rsidR="00452621" w:rsidRPr="00A31F1F" w:rsidRDefault="00046198"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197</w:t>
            </w:r>
          </w:p>
        </w:tc>
      </w:tr>
      <w:tr w:rsidR="00BF65AA" w:rsidRPr="00A31F1F" w14:paraId="11C16DDA" w14:textId="77777777" w:rsidTr="00452621">
        <w:tc>
          <w:tcPr>
            <w:tcW w:w="3202" w:type="dxa"/>
          </w:tcPr>
          <w:p w14:paraId="16B4E7F4"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sz w:val="20"/>
                <w:szCs w:val="20"/>
                <w:lang w:val="es-EC"/>
              </w:rPr>
              <w:t>Hombres</w:t>
            </w:r>
          </w:p>
        </w:tc>
        <w:tc>
          <w:tcPr>
            <w:tcW w:w="3203" w:type="dxa"/>
          </w:tcPr>
          <w:p w14:paraId="35334A3E" w14:textId="22494463" w:rsidR="00452621" w:rsidRPr="00A31F1F" w:rsidRDefault="009F304D" w:rsidP="007877B4">
            <w:pPr>
              <w:spacing w:line="360" w:lineRule="auto"/>
              <w:rPr>
                <w:rFonts w:ascii="Georgia" w:hAnsi="Georgia" w:cstheme="minorHAnsi"/>
                <w:b/>
                <w:sz w:val="20"/>
                <w:szCs w:val="20"/>
                <w:lang w:val="es-EC"/>
              </w:rPr>
            </w:pPr>
            <w:r w:rsidRPr="00A31F1F">
              <w:rPr>
                <w:rFonts w:ascii="Georgia" w:hAnsi="Georgia" w:cstheme="minorHAnsi"/>
                <w:b/>
                <w:sz w:val="20"/>
                <w:szCs w:val="20"/>
                <w:lang w:val="es-EC"/>
              </w:rPr>
              <w:t>1</w:t>
            </w:r>
          </w:p>
        </w:tc>
        <w:tc>
          <w:tcPr>
            <w:tcW w:w="3203" w:type="dxa"/>
          </w:tcPr>
          <w:p w14:paraId="0BB3F4C2" w14:textId="1B92EA91" w:rsidR="00452621" w:rsidRPr="00A31F1F" w:rsidRDefault="00046198"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219</w:t>
            </w:r>
          </w:p>
        </w:tc>
      </w:tr>
      <w:tr w:rsidR="00BF65AA" w:rsidRPr="00A31F1F" w14:paraId="6208BA16" w14:textId="77777777" w:rsidTr="00452621">
        <w:tc>
          <w:tcPr>
            <w:tcW w:w="3202" w:type="dxa"/>
          </w:tcPr>
          <w:p w14:paraId="44A00096" w14:textId="77777777" w:rsidR="00452621" w:rsidRPr="00A31F1F" w:rsidRDefault="00452621" w:rsidP="00452621">
            <w:pPr>
              <w:spacing w:line="360" w:lineRule="auto"/>
              <w:rPr>
                <w:rFonts w:ascii="Georgia" w:hAnsi="Georgia" w:cstheme="minorHAnsi"/>
                <w:b/>
                <w:sz w:val="20"/>
                <w:szCs w:val="20"/>
                <w:lang w:val="es-EC"/>
              </w:rPr>
            </w:pPr>
            <w:r w:rsidRPr="00A31F1F">
              <w:rPr>
                <w:rFonts w:ascii="Georgia" w:hAnsi="Georgia" w:cstheme="minorHAnsi"/>
                <w:sz w:val="20"/>
                <w:szCs w:val="20"/>
                <w:lang w:val="es-EC"/>
              </w:rPr>
              <w:t>Total</w:t>
            </w:r>
          </w:p>
        </w:tc>
        <w:tc>
          <w:tcPr>
            <w:tcW w:w="3203" w:type="dxa"/>
          </w:tcPr>
          <w:p w14:paraId="494363C4" w14:textId="478B434E" w:rsidR="00452621" w:rsidRPr="00A31F1F" w:rsidRDefault="009F304D"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2</w:t>
            </w:r>
          </w:p>
        </w:tc>
        <w:tc>
          <w:tcPr>
            <w:tcW w:w="3203" w:type="dxa"/>
          </w:tcPr>
          <w:p w14:paraId="395737E9" w14:textId="1A751FCE" w:rsidR="00452621" w:rsidRPr="00A31F1F" w:rsidRDefault="00046198" w:rsidP="00452621">
            <w:pPr>
              <w:spacing w:line="360" w:lineRule="auto"/>
              <w:rPr>
                <w:rFonts w:ascii="Georgia" w:hAnsi="Georgia" w:cstheme="minorHAnsi"/>
                <w:b/>
                <w:sz w:val="20"/>
                <w:szCs w:val="20"/>
                <w:lang w:val="es-EC"/>
              </w:rPr>
            </w:pPr>
            <w:r w:rsidRPr="00A31F1F">
              <w:rPr>
                <w:rFonts w:ascii="Georgia" w:hAnsi="Georgia" w:cstheme="minorHAnsi"/>
                <w:b/>
                <w:sz w:val="20"/>
                <w:szCs w:val="20"/>
                <w:lang w:val="es-EC"/>
              </w:rPr>
              <w:t>416</w:t>
            </w:r>
          </w:p>
        </w:tc>
      </w:tr>
    </w:tbl>
    <w:p w14:paraId="03D7D309" w14:textId="77777777" w:rsidR="00452621" w:rsidRPr="00A31F1F" w:rsidRDefault="00452621" w:rsidP="00452621">
      <w:pPr>
        <w:spacing w:line="360" w:lineRule="auto"/>
        <w:rPr>
          <w:rFonts w:ascii="Georgia" w:hAnsi="Georgia" w:cstheme="minorHAnsi"/>
          <w:b/>
          <w:sz w:val="20"/>
          <w:szCs w:val="20"/>
          <w:lang w:val="es-EC"/>
        </w:rPr>
      </w:pPr>
    </w:p>
    <w:p w14:paraId="09C7A91C" w14:textId="77777777" w:rsidR="0090249A" w:rsidRPr="00A31F1F" w:rsidRDefault="0090249A" w:rsidP="00C07E87">
      <w:pPr>
        <w:pStyle w:val="Prrafodelista"/>
        <w:numPr>
          <w:ilvl w:val="1"/>
          <w:numId w:val="30"/>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Síntesis del Presupuesto</w:t>
      </w:r>
      <w:r w:rsidRPr="00A31F1F">
        <w:rPr>
          <w:rFonts w:ascii="Georgia" w:hAnsi="Georgia" w:cstheme="minorHAnsi"/>
          <w:sz w:val="20"/>
          <w:szCs w:val="20"/>
          <w:lang w:val="es-EC"/>
        </w:rPr>
        <w:t>:</w:t>
      </w:r>
    </w:p>
    <w:tbl>
      <w:tblPr>
        <w:tblStyle w:val="Tablaconcuadrcula"/>
        <w:tblW w:w="0" w:type="auto"/>
        <w:tblLook w:val="04A0" w:firstRow="1" w:lastRow="0" w:firstColumn="1" w:lastColumn="0" w:noHBand="0" w:noVBand="1"/>
      </w:tblPr>
      <w:tblGrid>
        <w:gridCol w:w="3694"/>
        <w:gridCol w:w="3027"/>
        <w:gridCol w:w="1751"/>
      </w:tblGrid>
      <w:tr w:rsidR="00BF65AA" w:rsidRPr="00A31F1F" w14:paraId="07D8703D" w14:textId="77777777" w:rsidTr="00E467DE">
        <w:tc>
          <w:tcPr>
            <w:tcW w:w="3694" w:type="dxa"/>
          </w:tcPr>
          <w:p w14:paraId="4BAF4A6C" w14:textId="77777777" w:rsidR="00E467DE" w:rsidRPr="00A31F1F" w:rsidRDefault="00E467DE"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ACTORES</w:t>
            </w:r>
          </w:p>
        </w:tc>
        <w:tc>
          <w:tcPr>
            <w:tcW w:w="3027" w:type="dxa"/>
          </w:tcPr>
          <w:p w14:paraId="1EC6F45E" w14:textId="77777777" w:rsidR="00E467DE" w:rsidRPr="00A31F1F" w:rsidRDefault="00E467DE"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 xml:space="preserve">US $    </w:t>
            </w:r>
          </w:p>
        </w:tc>
        <w:tc>
          <w:tcPr>
            <w:tcW w:w="1751" w:type="dxa"/>
          </w:tcPr>
          <w:p w14:paraId="51997989" w14:textId="77777777" w:rsidR="00E467DE" w:rsidRPr="00A31F1F" w:rsidRDefault="00E467DE"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PORCENTAJE</w:t>
            </w:r>
          </w:p>
        </w:tc>
      </w:tr>
      <w:tr w:rsidR="00BF65AA" w:rsidRPr="00A31F1F" w14:paraId="2F2B8041" w14:textId="77777777" w:rsidTr="00E467DE">
        <w:tc>
          <w:tcPr>
            <w:tcW w:w="3694" w:type="dxa"/>
          </w:tcPr>
          <w:p w14:paraId="1556841E" w14:textId="77777777" w:rsidR="00E467DE" w:rsidRPr="00A31F1F" w:rsidRDefault="00E467DE" w:rsidP="006152A9">
            <w:pPr>
              <w:spacing w:line="360" w:lineRule="auto"/>
              <w:rPr>
                <w:rFonts w:ascii="Georgia" w:hAnsi="Georgia" w:cstheme="minorHAnsi"/>
                <w:sz w:val="20"/>
                <w:szCs w:val="20"/>
                <w:lang w:val="es-EC"/>
              </w:rPr>
            </w:pPr>
            <w:r w:rsidRPr="00A31F1F">
              <w:rPr>
                <w:rFonts w:ascii="Georgia" w:hAnsi="Georgia" w:cstheme="minorHAnsi"/>
                <w:sz w:val="20"/>
                <w:szCs w:val="20"/>
                <w:lang w:val="es-EC"/>
              </w:rPr>
              <w:t xml:space="preserve">GOBIERNO PARROQUIAL:     </w:t>
            </w:r>
          </w:p>
        </w:tc>
        <w:tc>
          <w:tcPr>
            <w:tcW w:w="3027" w:type="dxa"/>
          </w:tcPr>
          <w:p w14:paraId="33172FF7" w14:textId="7736E1FE" w:rsidR="00E467DE" w:rsidRPr="00A31F1F" w:rsidRDefault="00902463" w:rsidP="007877B4">
            <w:pPr>
              <w:spacing w:line="360" w:lineRule="auto"/>
              <w:rPr>
                <w:rFonts w:ascii="Georgia" w:hAnsi="Georgia" w:cstheme="minorHAnsi"/>
                <w:b/>
                <w:sz w:val="20"/>
                <w:szCs w:val="20"/>
                <w:lang w:val="es-EC"/>
              </w:rPr>
            </w:pPr>
            <w:r>
              <w:rPr>
                <w:rFonts w:ascii="Georgia" w:hAnsi="Georgia" w:cstheme="minorHAnsi"/>
                <w:b/>
                <w:sz w:val="20"/>
                <w:szCs w:val="20"/>
                <w:lang w:val="es-EC"/>
              </w:rPr>
              <w:t>5</w:t>
            </w:r>
            <w:r w:rsidR="004F4D7A">
              <w:rPr>
                <w:rFonts w:ascii="Georgia" w:hAnsi="Georgia" w:cstheme="minorHAnsi"/>
                <w:b/>
                <w:sz w:val="20"/>
                <w:szCs w:val="20"/>
                <w:lang w:val="es-EC"/>
              </w:rPr>
              <w:t>.</w:t>
            </w:r>
            <w:r>
              <w:rPr>
                <w:rFonts w:ascii="Georgia" w:hAnsi="Georgia" w:cstheme="minorHAnsi"/>
                <w:b/>
                <w:sz w:val="20"/>
                <w:szCs w:val="20"/>
                <w:lang w:val="es-EC"/>
              </w:rPr>
              <w:t>457</w:t>
            </w:r>
            <w:r w:rsidR="00732D0D" w:rsidRPr="00A31F1F">
              <w:rPr>
                <w:rFonts w:ascii="Georgia" w:hAnsi="Georgia" w:cstheme="minorHAnsi"/>
                <w:b/>
                <w:sz w:val="20"/>
                <w:szCs w:val="20"/>
                <w:lang w:val="es-EC"/>
              </w:rPr>
              <w:t>,00</w:t>
            </w:r>
          </w:p>
        </w:tc>
        <w:tc>
          <w:tcPr>
            <w:tcW w:w="1751" w:type="dxa"/>
          </w:tcPr>
          <w:p w14:paraId="1B97F1FF" w14:textId="25CFD162" w:rsidR="00E467DE" w:rsidRPr="00A31F1F" w:rsidRDefault="004F4D7A" w:rsidP="006152A9">
            <w:pPr>
              <w:spacing w:line="360" w:lineRule="auto"/>
              <w:rPr>
                <w:rFonts w:ascii="Georgia" w:hAnsi="Georgia" w:cstheme="minorHAnsi"/>
                <w:b/>
                <w:sz w:val="20"/>
                <w:szCs w:val="20"/>
                <w:lang w:val="es-EC"/>
              </w:rPr>
            </w:pPr>
            <w:r>
              <w:rPr>
                <w:rFonts w:ascii="Georgia" w:hAnsi="Georgia" w:cstheme="minorHAnsi"/>
                <w:b/>
                <w:sz w:val="20"/>
                <w:szCs w:val="20"/>
                <w:lang w:val="es-EC"/>
              </w:rPr>
              <w:t>9</w:t>
            </w:r>
            <w:r w:rsidR="00902463">
              <w:rPr>
                <w:rFonts w:ascii="Georgia" w:hAnsi="Georgia" w:cstheme="minorHAnsi"/>
                <w:b/>
                <w:sz w:val="20"/>
                <w:szCs w:val="20"/>
                <w:lang w:val="es-EC"/>
              </w:rPr>
              <w:t>0</w:t>
            </w:r>
            <w:r>
              <w:rPr>
                <w:rFonts w:ascii="Georgia" w:hAnsi="Georgia" w:cstheme="minorHAnsi"/>
                <w:b/>
                <w:sz w:val="20"/>
                <w:szCs w:val="20"/>
                <w:lang w:val="es-EC"/>
              </w:rPr>
              <w:t>.</w:t>
            </w:r>
            <w:r w:rsidR="00902463">
              <w:rPr>
                <w:rFonts w:ascii="Georgia" w:hAnsi="Georgia" w:cstheme="minorHAnsi"/>
                <w:b/>
                <w:sz w:val="20"/>
                <w:szCs w:val="20"/>
                <w:lang w:val="es-EC"/>
              </w:rPr>
              <w:t>09</w:t>
            </w:r>
          </w:p>
        </w:tc>
      </w:tr>
      <w:tr w:rsidR="00BF65AA" w:rsidRPr="00A31F1F" w14:paraId="7283DB8A" w14:textId="77777777" w:rsidTr="00E467DE">
        <w:tc>
          <w:tcPr>
            <w:tcW w:w="3694" w:type="dxa"/>
          </w:tcPr>
          <w:p w14:paraId="32E4156E" w14:textId="77777777" w:rsidR="00E467DE" w:rsidRPr="00A31F1F" w:rsidRDefault="00E467DE" w:rsidP="002C6307">
            <w:pPr>
              <w:spacing w:line="360" w:lineRule="auto"/>
              <w:rPr>
                <w:rFonts w:ascii="Georgia" w:hAnsi="Georgia" w:cstheme="minorHAnsi"/>
                <w:b/>
                <w:sz w:val="20"/>
                <w:szCs w:val="20"/>
                <w:lang w:val="es-EC"/>
              </w:rPr>
            </w:pPr>
            <w:r w:rsidRPr="00A31F1F">
              <w:rPr>
                <w:rFonts w:ascii="Georgia" w:hAnsi="Georgia" w:cstheme="minorHAnsi"/>
                <w:sz w:val="20"/>
                <w:szCs w:val="20"/>
                <w:lang w:val="es-EC"/>
              </w:rPr>
              <w:t xml:space="preserve">Comunidad:    </w:t>
            </w:r>
          </w:p>
        </w:tc>
        <w:tc>
          <w:tcPr>
            <w:tcW w:w="3027" w:type="dxa"/>
          </w:tcPr>
          <w:p w14:paraId="7316F24D" w14:textId="0BCA0F51" w:rsidR="00E467DE" w:rsidRPr="00A31F1F" w:rsidRDefault="00902463" w:rsidP="007877B4">
            <w:pPr>
              <w:spacing w:line="360" w:lineRule="auto"/>
              <w:rPr>
                <w:rFonts w:ascii="Georgia" w:hAnsi="Georgia" w:cstheme="minorHAnsi"/>
                <w:b/>
                <w:sz w:val="20"/>
                <w:szCs w:val="20"/>
                <w:lang w:val="es-EC"/>
              </w:rPr>
            </w:pPr>
            <w:r>
              <w:rPr>
                <w:rFonts w:ascii="Georgia" w:hAnsi="Georgia" w:cstheme="minorHAnsi"/>
                <w:b/>
                <w:sz w:val="20"/>
                <w:szCs w:val="20"/>
                <w:lang w:val="es-EC"/>
              </w:rPr>
              <w:t>6</w:t>
            </w:r>
            <w:r w:rsidR="00CC58E1" w:rsidRPr="00A31F1F">
              <w:rPr>
                <w:rFonts w:ascii="Georgia" w:hAnsi="Georgia" w:cstheme="minorHAnsi"/>
                <w:b/>
                <w:sz w:val="20"/>
                <w:szCs w:val="20"/>
                <w:lang w:val="es-EC"/>
              </w:rPr>
              <w:t>00,00</w:t>
            </w:r>
          </w:p>
        </w:tc>
        <w:tc>
          <w:tcPr>
            <w:tcW w:w="1751" w:type="dxa"/>
          </w:tcPr>
          <w:p w14:paraId="525A6FE7" w14:textId="6828C040" w:rsidR="00E467DE" w:rsidRPr="00A31F1F" w:rsidRDefault="00902463" w:rsidP="006152A9">
            <w:pPr>
              <w:spacing w:line="360" w:lineRule="auto"/>
              <w:rPr>
                <w:rFonts w:ascii="Georgia" w:hAnsi="Georgia" w:cstheme="minorHAnsi"/>
                <w:b/>
                <w:sz w:val="20"/>
                <w:szCs w:val="20"/>
                <w:lang w:val="es-EC"/>
              </w:rPr>
            </w:pPr>
            <w:r>
              <w:rPr>
                <w:rFonts w:ascii="Georgia" w:hAnsi="Georgia" w:cstheme="minorHAnsi"/>
                <w:b/>
                <w:sz w:val="20"/>
                <w:szCs w:val="20"/>
                <w:lang w:val="es-EC"/>
              </w:rPr>
              <w:t>9</w:t>
            </w:r>
            <w:r w:rsidR="004F4D7A">
              <w:rPr>
                <w:rFonts w:ascii="Georgia" w:hAnsi="Georgia" w:cstheme="minorHAnsi"/>
                <w:b/>
                <w:sz w:val="20"/>
                <w:szCs w:val="20"/>
                <w:lang w:val="es-EC"/>
              </w:rPr>
              <w:t>.</w:t>
            </w:r>
            <w:r>
              <w:rPr>
                <w:rFonts w:ascii="Georgia" w:hAnsi="Georgia" w:cstheme="minorHAnsi"/>
                <w:b/>
                <w:sz w:val="20"/>
                <w:szCs w:val="20"/>
                <w:lang w:val="es-EC"/>
              </w:rPr>
              <w:t>91</w:t>
            </w:r>
          </w:p>
        </w:tc>
      </w:tr>
      <w:tr w:rsidR="00BF65AA" w:rsidRPr="00A31F1F" w14:paraId="370A2B85" w14:textId="77777777" w:rsidTr="00E467DE">
        <w:tc>
          <w:tcPr>
            <w:tcW w:w="3694" w:type="dxa"/>
          </w:tcPr>
          <w:p w14:paraId="478A292E" w14:textId="77777777" w:rsidR="00E467DE" w:rsidRPr="00A31F1F" w:rsidRDefault="00E467DE" w:rsidP="006152A9">
            <w:pPr>
              <w:spacing w:line="360" w:lineRule="auto"/>
              <w:rPr>
                <w:rFonts w:ascii="Georgia" w:hAnsi="Georgia" w:cstheme="minorHAnsi"/>
                <w:b/>
                <w:sz w:val="20"/>
                <w:szCs w:val="20"/>
                <w:lang w:val="es-EC"/>
              </w:rPr>
            </w:pPr>
            <w:r w:rsidRPr="00A31F1F">
              <w:rPr>
                <w:rFonts w:ascii="Georgia" w:hAnsi="Georgia" w:cstheme="minorHAnsi"/>
                <w:sz w:val="20"/>
                <w:szCs w:val="20"/>
                <w:lang w:val="es-EC"/>
              </w:rPr>
              <w:t xml:space="preserve">Otros:                    </w:t>
            </w:r>
          </w:p>
        </w:tc>
        <w:tc>
          <w:tcPr>
            <w:tcW w:w="3027" w:type="dxa"/>
          </w:tcPr>
          <w:p w14:paraId="1A5AA0DB" w14:textId="1C518B13" w:rsidR="00E467DE" w:rsidRPr="00A31F1F" w:rsidRDefault="00E467DE" w:rsidP="006152A9">
            <w:pPr>
              <w:spacing w:line="360" w:lineRule="auto"/>
              <w:rPr>
                <w:rFonts w:ascii="Georgia" w:hAnsi="Georgia" w:cstheme="minorHAnsi"/>
                <w:b/>
                <w:sz w:val="20"/>
                <w:szCs w:val="20"/>
                <w:lang w:val="es-EC"/>
              </w:rPr>
            </w:pPr>
          </w:p>
        </w:tc>
        <w:tc>
          <w:tcPr>
            <w:tcW w:w="1751" w:type="dxa"/>
          </w:tcPr>
          <w:p w14:paraId="21D9AE8D" w14:textId="102F53AE" w:rsidR="00E467DE" w:rsidRPr="00A31F1F" w:rsidRDefault="00E467DE" w:rsidP="006152A9">
            <w:pPr>
              <w:spacing w:line="360" w:lineRule="auto"/>
              <w:rPr>
                <w:rFonts w:ascii="Georgia" w:hAnsi="Georgia" w:cstheme="minorHAnsi"/>
                <w:b/>
                <w:sz w:val="20"/>
                <w:szCs w:val="20"/>
                <w:lang w:val="es-EC"/>
              </w:rPr>
            </w:pPr>
          </w:p>
        </w:tc>
      </w:tr>
      <w:tr w:rsidR="00BF65AA" w:rsidRPr="00A31F1F" w14:paraId="68E58B74" w14:textId="77777777" w:rsidTr="00E467DE">
        <w:tc>
          <w:tcPr>
            <w:tcW w:w="3694" w:type="dxa"/>
          </w:tcPr>
          <w:p w14:paraId="1C344E0F" w14:textId="77777777" w:rsidR="00E467DE" w:rsidRPr="00A31F1F" w:rsidRDefault="00E467DE" w:rsidP="006152A9">
            <w:pPr>
              <w:spacing w:line="360" w:lineRule="auto"/>
              <w:rPr>
                <w:rFonts w:ascii="Georgia" w:hAnsi="Georgia" w:cstheme="minorHAnsi"/>
                <w:sz w:val="20"/>
                <w:szCs w:val="20"/>
                <w:lang w:val="es-EC"/>
              </w:rPr>
            </w:pPr>
            <w:r w:rsidRPr="00A31F1F">
              <w:rPr>
                <w:rFonts w:ascii="Georgia" w:hAnsi="Georgia" w:cstheme="minorHAnsi"/>
                <w:sz w:val="20"/>
                <w:szCs w:val="20"/>
                <w:lang w:val="es-EC"/>
              </w:rPr>
              <w:t xml:space="preserve">Total Presupuesto:       </w:t>
            </w:r>
          </w:p>
        </w:tc>
        <w:tc>
          <w:tcPr>
            <w:tcW w:w="3027" w:type="dxa"/>
          </w:tcPr>
          <w:p w14:paraId="1DA34688" w14:textId="6ECC0527" w:rsidR="00E467DE" w:rsidRPr="00A31F1F" w:rsidRDefault="00902463" w:rsidP="007877B4">
            <w:pPr>
              <w:spacing w:line="360" w:lineRule="auto"/>
              <w:rPr>
                <w:rFonts w:ascii="Georgia" w:hAnsi="Georgia" w:cstheme="minorHAnsi"/>
                <w:b/>
                <w:sz w:val="20"/>
                <w:szCs w:val="20"/>
                <w:lang w:val="es-EC"/>
              </w:rPr>
            </w:pPr>
            <w:r>
              <w:rPr>
                <w:rFonts w:ascii="Georgia" w:hAnsi="Georgia" w:cstheme="minorHAnsi"/>
                <w:b/>
                <w:sz w:val="20"/>
                <w:szCs w:val="20"/>
                <w:lang w:val="es-EC"/>
              </w:rPr>
              <w:t>6</w:t>
            </w:r>
            <w:r w:rsidR="00543111" w:rsidRPr="00A31F1F">
              <w:rPr>
                <w:rFonts w:ascii="Georgia" w:hAnsi="Georgia" w:cstheme="minorHAnsi"/>
                <w:b/>
                <w:sz w:val="20"/>
                <w:szCs w:val="20"/>
                <w:lang w:val="es-EC"/>
              </w:rPr>
              <w:t>.</w:t>
            </w:r>
            <w:r>
              <w:rPr>
                <w:rFonts w:ascii="Georgia" w:hAnsi="Georgia" w:cstheme="minorHAnsi"/>
                <w:b/>
                <w:sz w:val="20"/>
                <w:szCs w:val="20"/>
                <w:lang w:val="es-EC"/>
              </w:rPr>
              <w:t>057</w:t>
            </w:r>
            <w:r w:rsidR="00543111" w:rsidRPr="00A31F1F">
              <w:rPr>
                <w:rFonts w:ascii="Georgia" w:hAnsi="Georgia" w:cstheme="minorHAnsi"/>
                <w:b/>
                <w:sz w:val="20"/>
                <w:szCs w:val="20"/>
                <w:lang w:val="es-EC"/>
              </w:rPr>
              <w:t>,00</w:t>
            </w:r>
          </w:p>
        </w:tc>
        <w:tc>
          <w:tcPr>
            <w:tcW w:w="1751" w:type="dxa"/>
          </w:tcPr>
          <w:p w14:paraId="1BD581E9" w14:textId="77777777" w:rsidR="00E467DE" w:rsidRPr="00A31F1F" w:rsidRDefault="007877B4" w:rsidP="006152A9">
            <w:pPr>
              <w:spacing w:line="360" w:lineRule="auto"/>
              <w:rPr>
                <w:rFonts w:ascii="Georgia" w:hAnsi="Georgia" w:cstheme="minorHAnsi"/>
                <w:b/>
                <w:sz w:val="20"/>
                <w:szCs w:val="20"/>
                <w:lang w:val="es-EC"/>
              </w:rPr>
            </w:pPr>
            <w:r w:rsidRPr="00A31F1F">
              <w:rPr>
                <w:rFonts w:ascii="Georgia" w:hAnsi="Georgia" w:cstheme="minorHAnsi"/>
                <w:b/>
                <w:sz w:val="20"/>
                <w:szCs w:val="20"/>
                <w:lang w:val="es-EC"/>
              </w:rPr>
              <w:t>100</w:t>
            </w:r>
          </w:p>
        </w:tc>
      </w:tr>
    </w:tbl>
    <w:p w14:paraId="4923C9BE" w14:textId="77777777" w:rsidR="0090249A" w:rsidRPr="00A31F1F" w:rsidRDefault="0090249A" w:rsidP="0090249A">
      <w:pPr>
        <w:spacing w:line="360" w:lineRule="auto"/>
        <w:rPr>
          <w:rFonts w:ascii="Georgia" w:hAnsi="Georgia" w:cstheme="minorHAnsi"/>
          <w:b/>
          <w:sz w:val="20"/>
          <w:szCs w:val="20"/>
          <w:lang w:val="es-EC"/>
        </w:rPr>
      </w:pPr>
    </w:p>
    <w:p w14:paraId="7CFF4760" w14:textId="77777777" w:rsidR="0090249A" w:rsidRPr="00A31F1F" w:rsidRDefault="0090249A" w:rsidP="00C07E87">
      <w:pPr>
        <w:pStyle w:val="Prrafodelista"/>
        <w:numPr>
          <w:ilvl w:val="1"/>
          <w:numId w:val="30"/>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Plazo</w:t>
      </w:r>
      <w:r w:rsidR="005B0E97" w:rsidRPr="00A31F1F">
        <w:rPr>
          <w:rFonts w:ascii="Georgia" w:hAnsi="Georgia" w:cstheme="minorHAnsi"/>
          <w:b/>
          <w:sz w:val="20"/>
          <w:szCs w:val="20"/>
          <w:lang w:val="es-EC"/>
        </w:rPr>
        <w:t xml:space="preserve"> de ejecución</w:t>
      </w:r>
      <w:r w:rsidRPr="00A31F1F">
        <w:rPr>
          <w:rFonts w:ascii="Georgia" w:hAnsi="Georgia" w:cstheme="minorHAnsi"/>
          <w:sz w:val="20"/>
          <w:szCs w:val="20"/>
          <w:lang w:val="es-EC"/>
        </w:rPr>
        <w:t>:</w:t>
      </w:r>
    </w:p>
    <w:p w14:paraId="68622768" w14:textId="2C17B824" w:rsidR="002C6307" w:rsidRPr="00A31F1F" w:rsidRDefault="00046198" w:rsidP="002C6307">
      <w:pPr>
        <w:spacing w:line="360" w:lineRule="auto"/>
        <w:rPr>
          <w:rFonts w:ascii="Georgia" w:hAnsi="Georgia" w:cstheme="minorHAnsi"/>
          <w:b/>
          <w:sz w:val="20"/>
          <w:szCs w:val="20"/>
          <w:lang w:val="es-EC"/>
        </w:rPr>
      </w:pPr>
      <w:r w:rsidRPr="00A31F1F">
        <w:rPr>
          <w:rFonts w:ascii="Georgia" w:hAnsi="Georgia" w:cstheme="minorHAnsi"/>
          <w:b/>
          <w:sz w:val="20"/>
          <w:szCs w:val="20"/>
          <w:lang w:val="es-EC"/>
        </w:rPr>
        <w:t>4</w:t>
      </w:r>
      <w:r w:rsidR="00830895" w:rsidRPr="00A31F1F">
        <w:rPr>
          <w:rFonts w:ascii="Georgia" w:hAnsi="Georgia" w:cstheme="minorHAnsi"/>
          <w:b/>
          <w:sz w:val="20"/>
          <w:szCs w:val="20"/>
          <w:lang w:val="es-EC"/>
        </w:rPr>
        <w:t xml:space="preserve"> meses</w:t>
      </w:r>
    </w:p>
    <w:p w14:paraId="188EB29A" w14:textId="77777777" w:rsidR="0090249A" w:rsidRPr="00A31F1F" w:rsidRDefault="0090249A" w:rsidP="00C07E87">
      <w:pPr>
        <w:pStyle w:val="Prrafodelista"/>
        <w:numPr>
          <w:ilvl w:val="1"/>
          <w:numId w:val="30"/>
        </w:numPr>
        <w:spacing w:line="360" w:lineRule="auto"/>
        <w:rPr>
          <w:rFonts w:ascii="Georgia" w:hAnsi="Georgia" w:cstheme="minorHAnsi"/>
          <w:b/>
          <w:sz w:val="20"/>
          <w:szCs w:val="20"/>
          <w:lang w:val="es-EC"/>
        </w:rPr>
      </w:pPr>
      <w:r w:rsidRPr="00A31F1F">
        <w:rPr>
          <w:rFonts w:ascii="Georgia" w:hAnsi="Georgia" w:cstheme="minorHAnsi"/>
          <w:b/>
          <w:sz w:val="20"/>
          <w:szCs w:val="20"/>
          <w:lang w:val="es-EC"/>
        </w:rPr>
        <w:t>Fecha de presentación del Proyecto</w:t>
      </w:r>
      <w:r w:rsidRPr="00A31F1F">
        <w:rPr>
          <w:rFonts w:ascii="Georgia" w:hAnsi="Georgia" w:cstheme="minorHAnsi"/>
          <w:sz w:val="20"/>
          <w:szCs w:val="20"/>
          <w:lang w:val="es-EC"/>
        </w:rPr>
        <w:t>:</w:t>
      </w:r>
    </w:p>
    <w:p w14:paraId="35666E0D" w14:textId="77777777" w:rsidR="00830895" w:rsidRPr="00A31F1F" w:rsidRDefault="002C6307" w:rsidP="002C6307">
      <w:pPr>
        <w:pStyle w:val="Prrafodelista"/>
        <w:rPr>
          <w:rFonts w:ascii="Georgia" w:hAnsi="Georgia" w:cstheme="minorHAnsi"/>
          <w:sz w:val="20"/>
          <w:szCs w:val="20"/>
        </w:rPr>
      </w:pPr>
      <w:r w:rsidRPr="00A31F1F">
        <w:rPr>
          <w:rFonts w:ascii="Georgia" w:hAnsi="Georgia" w:cstheme="minorHAnsi"/>
          <w:sz w:val="20"/>
          <w:szCs w:val="20"/>
        </w:rPr>
        <w:t xml:space="preserve">(Año)     (Mes)     (Día)        </w:t>
      </w:r>
    </w:p>
    <w:p w14:paraId="65863C37" w14:textId="2F3FEF91" w:rsidR="00F7714B" w:rsidRPr="00A31F1F" w:rsidRDefault="00830895" w:rsidP="002C6307">
      <w:pPr>
        <w:pStyle w:val="Prrafodelista"/>
        <w:rPr>
          <w:rFonts w:ascii="Georgia" w:hAnsi="Georgia" w:cstheme="minorHAnsi"/>
          <w:sz w:val="20"/>
          <w:szCs w:val="20"/>
        </w:rPr>
      </w:pPr>
      <w:r w:rsidRPr="00A31F1F">
        <w:rPr>
          <w:rFonts w:ascii="Georgia" w:hAnsi="Georgia" w:cstheme="minorHAnsi"/>
          <w:sz w:val="20"/>
          <w:szCs w:val="20"/>
        </w:rPr>
        <w:t>20</w:t>
      </w:r>
      <w:r w:rsidR="00F7714B" w:rsidRPr="00A31F1F">
        <w:rPr>
          <w:rFonts w:ascii="Georgia" w:hAnsi="Georgia" w:cstheme="minorHAnsi"/>
          <w:sz w:val="20"/>
          <w:szCs w:val="20"/>
        </w:rPr>
        <w:t>2</w:t>
      </w:r>
      <w:r w:rsidR="00CC58E1" w:rsidRPr="00A31F1F">
        <w:rPr>
          <w:rFonts w:ascii="Georgia" w:hAnsi="Georgia" w:cstheme="minorHAnsi"/>
          <w:sz w:val="20"/>
          <w:szCs w:val="20"/>
        </w:rPr>
        <w:t>3</w:t>
      </w:r>
      <w:r w:rsidRPr="00A31F1F">
        <w:rPr>
          <w:rFonts w:ascii="Georgia" w:hAnsi="Georgia" w:cstheme="minorHAnsi"/>
          <w:sz w:val="20"/>
          <w:szCs w:val="20"/>
        </w:rPr>
        <w:t xml:space="preserve">      0</w:t>
      </w:r>
      <w:r w:rsidR="00CC58E1" w:rsidRPr="00A31F1F">
        <w:rPr>
          <w:rFonts w:ascii="Georgia" w:hAnsi="Georgia" w:cstheme="minorHAnsi"/>
          <w:sz w:val="20"/>
          <w:szCs w:val="20"/>
        </w:rPr>
        <w:t>1</w:t>
      </w:r>
      <w:r w:rsidRPr="00A31F1F">
        <w:rPr>
          <w:rFonts w:ascii="Georgia" w:hAnsi="Georgia" w:cstheme="minorHAnsi"/>
          <w:sz w:val="20"/>
          <w:szCs w:val="20"/>
        </w:rPr>
        <w:t xml:space="preserve">         </w:t>
      </w:r>
      <w:r w:rsidR="00CC58E1" w:rsidRPr="00A31F1F">
        <w:rPr>
          <w:rFonts w:ascii="Georgia" w:hAnsi="Georgia" w:cstheme="minorHAnsi"/>
          <w:sz w:val="20"/>
          <w:szCs w:val="20"/>
        </w:rPr>
        <w:t>0</w:t>
      </w:r>
      <w:r w:rsidR="003B7273">
        <w:rPr>
          <w:rFonts w:ascii="Georgia" w:hAnsi="Georgia" w:cstheme="minorHAnsi"/>
          <w:sz w:val="20"/>
          <w:szCs w:val="20"/>
        </w:rPr>
        <w:t>8</w:t>
      </w:r>
    </w:p>
    <w:p w14:paraId="3598B3BA" w14:textId="5440BF23" w:rsidR="002C6307" w:rsidRPr="00A31F1F" w:rsidRDefault="002C6307" w:rsidP="002C6307">
      <w:pPr>
        <w:pStyle w:val="Prrafodelista"/>
        <w:rPr>
          <w:rFonts w:ascii="Georgia" w:hAnsi="Georgia" w:cstheme="minorHAnsi"/>
          <w:sz w:val="20"/>
          <w:szCs w:val="20"/>
        </w:rPr>
      </w:pPr>
      <w:r w:rsidRPr="00A31F1F">
        <w:rPr>
          <w:rFonts w:ascii="Georgia" w:hAnsi="Georgia" w:cstheme="minorHAnsi"/>
          <w:sz w:val="20"/>
          <w:szCs w:val="20"/>
        </w:rPr>
        <w:t xml:space="preserve">   </w:t>
      </w:r>
    </w:p>
    <w:p w14:paraId="52F17A21" w14:textId="042AC9D4" w:rsidR="00F7714B" w:rsidRPr="00A31F1F" w:rsidRDefault="00F7714B" w:rsidP="002C6307">
      <w:pPr>
        <w:pStyle w:val="Prrafodelista"/>
        <w:rPr>
          <w:rFonts w:ascii="Georgia" w:hAnsi="Georgia" w:cstheme="minorHAnsi"/>
          <w:b/>
          <w:sz w:val="20"/>
          <w:szCs w:val="20"/>
          <w:lang w:val="es-EC"/>
        </w:rPr>
      </w:pPr>
    </w:p>
    <w:p w14:paraId="788D6C7B" w14:textId="648799CD" w:rsidR="00203435" w:rsidRPr="00A31F1F" w:rsidRDefault="00203435" w:rsidP="002C6307">
      <w:pPr>
        <w:pStyle w:val="Prrafodelista"/>
        <w:rPr>
          <w:rFonts w:ascii="Georgia" w:hAnsi="Georgia" w:cstheme="minorHAnsi"/>
          <w:b/>
          <w:sz w:val="20"/>
          <w:szCs w:val="20"/>
          <w:lang w:val="es-EC"/>
        </w:rPr>
      </w:pPr>
    </w:p>
    <w:p w14:paraId="412435B3" w14:textId="252CE0E8" w:rsidR="00203435" w:rsidRPr="00A31F1F" w:rsidRDefault="00203435" w:rsidP="002C6307">
      <w:pPr>
        <w:pStyle w:val="Prrafodelista"/>
        <w:rPr>
          <w:rFonts w:ascii="Georgia" w:hAnsi="Georgia" w:cstheme="minorHAnsi"/>
          <w:b/>
          <w:sz w:val="20"/>
          <w:szCs w:val="20"/>
          <w:lang w:val="es-EC"/>
        </w:rPr>
      </w:pPr>
    </w:p>
    <w:p w14:paraId="45BCE5B2" w14:textId="7AC4A717" w:rsidR="00203435" w:rsidRPr="00A31F1F" w:rsidRDefault="00203435" w:rsidP="002C6307">
      <w:pPr>
        <w:pStyle w:val="Prrafodelista"/>
        <w:rPr>
          <w:rFonts w:ascii="Georgia" w:hAnsi="Georgia" w:cstheme="minorHAnsi"/>
          <w:b/>
          <w:sz w:val="20"/>
          <w:szCs w:val="20"/>
          <w:lang w:val="es-EC"/>
        </w:rPr>
      </w:pPr>
    </w:p>
    <w:p w14:paraId="654B1DDB" w14:textId="0DC5482F" w:rsidR="00203435" w:rsidRPr="00A31F1F" w:rsidRDefault="00203435" w:rsidP="002C6307">
      <w:pPr>
        <w:pStyle w:val="Prrafodelista"/>
        <w:rPr>
          <w:rFonts w:ascii="Georgia" w:hAnsi="Georgia" w:cstheme="minorHAnsi"/>
          <w:b/>
          <w:sz w:val="20"/>
          <w:szCs w:val="20"/>
          <w:lang w:val="es-EC"/>
        </w:rPr>
      </w:pPr>
    </w:p>
    <w:p w14:paraId="646EDC95" w14:textId="0C113219" w:rsidR="00203435" w:rsidRPr="00A31F1F" w:rsidRDefault="00203435" w:rsidP="002C6307">
      <w:pPr>
        <w:pStyle w:val="Prrafodelista"/>
        <w:rPr>
          <w:rFonts w:ascii="Georgia" w:hAnsi="Georgia" w:cstheme="minorHAnsi"/>
          <w:b/>
          <w:sz w:val="20"/>
          <w:szCs w:val="20"/>
          <w:lang w:val="es-EC"/>
        </w:rPr>
      </w:pPr>
    </w:p>
    <w:p w14:paraId="0ABBA720" w14:textId="5C073962" w:rsidR="00203435" w:rsidRPr="00A31F1F" w:rsidRDefault="00203435" w:rsidP="002C6307">
      <w:pPr>
        <w:pStyle w:val="Prrafodelista"/>
        <w:rPr>
          <w:rFonts w:ascii="Georgia" w:hAnsi="Georgia" w:cstheme="minorHAnsi"/>
          <w:b/>
          <w:sz w:val="20"/>
          <w:szCs w:val="20"/>
          <w:lang w:val="es-EC"/>
        </w:rPr>
      </w:pPr>
    </w:p>
    <w:p w14:paraId="1C315EBD" w14:textId="19DF4F61" w:rsidR="00203435" w:rsidRDefault="00203435" w:rsidP="002C6307">
      <w:pPr>
        <w:pStyle w:val="Prrafodelista"/>
        <w:rPr>
          <w:rFonts w:ascii="Georgia" w:hAnsi="Georgia" w:cstheme="minorHAnsi"/>
          <w:b/>
          <w:sz w:val="20"/>
          <w:szCs w:val="20"/>
          <w:lang w:val="es-EC"/>
        </w:rPr>
      </w:pPr>
    </w:p>
    <w:p w14:paraId="26F50ED0" w14:textId="77777777" w:rsidR="00B101D8" w:rsidRPr="00A31F1F" w:rsidRDefault="00B101D8" w:rsidP="002C6307">
      <w:pPr>
        <w:pStyle w:val="Prrafodelista"/>
        <w:rPr>
          <w:rFonts w:ascii="Georgia" w:hAnsi="Georgia" w:cstheme="minorHAnsi"/>
          <w:b/>
          <w:sz w:val="20"/>
          <w:szCs w:val="20"/>
          <w:lang w:val="es-EC"/>
        </w:rPr>
      </w:pPr>
    </w:p>
    <w:p w14:paraId="47734779" w14:textId="2C89C333" w:rsidR="00203435" w:rsidRPr="00A31F1F" w:rsidRDefault="00203435" w:rsidP="002C6307">
      <w:pPr>
        <w:pStyle w:val="Prrafodelista"/>
        <w:rPr>
          <w:rFonts w:ascii="Georgia" w:hAnsi="Georgia" w:cstheme="minorHAnsi"/>
          <w:b/>
          <w:sz w:val="20"/>
          <w:szCs w:val="20"/>
          <w:lang w:val="es-EC"/>
        </w:rPr>
      </w:pPr>
    </w:p>
    <w:p w14:paraId="3C1257FD" w14:textId="26C6644C" w:rsidR="00203435" w:rsidRPr="00A31F1F" w:rsidRDefault="00203435" w:rsidP="002C6307">
      <w:pPr>
        <w:pStyle w:val="Prrafodelista"/>
        <w:rPr>
          <w:rFonts w:ascii="Georgia" w:hAnsi="Georgia" w:cstheme="minorHAnsi"/>
          <w:b/>
          <w:sz w:val="20"/>
          <w:szCs w:val="20"/>
          <w:lang w:val="es-EC"/>
        </w:rPr>
      </w:pPr>
    </w:p>
    <w:p w14:paraId="3E33B997" w14:textId="77777777" w:rsidR="001E40BE" w:rsidRPr="00A31F1F" w:rsidRDefault="001F6C29" w:rsidP="00DA7ABE">
      <w:pPr>
        <w:pStyle w:val="Prrafodelista"/>
        <w:numPr>
          <w:ilvl w:val="0"/>
          <w:numId w:val="24"/>
        </w:numPr>
        <w:autoSpaceDE w:val="0"/>
        <w:autoSpaceDN w:val="0"/>
        <w:adjustRightInd w:val="0"/>
        <w:rPr>
          <w:rFonts w:ascii="Georgia" w:hAnsi="Georgia" w:cstheme="minorHAnsi"/>
          <w:sz w:val="20"/>
          <w:szCs w:val="20"/>
        </w:rPr>
      </w:pPr>
      <w:r w:rsidRPr="00A31F1F">
        <w:rPr>
          <w:rFonts w:ascii="Georgia" w:hAnsi="Georgia" w:cstheme="minorHAnsi"/>
          <w:b/>
          <w:sz w:val="20"/>
          <w:szCs w:val="20"/>
        </w:rPr>
        <w:lastRenderedPageBreak/>
        <w:t>D</w:t>
      </w:r>
      <w:r w:rsidR="005B0E97" w:rsidRPr="00A31F1F">
        <w:rPr>
          <w:rFonts w:ascii="Georgia" w:hAnsi="Georgia" w:cstheme="minorHAnsi"/>
          <w:b/>
          <w:sz w:val="20"/>
          <w:szCs w:val="20"/>
        </w:rPr>
        <w:t>IAGNÓSTICO Y PROBLEMA</w:t>
      </w:r>
      <w:r w:rsidRPr="00A31F1F">
        <w:rPr>
          <w:rFonts w:ascii="Georgia" w:hAnsi="Georgia" w:cstheme="minorHAnsi"/>
          <w:b/>
          <w:sz w:val="20"/>
          <w:szCs w:val="20"/>
        </w:rPr>
        <w:t xml:space="preserve"> </w:t>
      </w:r>
      <w:r w:rsidR="00F137F3" w:rsidRPr="00A31F1F">
        <w:rPr>
          <w:rFonts w:ascii="Georgia" w:hAnsi="Georgia" w:cstheme="minorHAnsi"/>
          <w:b/>
          <w:sz w:val="20"/>
          <w:szCs w:val="20"/>
        </w:rPr>
        <w:t xml:space="preserve"> </w:t>
      </w:r>
    </w:p>
    <w:p w14:paraId="6163B995" w14:textId="3B2ED185" w:rsidR="00D1040D" w:rsidRPr="00A31F1F" w:rsidRDefault="00D1040D" w:rsidP="00D1040D">
      <w:pPr>
        <w:autoSpaceDE w:val="0"/>
        <w:autoSpaceDN w:val="0"/>
        <w:adjustRightInd w:val="0"/>
        <w:rPr>
          <w:rFonts w:ascii="Georgia" w:hAnsi="Georgia" w:cstheme="minorHAnsi"/>
          <w:sz w:val="20"/>
          <w:szCs w:val="20"/>
        </w:rPr>
      </w:pPr>
    </w:p>
    <w:p w14:paraId="2A3AEC47" w14:textId="71760FD7" w:rsidR="00125EC1" w:rsidRPr="00A31F1F" w:rsidRDefault="00125EC1" w:rsidP="00125EC1">
      <w:pPr>
        <w:autoSpaceDE w:val="0"/>
        <w:autoSpaceDN w:val="0"/>
        <w:adjustRightInd w:val="0"/>
        <w:rPr>
          <w:rFonts w:ascii="Georgia" w:hAnsi="Georgia" w:cs="Calibri"/>
          <w:color w:val="000000"/>
          <w:sz w:val="20"/>
          <w:szCs w:val="20"/>
          <w:lang w:val="es-EC" w:eastAsia="es-EC"/>
        </w:rPr>
      </w:pPr>
      <w:r w:rsidRPr="00A31F1F">
        <w:rPr>
          <w:rFonts w:ascii="Georgia" w:hAnsi="Georgia" w:cs="Calibri"/>
          <w:color w:val="000000"/>
          <w:sz w:val="20"/>
          <w:szCs w:val="20"/>
          <w:lang w:val="es-EC" w:eastAsia="es-EC"/>
        </w:rPr>
        <w:t xml:space="preserve">En su inicio como Parroquia fue por el año de 1956 con el nombre de Víctor Hinostroza, por algún político. El comandante Plaza Monzón, yerno del general Eloy Alfaro, se le cambió el nombre a parroquia Cinco de Junio en 1966 por conmemoración al día del liberalismo. </w:t>
      </w:r>
    </w:p>
    <w:p w14:paraId="0E28B755" w14:textId="4B0DED74" w:rsidR="00F7714B" w:rsidRPr="00A31F1F" w:rsidRDefault="00F7714B" w:rsidP="00D1040D">
      <w:pPr>
        <w:autoSpaceDE w:val="0"/>
        <w:autoSpaceDN w:val="0"/>
        <w:adjustRightInd w:val="0"/>
        <w:rPr>
          <w:rFonts w:ascii="Georgia" w:hAnsi="Georgia" w:cstheme="minorHAnsi"/>
          <w:sz w:val="20"/>
          <w:szCs w:val="20"/>
        </w:rPr>
      </w:pPr>
    </w:p>
    <w:p w14:paraId="271273FF" w14:textId="490047A1" w:rsidR="00A30A12" w:rsidRPr="00A31F1F" w:rsidRDefault="00F7714B" w:rsidP="00A30A12">
      <w:pPr>
        <w:pStyle w:val="Default"/>
        <w:jc w:val="both"/>
        <w:rPr>
          <w:rFonts w:ascii="Georgia" w:hAnsi="Georgia" w:cs="Calibri"/>
          <w:sz w:val="20"/>
          <w:szCs w:val="20"/>
          <w:lang w:val="es-EC" w:eastAsia="es-EC"/>
        </w:rPr>
      </w:pPr>
      <w:r w:rsidRPr="00A31F1F">
        <w:rPr>
          <w:rFonts w:ascii="Georgia" w:hAnsi="Georgia" w:cs="Arial"/>
          <w:sz w:val="20"/>
          <w:szCs w:val="20"/>
          <w:lang w:val="es-EC"/>
        </w:rPr>
        <w:t xml:space="preserve">La parroquia </w:t>
      </w:r>
      <w:r w:rsidR="0087238F" w:rsidRPr="00A31F1F">
        <w:rPr>
          <w:rFonts w:ascii="Georgia" w:hAnsi="Georgia" w:cs="Arial"/>
          <w:sz w:val="20"/>
          <w:szCs w:val="20"/>
          <w:lang w:val="es-EC"/>
        </w:rPr>
        <w:t>5 de junio</w:t>
      </w:r>
      <w:r w:rsidRPr="00A31F1F">
        <w:rPr>
          <w:rFonts w:ascii="Georgia" w:hAnsi="Georgia" w:cs="Arial"/>
          <w:sz w:val="20"/>
          <w:szCs w:val="20"/>
          <w:lang w:val="es-EC"/>
        </w:rPr>
        <w:t xml:space="preserve"> se  encuentra  ubicada en el occidente del cantón </w:t>
      </w:r>
      <w:r w:rsidR="0087238F" w:rsidRPr="00A31F1F">
        <w:rPr>
          <w:rFonts w:ascii="Georgia" w:hAnsi="Georgia" w:cs="Arial"/>
          <w:sz w:val="20"/>
          <w:szCs w:val="20"/>
          <w:lang w:val="es-EC"/>
        </w:rPr>
        <w:t>San Lorenzo</w:t>
      </w:r>
      <w:r w:rsidR="00A30A12" w:rsidRPr="00A31F1F">
        <w:rPr>
          <w:rFonts w:ascii="Georgia" w:hAnsi="Georgia" w:cs="Arial"/>
          <w:sz w:val="20"/>
          <w:szCs w:val="20"/>
          <w:lang w:val="es-EC"/>
        </w:rPr>
        <w:t xml:space="preserve">, tiene una superficie de  </w:t>
      </w:r>
      <w:r w:rsidR="00A30A12" w:rsidRPr="00A31F1F">
        <w:rPr>
          <w:rFonts w:ascii="Georgia" w:hAnsi="Georgia" w:cs="Calibri"/>
          <w:sz w:val="20"/>
          <w:szCs w:val="20"/>
          <w:lang w:val="es-EC" w:eastAsia="es-EC"/>
        </w:rPr>
        <w:t>211,67 km</w:t>
      </w:r>
      <w:r w:rsidR="00A30A12" w:rsidRPr="00A31F1F">
        <w:rPr>
          <w:rFonts w:ascii="Georgia" w:hAnsi="Georgia" w:cs="Calibri"/>
          <w:sz w:val="13"/>
          <w:szCs w:val="13"/>
          <w:lang w:val="es-EC" w:eastAsia="es-EC"/>
        </w:rPr>
        <w:t xml:space="preserve">2 </w:t>
      </w:r>
      <w:r w:rsidR="00A30A12" w:rsidRPr="00A31F1F">
        <w:rPr>
          <w:rFonts w:ascii="Georgia" w:hAnsi="Georgia" w:cs="Calibri"/>
          <w:sz w:val="20"/>
          <w:szCs w:val="20"/>
          <w:lang w:val="es-EC" w:eastAsia="es-EC"/>
        </w:rPr>
        <w:t>(21.167,25 Has.), con una temperatura promedio de 25ºC, una precipitación anual entre 3000 - 4500 mm/año</w:t>
      </w:r>
      <w:r w:rsidRPr="00A31F1F">
        <w:rPr>
          <w:rFonts w:ascii="Georgia" w:hAnsi="Georgia" w:cs="Arial"/>
          <w:sz w:val="20"/>
          <w:szCs w:val="20"/>
          <w:lang w:val="es-EC"/>
        </w:rPr>
        <w:t>; limita</w:t>
      </w:r>
      <w:r w:rsidR="00A30A12" w:rsidRPr="00A31F1F">
        <w:rPr>
          <w:rFonts w:ascii="Georgia" w:hAnsi="Georgia" w:cs="Arial"/>
          <w:sz w:val="20"/>
          <w:szCs w:val="20"/>
          <w:lang w:val="es-EC"/>
        </w:rPr>
        <w:t>:</w:t>
      </w:r>
    </w:p>
    <w:p w14:paraId="1F6CCA73" w14:textId="52913105" w:rsidR="00A30A12" w:rsidRPr="00A31F1F" w:rsidRDefault="00F7714B" w:rsidP="00F7714B">
      <w:pPr>
        <w:pStyle w:val="Textoindependiente2"/>
        <w:spacing w:after="0" w:line="240" w:lineRule="auto"/>
        <w:jc w:val="both"/>
        <w:rPr>
          <w:rFonts w:ascii="Georgia" w:hAnsi="Georgia" w:cs="Arial"/>
          <w:sz w:val="20"/>
          <w:szCs w:val="20"/>
          <w:lang w:val="es-EC"/>
        </w:rPr>
      </w:pPr>
      <w:r w:rsidRPr="00A31F1F">
        <w:rPr>
          <w:rFonts w:ascii="Georgia" w:hAnsi="Georgia" w:cs="Arial"/>
          <w:sz w:val="20"/>
          <w:szCs w:val="20"/>
          <w:lang w:val="es-EC"/>
        </w:rPr>
        <w:t xml:space="preserve"> </w:t>
      </w:r>
    </w:p>
    <w:tbl>
      <w:tblPr>
        <w:tblW w:w="9601" w:type="dxa"/>
        <w:tblInd w:w="-108" w:type="dxa"/>
        <w:tblLayout w:type="fixed"/>
        <w:tblLook w:val="0000" w:firstRow="0" w:lastRow="0" w:firstColumn="0" w:lastColumn="0" w:noHBand="0" w:noVBand="0"/>
      </w:tblPr>
      <w:tblGrid>
        <w:gridCol w:w="9601"/>
      </w:tblGrid>
      <w:tr w:rsidR="00A30A12" w:rsidRPr="00A31F1F" w14:paraId="1D7DD3F0" w14:textId="77777777" w:rsidTr="00A30A12">
        <w:trPr>
          <w:trHeight w:val="466"/>
        </w:trPr>
        <w:tc>
          <w:tcPr>
            <w:tcW w:w="9601" w:type="dxa"/>
          </w:tcPr>
          <w:p w14:paraId="2B9F68A2" w14:textId="77777777" w:rsidR="00A30A12" w:rsidRPr="00A31F1F" w:rsidRDefault="00A30A12" w:rsidP="00A30A12">
            <w:pPr>
              <w:autoSpaceDE w:val="0"/>
              <w:autoSpaceDN w:val="0"/>
              <w:adjustRightInd w:val="0"/>
              <w:rPr>
                <w:rFonts w:ascii="Georgia" w:hAnsi="Georgia" w:cs="Calibri"/>
                <w:color w:val="000000"/>
                <w:sz w:val="20"/>
                <w:szCs w:val="20"/>
                <w:lang w:val="es-EC" w:eastAsia="es-EC"/>
              </w:rPr>
            </w:pPr>
            <w:r w:rsidRPr="00A31F1F">
              <w:rPr>
                <w:rFonts w:ascii="Georgia" w:hAnsi="Georgia" w:cs="Calibri"/>
                <w:b/>
                <w:bCs/>
                <w:color w:val="000000"/>
                <w:sz w:val="20"/>
                <w:szCs w:val="20"/>
                <w:lang w:val="es-EC" w:eastAsia="es-EC"/>
              </w:rPr>
              <w:t xml:space="preserve">Norte: </w:t>
            </w:r>
            <w:r w:rsidRPr="00A31F1F">
              <w:rPr>
                <w:rFonts w:ascii="Georgia" w:hAnsi="Georgia" w:cs="Calibri"/>
                <w:color w:val="000000"/>
                <w:sz w:val="20"/>
                <w:szCs w:val="20"/>
                <w:lang w:val="es-EC" w:eastAsia="es-EC"/>
              </w:rPr>
              <w:t xml:space="preserve">rumbo irregular que parte del río </w:t>
            </w:r>
            <w:proofErr w:type="spellStart"/>
            <w:r w:rsidRPr="00A31F1F">
              <w:rPr>
                <w:rFonts w:ascii="Georgia" w:hAnsi="Georgia" w:cs="Calibri"/>
                <w:color w:val="000000"/>
                <w:sz w:val="20"/>
                <w:szCs w:val="20"/>
                <w:lang w:val="es-EC" w:eastAsia="es-EC"/>
              </w:rPr>
              <w:t>Wimbí</w:t>
            </w:r>
            <w:proofErr w:type="spellEnd"/>
            <w:r w:rsidRPr="00A31F1F">
              <w:rPr>
                <w:rFonts w:ascii="Georgia" w:hAnsi="Georgia" w:cs="Calibri"/>
                <w:color w:val="000000"/>
                <w:sz w:val="20"/>
                <w:szCs w:val="20"/>
                <w:lang w:val="es-EC" w:eastAsia="es-EC"/>
              </w:rPr>
              <w:t xml:space="preserve"> hacia el este y se complementa con la línea formada por el río </w:t>
            </w:r>
            <w:proofErr w:type="spellStart"/>
            <w:r w:rsidRPr="00A31F1F">
              <w:rPr>
                <w:rFonts w:ascii="Georgia" w:hAnsi="Georgia" w:cs="Calibri"/>
                <w:color w:val="000000"/>
                <w:sz w:val="20"/>
                <w:szCs w:val="20"/>
                <w:lang w:val="es-EC" w:eastAsia="es-EC"/>
              </w:rPr>
              <w:t>Wimbicito</w:t>
            </w:r>
            <w:proofErr w:type="spellEnd"/>
            <w:r w:rsidRPr="00A31F1F">
              <w:rPr>
                <w:rFonts w:ascii="Georgia" w:hAnsi="Georgia" w:cs="Calibri"/>
                <w:color w:val="000000"/>
                <w:sz w:val="20"/>
                <w:szCs w:val="20"/>
                <w:lang w:val="es-EC" w:eastAsia="es-EC"/>
              </w:rPr>
              <w:t xml:space="preserve"> hasta un punto cercano al recinto </w:t>
            </w:r>
            <w:proofErr w:type="spellStart"/>
            <w:r w:rsidRPr="00A31F1F">
              <w:rPr>
                <w:rFonts w:ascii="Georgia" w:hAnsi="Georgia" w:cs="Calibri"/>
                <w:color w:val="000000"/>
                <w:sz w:val="20"/>
                <w:szCs w:val="20"/>
                <w:lang w:val="es-EC" w:eastAsia="es-EC"/>
              </w:rPr>
              <w:t>Wimbicito</w:t>
            </w:r>
            <w:proofErr w:type="spellEnd"/>
            <w:r w:rsidRPr="00A31F1F">
              <w:rPr>
                <w:rFonts w:ascii="Georgia" w:hAnsi="Georgia" w:cs="Calibri"/>
                <w:color w:val="000000"/>
                <w:sz w:val="20"/>
                <w:szCs w:val="20"/>
                <w:lang w:val="es-EC" w:eastAsia="es-EC"/>
              </w:rPr>
              <w:t xml:space="preserve">, limita con Parroquia Concepción y Urbina. </w:t>
            </w:r>
          </w:p>
        </w:tc>
      </w:tr>
      <w:tr w:rsidR="00A30A12" w:rsidRPr="00A31F1F" w14:paraId="31595922" w14:textId="77777777" w:rsidTr="00A30A12">
        <w:trPr>
          <w:trHeight w:val="221"/>
        </w:trPr>
        <w:tc>
          <w:tcPr>
            <w:tcW w:w="9601" w:type="dxa"/>
          </w:tcPr>
          <w:p w14:paraId="7F3863CB" w14:textId="77777777" w:rsidR="00A30A12" w:rsidRPr="00A31F1F" w:rsidRDefault="00A30A12" w:rsidP="00A30A12">
            <w:pPr>
              <w:autoSpaceDE w:val="0"/>
              <w:autoSpaceDN w:val="0"/>
              <w:adjustRightInd w:val="0"/>
              <w:rPr>
                <w:rFonts w:ascii="Georgia" w:hAnsi="Georgia" w:cs="Calibri"/>
                <w:color w:val="000000"/>
                <w:sz w:val="20"/>
                <w:szCs w:val="20"/>
                <w:lang w:val="es-EC" w:eastAsia="es-EC"/>
              </w:rPr>
            </w:pPr>
            <w:r w:rsidRPr="00A31F1F">
              <w:rPr>
                <w:rFonts w:ascii="Georgia" w:hAnsi="Georgia" w:cs="Calibri"/>
                <w:b/>
                <w:bCs/>
                <w:color w:val="000000"/>
                <w:sz w:val="20"/>
                <w:szCs w:val="20"/>
                <w:lang w:val="es-EC" w:eastAsia="es-EC"/>
              </w:rPr>
              <w:t xml:space="preserve">Sur: </w:t>
            </w:r>
            <w:r w:rsidRPr="00A31F1F">
              <w:rPr>
                <w:rFonts w:ascii="Georgia" w:hAnsi="Georgia" w:cs="Calibri"/>
                <w:color w:val="000000"/>
                <w:sz w:val="20"/>
                <w:szCs w:val="20"/>
                <w:lang w:val="es-EC" w:eastAsia="es-EC"/>
              </w:rPr>
              <w:t xml:space="preserve">línea formada por el río Santiago, limita con parroquia Luis Vargas Torres (cantón Eloy Alfaro) </w:t>
            </w:r>
          </w:p>
        </w:tc>
      </w:tr>
      <w:tr w:rsidR="00A30A12" w:rsidRPr="00A31F1F" w14:paraId="375574FE" w14:textId="77777777" w:rsidTr="00A30A12">
        <w:trPr>
          <w:trHeight w:val="343"/>
        </w:trPr>
        <w:tc>
          <w:tcPr>
            <w:tcW w:w="9601" w:type="dxa"/>
          </w:tcPr>
          <w:p w14:paraId="4BBD46E4" w14:textId="77777777" w:rsidR="00A30A12" w:rsidRPr="00A31F1F" w:rsidRDefault="00A30A12" w:rsidP="00A30A12">
            <w:pPr>
              <w:autoSpaceDE w:val="0"/>
              <w:autoSpaceDN w:val="0"/>
              <w:adjustRightInd w:val="0"/>
              <w:rPr>
                <w:rFonts w:ascii="Georgia" w:hAnsi="Georgia" w:cs="Calibri"/>
                <w:color w:val="000000"/>
                <w:sz w:val="20"/>
                <w:szCs w:val="20"/>
                <w:lang w:val="es-EC" w:eastAsia="es-EC"/>
              </w:rPr>
            </w:pPr>
            <w:r w:rsidRPr="00A31F1F">
              <w:rPr>
                <w:rFonts w:ascii="Georgia" w:hAnsi="Georgia" w:cs="Calibri"/>
                <w:b/>
                <w:bCs/>
                <w:color w:val="000000"/>
                <w:sz w:val="20"/>
                <w:szCs w:val="20"/>
                <w:lang w:val="es-EC" w:eastAsia="es-EC"/>
              </w:rPr>
              <w:t xml:space="preserve">Este: </w:t>
            </w:r>
            <w:r w:rsidRPr="00A31F1F">
              <w:rPr>
                <w:rFonts w:ascii="Georgia" w:hAnsi="Georgia" w:cs="Calibri"/>
                <w:color w:val="000000"/>
                <w:sz w:val="20"/>
                <w:szCs w:val="20"/>
                <w:lang w:val="es-EC" w:eastAsia="es-EC"/>
              </w:rPr>
              <w:t xml:space="preserve">parte de línea formada por el río </w:t>
            </w:r>
            <w:proofErr w:type="spellStart"/>
            <w:r w:rsidRPr="00A31F1F">
              <w:rPr>
                <w:rFonts w:ascii="Georgia" w:hAnsi="Georgia" w:cs="Calibri"/>
                <w:color w:val="000000"/>
                <w:sz w:val="20"/>
                <w:szCs w:val="20"/>
                <w:lang w:val="es-EC" w:eastAsia="es-EC"/>
              </w:rPr>
              <w:t>Wimbicito</w:t>
            </w:r>
            <w:proofErr w:type="spellEnd"/>
            <w:r w:rsidRPr="00A31F1F">
              <w:rPr>
                <w:rFonts w:ascii="Georgia" w:hAnsi="Georgia" w:cs="Calibri"/>
                <w:color w:val="000000"/>
                <w:sz w:val="20"/>
                <w:szCs w:val="20"/>
                <w:lang w:val="es-EC" w:eastAsia="es-EC"/>
              </w:rPr>
              <w:t xml:space="preserve"> y rumbos irregulares hacia el sur hasta llegar al río Santiago, limita con parroquia Urbina y Alto Tambo </w:t>
            </w:r>
          </w:p>
        </w:tc>
      </w:tr>
      <w:tr w:rsidR="00A30A12" w:rsidRPr="00A31F1F" w14:paraId="1CAFA6C0" w14:textId="77777777" w:rsidTr="00A30A12">
        <w:trPr>
          <w:trHeight w:val="344"/>
        </w:trPr>
        <w:tc>
          <w:tcPr>
            <w:tcW w:w="9601" w:type="dxa"/>
          </w:tcPr>
          <w:p w14:paraId="6475F7C8" w14:textId="77777777" w:rsidR="00A30A12" w:rsidRPr="00A31F1F" w:rsidRDefault="00A30A12" w:rsidP="00A30A12">
            <w:pPr>
              <w:autoSpaceDE w:val="0"/>
              <w:autoSpaceDN w:val="0"/>
              <w:adjustRightInd w:val="0"/>
              <w:rPr>
                <w:rFonts w:ascii="Georgia" w:hAnsi="Georgia" w:cs="Calibri"/>
                <w:color w:val="000000"/>
                <w:sz w:val="20"/>
                <w:szCs w:val="20"/>
                <w:lang w:val="es-EC" w:eastAsia="es-EC"/>
              </w:rPr>
            </w:pPr>
            <w:r w:rsidRPr="00A31F1F">
              <w:rPr>
                <w:rFonts w:ascii="Georgia" w:hAnsi="Georgia" w:cs="Calibri"/>
                <w:b/>
                <w:bCs/>
                <w:color w:val="000000"/>
                <w:sz w:val="20"/>
                <w:szCs w:val="20"/>
                <w:lang w:val="es-EC" w:eastAsia="es-EC"/>
              </w:rPr>
              <w:t xml:space="preserve">Oeste: </w:t>
            </w:r>
            <w:r w:rsidRPr="00A31F1F">
              <w:rPr>
                <w:rFonts w:ascii="Georgia" w:hAnsi="Georgia" w:cs="Calibri"/>
                <w:color w:val="000000"/>
                <w:sz w:val="20"/>
                <w:szCs w:val="20"/>
                <w:lang w:val="es-EC" w:eastAsia="es-EC"/>
              </w:rPr>
              <w:t xml:space="preserve">Rumbo irregular que parte del río </w:t>
            </w:r>
            <w:proofErr w:type="spellStart"/>
            <w:r w:rsidRPr="00A31F1F">
              <w:rPr>
                <w:rFonts w:ascii="Georgia" w:hAnsi="Georgia" w:cs="Calibri"/>
                <w:color w:val="000000"/>
                <w:sz w:val="20"/>
                <w:szCs w:val="20"/>
                <w:lang w:val="es-EC" w:eastAsia="es-EC"/>
              </w:rPr>
              <w:t>Wimbí</w:t>
            </w:r>
            <w:proofErr w:type="spellEnd"/>
            <w:r w:rsidRPr="00A31F1F">
              <w:rPr>
                <w:rFonts w:ascii="Georgia" w:hAnsi="Georgia" w:cs="Calibri"/>
                <w:color w:val="000000"/>
                <w:sz w:val="20"/>
                <w:szCs w:val="20"/>
                <w:lang w:val="es-EC" w:eastAsia="es-EC"/>
              </w:rPr>
              <w:t xml:space="preserve"> hacia el sur hasta llegar al río Santiago en un punto cercano a Playa de Oro, limita con Parroquia Concepción. </w:t>
            </w:r>
          </w:p>
        </w:tc>
      </w:tr>
    </w:tbl>
    <w:p w14:paraId="1187888B" w14:textId="77777777" w:rsidR="00A30A12" w:rsidRPr="00A31F1F" w:rsidRDefault="00A30A12" w:rsidP="00F7714B">
      <w:pPr>
        <w:pStyle w:val="Textoindependiente2"/>
        <w:spacing w:after="0" w:line="240" w:lineRule="auto"/>
        <w:jc w:val="both"/>
        <w:rPr>
          <w:rFonts w:ascii="Georgia" w:hAnsi="Georgia" w:cs="Arial"/>
          <w:sz w:val="20"/>
          <w:szCs w:val="20"/>
          <w:lang w:val="es-EC"/>
        </w:rPr>
      </w:pPr>
    </w:p>
    <w:p w14:paraId="113C572A" w14:textId="18679DEE" w:rsidR="00F7714B" w:rsidRPr="00A31F1F" w:rsidRDefault="00F7714B" w:rsidP="00F7714B">
      <w:pPr>
        <w:pStyle w:val="Textoindependiente2"/>
        <w:spacing w:after="0" w:line="240" w:lineRule="auto"/>
        <w:jc w:val="both"/>
        <w:rPr>
          <w:rFonts w:ascii="Georgia" w:hAnsi="Georgia" w:cs="Arial"/>
          <w:sz w:val="20"/>
          <w:szCs w:val="20"/>
          <w:lang w:val="es-EC"/>
        </w:rPr>
      </w:pPr>
      <w:r w:rsidRPr="00A31F1F">
        <w:rPr>
          <w:rFonts w:ascii="Georgia" w:hAnsi="Georgia" w:cs="Arial"/>
          <w:sz w:val="20"/>
          <w:szCs w:val="20"/>
          <w:lang w:val="es-EC"/>
        </w:rPr>
        <w:t xml:space="preserve">Cuenta con </w:t>
      </w:r>
      <w:r w:rsidR="00A30A12" w:rsidRPr="00A31F1F">
        <w:rPr>
          <w:rFonts w:ascii="Georgia" w:hAnsi="Georgia" w:cs="Arial"/>
          <w:sz w:val="20"/>
          <w:szCs w:val="20"/>
          <w:lang w:val="es-EC"/>
        </w:rPr>
        <w:t>4</w:t>
      </w:r>
      <w:r w:rsidRPr="00A31F1F">
        <w:rPr>
          <w:rFonts w:ascii="Georgia" w:hAnsi="Georgia" w:cs="Arial"/>
          <w:sz w:val="20"/>
          <w:szCs w:val="20"/>
          <w:lang w:val="es-EC"/>
        </w:rPr>
        <w:t xml:space="preserve"> </w:t>
      </w:r>
      <w:r w:rsidR="00A30A12" w:rsidRPr="00A31F1F">
        <w:rPr>
          <w:rFonts w:ascii="Georgia" w:hAnsi="Georgia" w:cs="Arial"/>
          <w:sz w:val="20"/>
          <w:szCs w:val="20"/>
          <w:lang w:val="es-EC"/>
        </w:rPr>
        <w:t xml:space="preserve">localidades: Sucre, La Junta, El Churo y Padre Santo; </w:t>
      </w:r>
      <w:r w:rsidRPr="00A31F1F">
        <w:rPr>
          <w:rFonts w:ascii="Georgia" w:hAnsi="Georgia" w:cs="Arial"/>
          <w:sz w:val="20"/>
          <w:szCs w:val="20"/>
          <w:lang w:val="es-EC"/>
        </w:rPr>
        <w:t xml:space="preserve"> y la cabecera parroquial; el acceso es a través de los ríos, por caminos transitables por bestias de cargas y a pie. </w:t>
      </w:r>
      <w:r w:rsidR="00A30A12" w:rsidRPr="00A31F1F">
        <w:rPr>
          <w:rFonts w:ascii="Georgia" w:hAnsi="Georgia" w:cs="Arial"/>
          <w:sz w:val="20"/>
          <w:szCs w:val="20"/>
          <w:lang w:val="es-EC"/>
        </w:rPr>
        <w:t>Para llegar desde la cabecera cantonal hasta la parroquia 5 de Junio, a</w:t>
      </w:r>
      <w:r w:rsidRPr="00A31F1F">
        <w:rPr>
          <w:rFonts w:ascii="Georgia" w:hAnsi="Georgia" w:cs="Arial"/>
          <w:sz w:val="20"/>
          <w:szCs w:val="20"/>
          <w:lang w:val="es-EC"/>
        </w:rPr>
        <w:t xml:space="preserve">ctualmente </w:t>
      </w:r>
      <w:r w:rsidR="00A30A12" w:rsidRPr="00A31F1F">
        <w:rPr>
          <w:rFonts w:ascii="Georgia" w:hAnsi="Georgia" w:cs="Arial"/>
          <w:sz w:val="20"/>
          <w:szCs w:val="20"/>
          <w:lang w:val="es-EC"/>
        </w:rPr>
        <w:t>existe un</w:t>
      </w:r>
      <w:r w:rsidRPr="00A31F1F">
        <w:rPr>
          <w:rFonts w:ascii="Georgia" w:hAnsi="Georgia" w:cs="Arial"/>
          <w:sz w:val="20"/>
          <w:szCs w:val="20"/>
          <w:lang w:val="es-EC"/>
        </w:rPr>
        <w:t xml:space="preserve"> camino carrozable </w:t>
      </w:r>
      <w:r w:rsidR="00A30A12" w:rsidRPr="00A31F1F">
        <w:rPr>
          <w:rFonts w:ascii="Georgia" w:hAnsi="Georgia" w:cs="Arial"/>
          <w:sz w:val="20"/>
          <w:szCs w:val="20"/>
          <w:lang w:val="es-EC"/>
        </w:rPr>
        <w:t>con muchas dificultades para el ingreso y salida de los ciudadanos y la producción de la parroquia</w:t>
      </w:r>
      <w:r w:rsidRPr="00A31F1F">
        <w:rPr>
          <w:rFonts w:ascii="Georgia" w:hAnsi="Georgia" w:cs="Arial"/>
          <w:sz w:val="20"/>
          <w:szCs w:val="20"/>
          <w:lang w:val="es-EC"/>
        </w:rPr>
        <w:t>.</w:t>
      </w:r>
    </w:p>
    <w:p w14:paraId="52E8AEB6" w14:textId="77777777" w:rsidR="00F7714B" w:rsidRPr="00A31F1F" w:rsidRDefault="00F7714B" w:rsidP="00F7714B">
      <w:pPr>
        <w:pStyle w:val="Textoindependiente2"/>
        <w:spacing w:after="0" w:line="240" w:lineRule="auto"/>
        <w:jc w:val="both"/>
        <w:rPr>
          <w:rFonts w:ascii="Georgia" w:hAnsi="Georgia" w:cs="Arial"/>
          <w:sz w:val="20"/>
          <w:szCs w:val="20"/>
          <w:lang w:val="es-EC"/>
        </w:rPr>
      </w:pPr>
    </w:p>
    <w:p w14:paraId="243CDEDF" w14:textId="77777777" w:rsidR="00F7714B" w:rsidRPr="00A31F1F" w:rsidRDefault="00F7714B" w:rsidP="00F7714B">
      <w:pPr>
        <w:autoSpaceDE w:val="0"/>
        <w:autoSpaceDN w:val="0"/>
        <w:adjustRightInd w:val="0"/>
        <w:jc w:val="both"/>
        <w:rPr>
          <w:rFonts w:ascii="Georgia" w:eastAsia="Calibri" w:hAnsi="Georgia"/>
          <w:sz w:val="20"/>
          <w:szCs w:val="20"/>
          <w:lang w:val="es-EC" w:eastAsia="es-EC"/>
        </w:rPr>
      </w:pPr>
    </w:p>
    <w:p w14:paraId="4E3ED50C" w14:textId="666A98FA" w:rsidR="00F7714B" w:rsidRPr="00A31F1F" w:rsidRDefault="00270267" w:rsidP="00F7714B">
      <w:pPr>
        <w:jc w:val="both"/>
        <w:rPr>
          <w:rFonts w:ascii="Georgia" w:hAnsi="Georgia"/>
          <w:sz w:val="20"/>
          <w:szCs w:val="20"/>
        </w:rPr>
      </w:pPr>
      <w:r w:rsidRPr="00A31F1F">
        <w:rPr>
          <w:rFonts w:ascii="Georgia" w:hAnsi="Georgia"/>
          <w:noProof/>
        </w:rPr>
        <w:drawing>
          <wp:inline distT="0" distB="0" distL="0" distR="0" wp14:anchorId="227BAEA7" wp14:editId="2CC0CB8A">
            <wp:extent cx="6012180" cy="42532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2180" cy="4253230"/>
                    </a:xfrm>
                    <a:prstGeom prst="rect">
                      <a:avLst/>
                    </a:prstGeom>
                  </pic:spPr>
                </pic:pic>
              </a:graphicData>
            </a:graphic>
          </wp:inline>
        </w:drawing>
      </w:r>
    </w:p>
    <w:p w14:paraId="5B800480" w14:textId="77777777" w:rsidR="00F7714B" w:rsidRPr="00A31F1F" w:rsidRDefault="00F7714B" w:rsidP="00F7714B">
      <w:pPr>
        <w:jc w:val="both"/>
        <w:rPr>
          <w:rFonts w:ascii="Georgia" w:hAnsi="Georgia"/>
          <w:sz w:val="20"/>
          <w:szCs w:val="20"/>
        </w:rPr>
      </w:pPr>
    </w:p>
    <w:p w14:paraId="593985DB" w14:textId="77777777" w:rsidR="00F7714B" w:rsidRPr="00A31F1F" w:rsidRDefault="00F7714B" w:rsidP="00F7714B">
      <w:pPr>
        <w:jc w:val="both"/>
        <w:rPr>
          <w:rFonts w:ascii="Georgia" w:hAnsi="Georgia"/>
          <w:sz w:val="20"/>
          <w:szCs w:val="20"/>
        </w:rPr>
      </w:pPr>
    </w:p>
    <w:p w14:paraId="0ED0F6DB" w14:textId="77777777" w:rsidR="00F7714B" w:rsidRPr="00A31F1F" w:rsidRDefault="00F7714B" w:rsidP="00F7714B">
      <w:pPr>
        <w:jc w:val="both"/>
        <w:rPr>
          <w:rFonts w:ascii="Georgia" w:hAnsi="Georgia"/>
          <w:sz w:val="20"/>
          <w:szCs w:val="20"/>
        </w:rPr>
      </w:pPr>
    </w:p>
    <w:p w14:paraId="0F7AF4E6" w14:textId="3E559956" w:rsidR="00270267" w:rsidRPr="00A31F1F" w:rsidRDefault="00F7714B" w:rsidP="00F7714B">
      <w:pPr>
        <w:jc w:val="both"/>
        <w:rPr>
          <w:rFonts w:ascii="Georgia" w:hAnsi="Georgia"/>
          <w:sz w:val="20"/>
          <w:szCs w:val="20"/>
          <w:shd w:val="clear" w:color="auto" w:fill="FFFFFF"/>
          <w:lang w:val="es-EC"/>
        </w:rPr>
      </w:pPr>
      <w:r w:rsidRPr="00A31F1F">
        <w:rPr>
          <w:rFonts w:ascii="Georgia" w:hAnsi="Georgia"/>
          <w:sz w:val="20"/>
          <w:szCs w:val="20"/>
        </w:rPr>
        <w:t xml:space="preserve">El proyecto de </w:t>
      </w:r>
      <w:r w:rsidR="00270267" w:rsidRPr="00A31F1F">
        <w:rPr>
          <w:rFonts w:ascii="Georgia" w:hAnsi="Georgia" w:cstheme="minorHAnsi"/>
          <w:bCs/>
          <w:noProof/>
          <w:sz w:val="20"/>
          <w:szCs w:val="20"/>
        </w:rPr>
        <w:t xml:space="preserve">Mantenimiento de los espacios públicos y manejo de áreas verdes en la </w:t>
      </w:r>
      <w:r w:rsidR="00270267" w:rsidRPr="00A31F1F">
        <w:rPr>
          <w:rFonts w:ascii="Georgia" w:hAnsi="Georgia" w:cstheme="minorHAnsi"/>
          <w:iCs/>
          <w:sz w:val="20"/>
          <w:szCs w:val="20"/>
        </w:rPr>
        <w:t>Parroquia 5 de junio, cantón San Lorenzo en la Provincia de Esmeraldas</w:t>
      </w:r>
      <w:r w:rsidRPr="00A31F1F">
        <w:rPr>
          <w:rFonts w:ascii="Georgia" w:hAnsi="Georgia"/>
          <w:sz w:val="20"/>
          <w:szCs w:val="20"/>
        </w:rPr>
        <w:t xml:space="preserve"> priorizado por el Gobierno Parroquial, posibilita el conocimiento de realizar actividades </w:t>
      </w:r>
      <w:r w:rsidR="00270267" w:rsidRPr="00A31F1F">
        <w:rPr>
          <w:rFonts w:ascii="Georgia" w:hAnsi="Georgia"/>
          <w:sz w:val="20"/>
          <w:szCs w:val="20"/>
        </w:rPr>
        <w:t xml:space="preserve">de mantenimiento de las áreas públicas </w:t>
      </w:r>
      <w:r w:rsidR="00AA4002" w:rsidRPr="00A31F1F">
        <w:rPr>
          <w:rFonts w:ascii="Georgia" w:hAnsi="Georgia"/>
          <w:sz w:val="20"/>
          <w:szCs w:val="20"/>
        </w:rPr>
        <w:t xml:space="preserve">y manejo de áreas verdes </w:t>
      </w:r>
      <w:r w:rsidRPr="00A31F1F">
        <w:rPr>
          <w:rFonts w:ascii="Georgia" w:hAnsi="Georgia"/>
          <w:sz w:val="20"/>
          <w:szCs w:val="20"/>
        </w:rPr>
        <w:t>para mejorar el medio ambiente</w:t>
      </w:r>
      <w:r w:rsidR="00AA4002" w:rsidRPr="00A31F1F">
        <w:rPr>
          <w:rFonts w:ascii="Georgia" w:hAnsi="Georgia"/>
          <w:sz w:val="20"/>
          <w:szCs w:val="20"/>
        </w:rPr>
        <w:t xml:space="preserve"> y la salud de los habitantes</w:t>
      </w:r>
      <w:r w:rsidRPr="00A31F1F">
        <w:rPr>
          <w:rFonts w:ascii="Georgia" w:hAnsi="Georgia"/>
          <w:sz w:val="20"/>
          <w:szCs w:val="20"/>
        </w:rPr>
        <w:t xml:space="preserve">; este proyecto consiste en </w:t>
      </w:r>
      <w:r w:rsidRPr="00A31F1F">
        <w:rPr>
          <w:rFonts w:ascii="Georgia" w:hAnsi="Georgia"/>
          <w:sz w:val="20"/>
          <w:szCs w:val="20"/>
          <w:shd w:val="clear" w:color="auto" w:fill="FFFFFF"/>
          <w:lang w:val="es-EC"/>
        </w:rPr>
        <w:t xml:space="preserve">promover una clara </w:t>
      </w:r>
      <w:r w:rsidRPr="00A31F1F">
        <w:rPr>
          <w:rFonts w:ascii="Georgia" w:hAnsi="Georgia"/>
          <w:sz w:val="20"/>
          <w:szCs w:val="20"/>
          <w:shd w:val="clear" w:color="auto" w:fill="FFFFFF"/>
          <w:lang w:val="es-EC"/>
        </w:rPr>
        <w:lastRenderedPageBreak/>
        <w:t>conciencia sobre el manejo adecuado de la</w:t>
      </w:r>
      <w:r w:rsidR="00AA4002" w:rsidRPr="00A31F1F">
        <w:rPr>
          <w:rFonts w:ascii="Georgia" w:hAnsi="Georgia"/>
          <w:sz w:val="20"/>
          <w:szCs w:val="20"/>
          <w:shd w:val="clear" w:color="auto" w:fill="FFFFFF"/>
          <w:lang w:val="es-EC"/>
        </w:rPr>
        <w:t xml:space="preserve"> higiene</w:t>
      </w:r>
      <w:r w:rsidRPr="00A31F1F">
        <w:rPr>
          <w:rStyle w:val="apple-converted-space"/>
          <w:rFonts w:ascii="Georgia" w:hAnsi="Georgia"/>
          <w:sz w:val="20"/>
          <w:szCs w:val="20"/>
          <w:shd w:val="clear" w:color="auto" w:fill="FFFFFF"/>
          <w:lang w:val="es-EC"/>
        </w:rPr>
        <w:t> </w:t>
      </w:r>
      <w:r w:rsidRPr="00A31F1F">
        <w:rPr>
          <w:rFonts w:ascii="Georgia" w:hAnsi="Georgia"/>
          <w:sz w:val="20"/>
          <w:szCs w:val="20"/>
          <w:shd w:val="clear" w:color="auto" w:fill="FFFFFF"/>
          <w:lang w:val="es-EC"/>
        </w:rPr>
        <w:t>y preservación del medio ambiente, para prevenir las enfermedades y lograr un bienestar de salud y una</w:t>
      </w:r>
      <w:r w:rsidR="00AA4002" w:rsidRPr="00A31F1F">
        <w:rPr>
          <w:rFonts w:ascii="Georgia" w:hAnsi="Georgia"/>
          <w:sz w:val="20"/>
          <w:szCs w:val="20"/>
          <w:shd w:val="clear" w:color="auto" w:fill="FFFFFF"/>
          <w:lang w:val="es-EC"/>
        </w:rPr>
        <w:t xml:space="preserve"> calidad</w:t>
      </w:r>
      <w:r w:rsidRPr="00A31F1F">
        <w:rPr>
          <w:rStyle w:val="apple-converted-space"/>
          <w:rFonts w:ascii="Georgia" w:hAnsi="Georgia"/>
          <w:sz w:val="20"/>
          <w:szCs w:val="20"/>
          <w:shd w:val="clear" w:color="auto" w:fill="FFFFFF"/>
          <w:lang w:val="es-EC"/>
        </w:rPr>
        <w:t> </w:t>
      </w:r>
      <w:r w:rsidRPr="00A31F1F">
        <w:rPr>
          <w:rFonts w:ascii="Georgia" w:hAnsi="Georgia"/>
          <w:sz w:val="20"/>
          <w:szCs w:val="20"/>
          <w:shd w:val="clear" w:color="auto" w:fill="FFFFFF"/>
          <w:lang w:val="es-EC"/>
        </w:rPr>
        <w:t>de vida saludable.</w:t>
      </w:r>
    </w:p>
    <w:p w14:paraId="4D5B44D7" w14:textId="77777777" w:rsidR="00AA4002" w:rsidRPr="00A31F1F" w:rsidRDefault="00AA4002" w:rsidP="00AA4002">
      <w:pPr>
        <w:spacing w:line="360" w:lineRule="auto"/>
        <w:rPr>
          <w:rFonts w:ascii="Georgia" w:hAnsi="Georgia"/>
          <w:sz w:val="20"/>
          <w:szCs w:val="20"/>
        </w:rPr>
      </w:pPr>
    </w:p>
    <w:p w14:paraId="019AF04D" w14:textId="416CC964" w:rsidR="00F7714B" w:rsidRPr="00A31F1F" w:rsidRDefault="00270267" w:rsidP="00AA4002">
      <w:pPr>
        <w:rPr>
          <w:rFonts w:ascii="Georgia" w:hAnsi="Georgia" w:cstheme="minorHAnsi"/>
          <w:sz w:val="20"/>
          <w:szCs w:val="20"/>
        </w:rPr>
      </w:pPr>
      <w:r w:rsidRPr="00A31F1F">
        <w:rPr>
          <w:rFonts w:ascii="Georgia" w:hAnsi="Georgia"/>
          <w:sz w:val="20"/>
          <w:szCs w:val="20"/>
        </w:rPr>
        <w:t>P</w:t>
      </w:r>
      <w:r w:rsidR="00F7714B" w:rsidRPr="00A31F1F">
        <w:rPr>
          <w:rFonts w:ascii="Georgia" w:hAnsi="Georgia"/>
          <w:sz w:val="20"/>
          <w:szCs w:val="20"/>
        </w:rPr>
        <w:t xml:space="preserve">or lo que el Gobierno Parroquial considera el </w:t>
      </w:r>
      <w:r w:rsidRPr="00A31F1F">
        <w:rPr>
          <w:rFonts w:ascii="Georgia" w:hAnsi="Georgia" w:cstheme="minorHAnsi"/>
          <w:bCs/>
          <w:noProof/>
          <w:sz w:val="20"/>
          <w:szCs w:val="20"/>
        </w:rPr>
        <w:t xml:space="preserve">Mantenimiento de los espacios públicos y manejo de áreas verdes en la </w:t>
      </w:r>
      <w:r w:rsidRPr="00A31F1F">
        <w:rPr>
          <w:rFonts w:ascii="Georgia" w:hAnsi="Georgia" w:cstheme="minorHAnsi"/>
          <w:iCs/>
          <w:sz w:val="20"/>
          <w:szCs w:val="20"/>
        </w:rPr>
        <w:t>Parroquia 5 de junio</w:t>
      </w:r>
      <w:r w:rsidR="00F7714B" w:rsidRPr="00A31F1F">
        <w:rPr>
          <w:rFonts w:ascii="Georgia" w:hAnsi="Georgia"/>
          <w:sz w:val="20"/>
          <w:szCs w:val="20"/>
        </w:rPr>
        <w:t>, así como para el desarrollo de la parroquia, como se indica en el Plan Nacional del Buen Vivir en el OBJETIVO 3, que indica lo siguiente:  “</w:t>
      </w:r>
      <w:r w:rsidR="00F7714B" w:rsidRPr="00A31F1F">
        <w:rPr>
          <w:rFonts w:ascii="Georgia" w:eastAsia="Lucida Sans Unicode" w:hAnsi="Georgia"/>
          <w:spacing w:val="-2"/>
          <w:kern w:val="1"/>
          <w:sz w:val="20"/>
          <w:szCs w:val="20"/>
          <w:lang w:val="es-EC" w:eastAsia="hi-IN" w:bidi="hi-IN"/>
        </w:rPr>
        <w:t>Mejorar la calidad de vida de la población</w:t>
      </w:r>
      <w:r w:rsidR="00F7714B" w:rsidRPr="00A31F1F">
        <w:rPr>
          <w:rFonts w:ascii="Georgia" w:hAnsi="Georgia"/>
          <w:sz w:val="20"/>
          <w:szCs w:val="20"/>
        </w:rPr>
        <w:t>” y la competencia de la parroquia “</w:t>
      </w:r>
      <w:r w:rsidR="00F7714B" w:rsidRPr="00A31F1F">
        <w:rPr>
          <w:rFonts w:ascii="Georgia" w:eastAsia="Lucida Sans Unicode" w:hAnsi="Georgia"/>
          <w:spacing w:val="-2"/>
          <w:kern w:val="1"/>
          <w:sz w:val="20"/>
          <w:szCs w:val="20"/>
          <w:lang w:val="es-EC" w:eastAsia="hi-IN" w:bidi="hi-IN"/>
        </w:rPr>
        <w:t>Gestionar, coordinar y administrar los servicios públicos que le sean delegados o descentralizados por otros niveles de gobierno</w:t>
      </w:r>
      <w:r w:rsidR="00F7714B" w:rsidRPr="00A31F1F">
        <w:rPr>
          <w:rFonts w:ascii="Georgia" w:hAnsi="Georgia"/>
          <w:sz w:val="20"/>
          <w:szCs w:val="20"/>
        </w:rPr>
        <w:t>”</w:t>
      </w:r>
      <w:r w:rsidR="00AA4002" w:rsidRPr="00A31F1F">
        <w:rPr>
          <w:rFonts w:ascii="Georgia" w:hAnsi="Georgia"/>
          <w:sz w:val="20"/>
          <w:szCs w:val="20"/>
        </w:rPr>
        <w:t xml:space="preserve"> así como “</w:t>
      </w:r>
      <w:r w:rsidR="00AA4002" w:rsidRPr="00A31F1F">
        <w:rPr>
          <w:rFonts w:ascii="Georgia" w:hAnsi="Georgia" w:cstheme="minorHAnsi"/>
          <w:sz w:val="20"/>
          <w:szCs w:val="20"/>
        </w:rPr>
        <w:t>Planificar, construir y mantener la infraestructura física, los equipamientos y los espacios públicos de la parroquia, contenidos en los planes de desarrollo e incluidos en los presupuestos participativos anuales”</w:t>
      </w:r>
      <w:r w:rsidR="00F7714B" w:rsidRPr="00A31F1F">
        <w:rPr>
          <w:rFonts w:ascii="Georgia" w:hAnsi="Georgia"/>
          <w:sz w:val="20"/>
          <w:szCs w:val="20"/>
        </w:rPr>
        <w:t>.</w:t>
      </w:r>
    </w:p>
    <w:p w14:paraId="30016B0D" w14:textId="77777777" w:rsidR="00F7714B" w:rsidRPr="00A31F1F" w:rsidRDefault="00F7714B" w:rsidP="00F7714B">
      <w:pPr>
        <w:jc w:val="both"/>
        <w:rPr>
          <w:rFonts w:ascii="Georgia" w:hAnsi="Georgia"/>
          <w:sz w:val="20"/>
          <w:szCs w:val="20"/>
        </w:rPr>
      </w:pPr>
    </w:p>
    <w:p w14:paraId="40AB9913" w14:textId="60068EF3" w:rsidR="001D632D" w:rsidRPr="00A31F1F" w:rsidRDefault="00F7714B" w:rsidP="00F7714B">
      <w:pPr>
        <w:jc w:val="both"/>
        <w:rPr>
          <w:rFonts w:ascii="Georgia" w:hAnsi="Georgia"/>
          <w:sz w:val="20"/>
          <w:szCs w:val="20"/>
          <w:shd w:val="clear" w:color="auto" w:fill="FFFFFF"/>
          <w:lang w:val="es-EC"/>
        </w:rPr>
      </w:pPr>
      <w:r w:rsidRPr="00A31F1F">
        <w:rPr>
          <w:rFonts w:ascii="Georgia" w:hAnsi="Georgia"/>
          <w:sz w:val="20"/>
          <w:szCs w:val="20"/>
          <w:lang w:val="es-EC"/>
        </w:rPr>
        <w:t xml:space="preserve">Este proyecto además permitirá la integración de los diferentes actores por la convivencia en las actividades a realizarse, los niños y jóvenes </w:t>
      </w:r>
      <w:r w:rsidRPr="00A31F1F">
        <w:rPr>
          <w:rFonts w:ascii="Georgia" w:hAnsi="Georgia"/>
          <w:sz w:val="20"/>
          <w:szCs w:val="20"/>
          <w:shd w:val="clear" w:color="auto" w:fill="FFFFFF"/>
          <w:lang w:val="es-EC"/>
        </w:rPr>
        <w:t>adquieran conciencia de los problemas del medio ambiente, creando en ella predisposición</w:t>
      </w:r>
      <w:r w:rsidR="00AA4002" w:rsidRPr="00A31F1F">
        <w:rPr>
          <w:rFonts w:ascii="Georgia" w:hAnsi="Georgia"/>
          <w:sz w:val="20"/>
          <w:szCs w:val="20"/>
          <w:shd w:val="clear" w:color="auto" w:fill="FFFFFF"/>
          <w:lang w:val="es-EC"/>
        </w:rPr>
        <w:t>, motivación,</w:t>
      </w:r>
      <w:r w:rsidRPr="00A31F1F">
        <w:rPr>
          <w:rFonts w:ascii="Georgia" w:hAnsi="Georgia"/>
          <w:sz w:val="20"/>
          <w:szCs w:val="20"/>
          <w:shd w:val="clear" w:color="auto" w:fill="FFFFFF"/>
          <w:lang w:val="es-EC"/>
        </w:rPr>
        <w:t xml:space="preserve"> sentido de</w:t>
      </w:r>
      <w:r w:rsidR="00AA4002" w:rsidRPr="00A31F1F">
        <w:rPr>
          <w:rFonts w:ascii="Georgia" w:hAnsi="Georgia"/>
          <w:sz w:val="20"/>
          <w:szCs w:val="20"/>
          <w:shd w:val="clear" w:color="auto" w:fill="FFFFFF"/>
          <w:lang w:val="es-EC"/>
        </w:rPr>
        <w:t xml:space="preserve"> responsabilidad</w:t>
      </w:r>
      <w:r w:rsidRPr="00A31F1F">
        <w:rPr>
          <w:rStyle w:val="apple-converted-space"/>
          <w:rFonts w:ascii="Georgia" w:hAnsi="Georgia"/>
          <w:sz w:val="20"/>
          <w:szCs w:val="20"/>
          <w:shd w:val="clear" w:color="auto" w:fill="FFFFFF"/>
          <w:lang w:val="es-EC"/>
        </w:rPr>
        <w:t> </w:t>
      </w:r>
      <w:r w:rsidRPr="00A31F1F">
        <w:rPr>
          <w:rFonts w:ascii="Georgia" w:hAnsi="Georgia"/>
          <w:sz w:val="20"/>
          <w:szCs w:val="20"/>
          <w:shd w:val="clear" w:color="auto" w:fill="FFFFFF"/>
          <w:lang w:val="es-EC"/>
        </w:rPr>
        <w:t xml:space="preserve">y compromiso para trabajar individual y colectivamente en el </w:t>
      </w:r>
      <w:r w:rsidR="00AA4002" w:rsidRPr="00A31F1F">
        <w:rPr>
          <w:rFonts w:ascii="Georgia" w:hAnsi="Georgia"/>
          <w:sz w:val="20"/>
          <w:szCs w:val="20"/>
          <w:shd w:val="clear" w:color="auto" w:fill="FFFFFF"/>
          <w:lang w:val="es-EC"/>
        </w:rPr>
        <w:t xml:space="preserve">mantenimiento de áreas públicas y </w:t>
      </w:r>
      <w:r w:rsidRPr="00A31F1F">
        <w:rPr>
          <w:rFonts w:ascii="Georgia" w:hAnsi="Georgia"/>
          <w:sz w:val="20"/>
          <w:szCs w:val="20"/>
          <w:shd w:val="clear" w:color="auto" w:fill="FFFFFF"/>
          <w:lang w:val="es-EC"/>
        </w:rPr>
        <w:t xml:space="preserve">manejo de </w:t>
      </w:r>
      <w:r w:rsidR="00AA4002" w:rsidRPr="00A31F1F">
        <w:rPr>
          <w:rFonts w:ascii="Georgia" w:hAnsi="Georgia"/>
          <w:sz w:val="20"/>
          <w:szCs w:val="20"/>
          <w:shd w:val="clear" w:color="auto" w:fill="FFFFFF"/>
          <w:lang w:val="es-EC"/>
        </w:rPr>
        <w:t>áreas verdes</w:t>
      </w:r>
      <w:r w:rsidRPr="00A31F1F">
        <w:rPr>
          <w:rFonts w:ascii="Georgia" w:hAnsi="Georgia"/>
          <w:sz w:val="20"/>
          <w:szCs w:val="20"/>
          <w:shd w:val="clear" w:color="auto" w:fill="FFFFFF"/>
          <w:lang w:val="es-EC"/>
        </w:rPr>
        <w:t>.</w:t>
      </w:r>
    </w:p>
    <w:p w14:paraId="5EE85900" w14:textId="77777777" w:rsidR="001D632D" w:rsidRPr="00A31F1F" w:rsidRDefault="001D632D" w:rsidP="00F7714B">
      <w:pPr>
        <w:jc w:val="both"/>
        <w:rPr>
          <w:rFonts w:ascii="Georgia" w:hAnsi="Georgia"/>
          <w:sz w:val="20"/>
          <w:szCs w:val="20"/>
          <w:shd w:val="clear" w:color="auto" w:fill="FFFFFF"/>
          <w:lang w:val="es-EC"/>
        </w:rPr>
      </w:pPr>
    </w:p>
    <w:p w14:paraId="71370BD5"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Identificación, descripción y diagnóstico del problema</w:t>
      </w:r>
    </w:p>
    <w:p w14:paraId="67CDDA05" w14:textId="77777777" w:rsidR="001D632D" w:rsidRPr="00A31F1F" w:rsidRDefault="001D632D" w:rsidP="001D632D">
      <w:pPr>
        <w:spacing w:line="276" w:lineRule="auto"/>
        <w:ind w:left="360"/>
        <w:jc w:val="both"/>
        <w:rPr>
          <w:rFonts w:ascii="Georgia" w:hAnsi="Georgia" w:cstheme="minorHAnsi"/>
          <w:sz w:val="20"/>
          <w:szCs w:val="20"/>
        </w:rPr>
      </w:pPr>
    </w:p>
    <w:p w14:paraId="5F31E488" w14:textId="77777777" w:rsidR="001D632D" w:rsidRPr="00A31F1F" w:rsidRDefault="001D632D" w:rsidP="001D632D">
      <w:pPr>
        <w:spacing w:line="276" w:lineRule="auto"/>
        <w:ind w:left="360"/>
        <w:jc w:val="both"/>
        <w:rPr>
          <w:rFonts w:ascii="Georgia" w:hAnsi="Georgia" w:cstheme="minorHAnsi"/>
          <w:b/>
          <w:sz w:val="20"/>
          <w:szCs w:val="20"/>
        </w:rPr>
      </w:pPr>
      <w:r w:rsidRPr="00A31F1F">
        <w:rPr>
          <w:rFonts w:ascii="Georgia" w:hAnsi="Georgia" w:cstheme="minorHAnsi"/>
          <w:b/>
          <w:sz w:val="20"/>
          <w:szCs w:val="20"/>
        </w:rPr>
        <w:t>Los Principales Problemas</w:t>
      </w:r>
    </w:p>
    <w:p w14:paraId="181912C5"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El debilitamiento de los sistemas productivos locales, aumento de la contaminación y pérdida de suelo fértil que provoca la destrucción del ecosistema.</w:t>
      </w:r>
    </w:p>
    <w:p w14:paraId="14F1CF7C"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Bajos niveles de escolaridad de los productores.</w:t>
      </w:r>
    </w:p>
    <w:p w14:paraId="1BB17934"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Alto porcentaje de Unidades de Producción Agropecuaria sin título de propiedad.</w:t>
      </w:r>
    </w:p>
    <w:p w14:paraId="0283795D"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Escaso apoyo técnico a los productores agrícolas y  desarrollo tecnológico</w:t>
      </w:r>
    </w:p>
    <w:p w14:paraId="08D3A47A"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Bajo nivel de formación de las personas productoras en el sector agrícola.</w:t>
      </w:r>
    </w:p>
    <w:p w14:paraId="3A599EEF"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Altos niveles de intermediación de la producción agrícola.</w:t>
      </w:r>
    </w:p>
    <w:p w14:paraId="1B3313A7"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Pocas familias comercializan asociativamente la producción de cacao</w:t>
      </w:r>
    </w:p>
    <w:p w14:paraId="1185BA3F"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Alta tasa de deforestación</w:t>
      </w:r>
    </w:p>
    <w:p w14:paraId="5246CECA"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Bajos niveles de remuneración para la gran mayoría de trabajadores agrícolas.</w:t>
      </w:r>
    </w:p>
    <w:p w14:paraId="0177F54D"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Concentración de la tierra en pocas manos</w:t>
      </w:r>
    </w:p>
    <w:p w14:paraId="720A3D3F"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Subutilización de tierras aptas la agricultura, utilizadas para la ganadería.</w:t>
      </w:r>
    </w:p>
    <w:p w14:paraId="0DDC9586"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Escaso financiamiento</w:t>
      </w:r>
    </w:p>
    <w:p w14:paraId="6260E974"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Red vial deficiente y crítica</w:t>
      </w:r>
    </w:p>
    <w:p w14:paraId="3AE8F4B0"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Navegación fluvial rudimentaria</w:t>
      </w:r>
    </w:p>
    <w:p w14:paraId="15FFCCD8" w14:textId="76A6F311"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Grupo de productores de base con estructura organizativa y administrativa débiles</w:t>
      </w:r>
    </w:p>
    <w:p w14:paraId="7DC7B780" w14:textId="46CEA278" w:rsidR="00AA4002" w:rsidRPr="00A31F1F" w:rsidRDefault="00AA4002"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Contaminación del agua por la extracción minera anti técnica</w:t>
      </w:r>
    </w:p>
    <w:p w14:paraId="7AD821A6" w14:textId="77777777" w:rsidR="00AA4002" w:rsidRPr="00A31F1F" w:rsidRDefault="00AA4002" w:rsidP="001D632D">
      <w:pPr>
        <w:spacing w:line="276" w:lineRule="auto"/>
        <w:ind w:left="360"/>
        <w:jc w:val="both"/>
        <w:rPr>
          <w:rFonts w:ascii="Georgia" w:hAnsi="Georgia" w:cstheme="minorHAnsi"/>
          <w:sz w:val="20"/>
          <w:szCs w:val="20"/>
        </w:rPr>
      </w:pPr>
    </w:p>
    <w:p w14:paraId="11624A32" w14:textId="77777777" w:rsidR="001D632D" w:rsidRPr="00A31F1F" w:rsidRDefault="001D632D" w:rsidP="001D632D">
      <w:pPr>
        <w:spacing w:line="276" w:lineRule="auto"/>
        <w:ind w:left="360"/>
        <w:jc w:val="both"/>
        <w:rPr>
          <w:rFonts w:ascii="Georgia" w:hAnsi="Georgia" w:cstheme="minorHAnsi"/>
          <w:b/>
          <w:sz w:val="20"/>
          <w:szCs w:val="20"/>
        </w:rPr>
      </w:pPr>
    </w:p>
    <w:p w14:paraId="02C51DD6" w14:textId="77777777" w:rsidR="001D632D" w:rsidRPr="00A31F1F" w:rsidRDefault="001D632D" w:rsidP="001D632D">
      <w:pPr>
        <w:spacing w:line="276" w:lineRule="auto"/>
        <w:ind w:left="360"/>
        <w:jc w:val="both"/>
        <w:rPr>
          <w:rFonts w:ascii="Georgia" w:hAnsi="Georgia" w:cstheme="minorHAnsi"/>
          <w:b/>
          <w:sz w:val="20"/>
          <w:szCs w:val="20"/>
        </w:rPr>
      </w:pPr>
      <w:r w:rsidRPr="00A31F1F">
        <w:rPr>
          <w:rFonts w:ascii="Georgia" w:hAnsi="Georgia" w:cstheme="minorHAnsi"/>
          <w:b/>
          <w:sz w:val="20"/>
          <w:szCs w:val="20"/>
        </w:rPr>
        <w:t>Potencialidades para el desarrollo de la parroquia</w:t>
      </w:r>
    </w:p>
    <w:p w14:paraId="5F163AA9"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Importante complejo hidrográfico que podrían servir para el desarrollo de proyectos de riego.</w:t>
      </w:r>
    </w:p>
    <w:p w14:paraId="72D54DC5"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Recursos territoriales fértiles para el desarrollo agropecuario.</w:t>
      </w:r>
    </w:p>
    <w:p w14:paraId="7C157061"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Extensas tierras con potencialidad para la forestación y reforestación que permitirán lograr una economía forestal.</w:t>
      </w:r>
    </w:p>
    <w:p w14:paraId="5D853624"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Cuantiosas riquezas ictiológicas que pueden derivarse en proyectos de procesamiento y comercialización hacia el exterior.</w:t>
      </w:r>
    </w:p>
    <w:p w14:paraId="5A7AFB7D" w14:textId="77777777" w:rsidR="001D632D" w:rsidRPr="00A31F1F" w:rsidRDefault="001D632D" w:rsidP="001D632D">
      <w:pPr>
        <w:spacing w:line="276" w:lineRule="auto"/>
        <w:ind w:left="360"/>
        <w:jc w:val="both"/>
        <w:rPr>
          <w:rFonts w:ascii="Georgia" w:hAnsi="Georgia" w:cstheme="minorHAnsi"/>
          <w:sz w:val="20"/>
          <w:szCs w:val="20"/>
        </w:rPr>
      </w:pPr>
      <w:r w:rsidRPr="00A31F1F">
        <w:rPr>
          <w:rFonts w:ascii="Georgia" w:hAnsi="Georgia" w:cstheme="minorHAnsi"/>
          <w:sz w:val="20"/>
          <w:szCs w:val="20"/>
        </w:rPr>
        <w:t xml:space="preserve">Conocimientos ancestrales </w:t>
      </w:r>
    </w:p>
    <w:p w14:paraId="3B0EC047"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3FF343C7" w14:textId="77777777" w:rsidR="001D632D" w:rsidRPr="00A31F1F" w:rsidRDefault="001D632D" w:rsidP="001D632D">
      <w:pPr>
        <w:spacing w:line="276" w:lineRule="auto"/>
        <w:rPr>
          <w:rFonts w:ascii="Georgia" w:hAnsi="Georgia" w:cstheme="minorHAnsi"/>
          <w:b/>
          <w:sz w:val="20"/>
          <w:szCs w:val="20"/>
        </w:rPr>
      </w:pPr>
      <w:r w:rsidRPr="00A31F1F">
        <w:rPr>
          <w:rFonts w:ascii="Georgia" w:hAnsi="Georgia" w:cstheme="minorHAnsi"/>
          <w:sz w:val="20"/>
          <w:szCs w:val="20"/>
        </w:rPr>
        <w:br w:type="page"/>
      </w:r>
      <w:bookmarkStart w:id="0" w:name="_Hlk142668983"/>
      <w:r w:rsidRPr="00A31F1F">
        <w:rPr>
          <w:rFonts w:ascii="Georgia" w:hAnsi="Georgia" w:cstheme="minorHAnsi"/>
          <w:b/>
          <w:sz w:val="20"/>
          <w:szCs w:val="20"/>
        </w:rPr>
        <w:lastRenderedPageBreak/>
        <w:t>Árbol de problemas</w:t>
      </w:r>
    </w:p>
    <w:p w14:paraId="727BF6EA" w14:textId="496B0CA5" w:rsidR="001D632D" w:rsidRPr="00A31F1F" w:rsidRDefault="00CC58E1"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09440" behindDoc="0" locked="0" layoutInCell="1" allowOverlap="1" wp14:anchorId="44932007" wp14:editId="05384150">
                <wp:simplePos x="0" y="0"/>
                <wp:positionH relativeFrom="column">
                  <wp:posOffset>2420127</wp:posOffset>
                </wp:positionH>
                <wp:positionV relativeFrom="paragraph">
                  <wp:posOffset>159849</wp:posOffset>
                </wp:positionV>
                <wp:extent cx="1711325" cy="1405720"/>
                <wp:effectExtent l="0" t="0" r="22225" b="2349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405720"/>
                        </a:xfrm>
                        <a:prstGeom prst="rect">
                          <a:avLst/>
                        </a:prstGeom>
                        <a:solidFill>
                          <a:srgbClr val="FFFFFF"/>
                        </a:solidFill>
                        <a:ln w="9525">
                          <a:solidFill>
                            <a:srgbClr val="000000"/>
                          </a:solidFill>
                          <a:miter lim="800000"/>
                          <a:headEnd/>
                          <a:tailEnd/>
                        </a:ln>
                      </wps:spPr>
                      <wps:txbx>
                        <w:txbxContent>
                          <w:p w14:paraId="0E4862BC"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FINAL </w:t>
                            </w:r>
                          </w:p>
                          <w:p w14:paraId="0A006D57" w14:textId="74A1D959" w:rsidR="001D632D" w:rsidRPr="004F5595" w:rsidRDefault="001D632D" w:rsidP="001D632D">
                            <w:pPr>
                              <w:autoSpaceDE w:val="0"/>
                              <w:autoSpaceDN w:val="0"/>
                              <w:adjustRightInd w:val="0"/>
                              <w:rPr>
                                <w:sz w:val="28"/>
                              </w:rPr>
                            </w:pPr>
                            <w:r w:rsidRPr="00E20C71">
                              <w:rPr>
                                <w:rFonts w:eastAsia="TTE1D388D8t00"/>
                                <w:sz w:val="20"/>
                                <w:szCs w:val="20"/>
                                <w:lang w:val="es-EC" w:eastAsia="es-EC"/>
                              </w:rPr>
                              <w:t>Débil p</w:t>
                            </w:r>
                            <w:r>
                              <w:rPr>
                                <w:rFonts w:eastAsia="TTE1D388D8t00"/>
                                <w:sz w:val="20"/>
                                <w:szCs w:val="20"/>
                                <w:lang w:val="es-EC" w:eastAsia="es-EC"/>
                              </w:rPr>
                              <w:t>articipación</w:t>
                            </w:r>
                            <w:r w:rsidRPr="00E20C71">
                              <w:rPr>
                                <w:rFonts w:eastAsia="TTE1D388D8t00"/>
                                <w:sz w:val="20"/>
                                <w:szCs w:val="20"/>
                                <w:lang w:val="es-EC" w:eastAsia="es-EC"/>
                              </w:rPr>
                              <w:t xml:space="preserve"> </w:t>
                            </w:r>
                            <w:r>
                              <w:rPr>
                                <w:rFonts w:eastAsia="TTE1D388D8t00"/>
                                <w:sz w:val="20"/>
                                <w:szCs w:val="20"/>
                                <w:lang w:val="es-EC" w:eastAsia="es-EC"/>
                              </w:rPr>
                              <w:t xml:space="preserve">ciudadana </w:t>
                            </w:r>
                            <w:r w:rsidRPr="00E20C71">
                              <w:rPr>
                                <w:rFonts w:eastAsia="TTE1D388D8t00"/>
                                <w:sz w:val="20"/>
                                <w:szCs w:val="20"/>
                                <w:lang w:val="es-EC" w:eastAsia="es-EC"/>
                              </w:rPr>
                              <w:t>para revalorizar l</w:t>
                            </w:r>
                            <w:r>
                              <w:rPr>
                                <w:rFonts w:eastAsia="TTE1D388D8t00"/>
                                <w:sz w:val="20"/>
                                <w:szCs w:val="20"/>
                                <w:lang w:val="es-EC" w:eastAsia="es-EC"/>
                              </w:rPr>
                              <w:t>os problemas ambientales que caus</w:t>
                            </w:r>
                            <w:r w:rsidRPr="00E20C71">
                              <w:rPr>
                                <w:rFonts w:eastAsia="TTE1D388D8t00"/>
                                <w:sz w:val="20"/>
                                <w:szCs w:val="20"/>
                                <w:lang w:val="es-EC" w:eastAsia="es-EC"/>
                              </w:rPr>
                              <w:t>a</w:t>
                            </w:r>
                            <w:r>
                              <w:rPr>
                                <w:rFonts w:eastAsia="TTE1D388D8t00"/>
                                <w:sz w:val="20"/>
                                <w:szCs w:val="20"/>
                                <w:lang w:val="es-EC" w:eastAsia="es-EC"/>
                              </w:rPr>
                              <w:t xml:space="preserve"> </w:t>
                            </w:r>
                            <w:r w:rsidR="005A3D5A">
                              <w:rPr>
                                <w:rFonts w:eastAsia="TTE1D388D8t00"/>
                                <w:sz w:val="20"/>
                                <w:szCs w:val="20"/>
                                <w:lang w:val="es-EC" w:eastAsia="es-EC"/>
                              </w:rPr>
                              <w:t xml:space="preserve">la conservación inadecuada </w:t>
                            </w:r>
                            <w:r w:rsidR="005A3D5A">
                              <w:rPr>
                                <w:sz w:val="20"/>
                                <w:szCs w:val="20"/>
                                <w:lang w:val="es-EC" w:eastAsia="es-EC"/>
                              </w:rPr>
                              <w:t>de los espacios públicos, manejo de áreas verdes y  los desechos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32007" id="Rectangle 7" o:spid="_x0000_s1026" style="position:absolute;margin-left:190.55pt;margin-top:12.6pt;width:134.75pt;height:11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8GJQIAAEkEAAAOAAAAZHJzL2Uyb0RvYy54bWysVNuO0zAQfUfiHyy/0ySl3UvUdLXqUoS0&#10;wIqFD3AcJ7HwjbHbpHz9jp1uKRfxgMiD5cmMT86cM87qZtSK7AV4aU1Fi1lOiTDcNtJ0Ff3yefvq&#10;ihIfmGmYskZU9CA8vVm/fLEaXCnmtreqEUAQxPhycBXtQ3BllnneC838zDphMNla0CxgCF3WABsQ&#10;XatsnucX2WChcWC58B7f3k1Juk74bSt4+Ni2XgSiKorcQlohrXVcs/WKlR0w10t+pMH+gYVm0uBH&#10;T1B3LDCyA/kblJYcrLdtmHGrM9u2kovUA3ZT5L9089gzJ1IvKI53J5n8/4PlH/YPQGRT0fkFJYZp&#10;9OgTqsZMpwS5jPoMzpdY9ugeIHbo3b3lXz0xdtNjlbgFsEMvWIOsilif/XQgBh6Pknp4bxtEZ7tg&#10;k1RjCzoCoghkTI4cTo6IMRCOL4vLong9X1LCMVcs8uXlPHmWsfL5uAMf3gqrSdxUFJB8gmf7ex8i&#10;HVY+lyT6VslmK5VKAXT1RgHZMxyPbXpSB9jleZkyZKjo9RKJ/B0iT8+fILQMOOdK6openYpYGXV7&#10;Y5o0hYFJNe2RsjJHIaN2kwdhrMejHbVtDigp2Gme8f7hprfwnZIBZ7mi/tuOgaBEvTNoy3WxWMTh&#10;T8EiaUjgPFOfZ5jhCFXRQMm03YTpwuwcyK7HLxVJBmNv0cpWJpGjzROrI2+c16T98W7FC3Eep6of&#10;f4D1EwAAAP//AwBQSwMEFAAGAAgAAAAhAF7ut/HgAAAACgEAAA8AAABkcnMvZG93bnJldi54bWxM&#10;j8FOwzAMhu9IvENkJG4sacei0TWdEGhIHLfuws1tQtvRJFWTboWnx5zG0fan39+fb2fbs7MZQ+ed&#10;gmQhgBlXe925RsGx3D2sgYWITmPvnVHwbQJsi9ubHDPtL25vzofYMApxIUMFbYxDxnmoW2MxLPxg&#10;HN0+/Wgx0jg2XI94oXDb81QIyS12jj60OJiX1tRfh8kqqLr0iD/78k3Yp90yvs/lafp4Ver+bn7e&#10;AItmjlcY/vRJHQpyqvzkdGC9guU6SQhVkK5SYATIlZDAKlo8Sgm8yPn/CsUvAAAA//8DAFBLAQIt&#10;ABQABgAIAAAAIQC2gziS/gAAAOEBAAATAAAAAAAAAAAAAAAAAAAAAABbQ29udGVudF9UeXBlc10u&#10;eG1sUEsBAi0AFAAGAAgAAAAhADj9If/WAAAAlAEAAAsAAAAAAAAAAAAAAAAALwEAAF9yZWxzLy5y&#10;ZWxzUEsBAi0AFAAGAAgAAAAhABC/XwYlAgAASQQAAA4AAAAAAAAAAAAAAAAALgIAAGRycy9lMm9E&#10;b2MueG1sUEsBAi0AFAAGAAgAAAAhAF7ut/HgAAAACgEAAA8AAAAAAAAAAAAAAAAAfwQAAGRycy9k&#10;b3ducmV2LnhtbFBLBQYAAAAABAAEAPMAAACMBQAAAAA=&#10;">
                <v:textbox>
                  <w:txbxContent>
                    <w:p w14:paraId="0E4862BC"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FINAL </w:t>
                      </w:r>
                    </w:p>
                    <w:p w14:paraId="0A006D57" w14:textId="74A1D959" w:rsidR="001D632D" w:rsidRPr="004F5595" w:rsidRDefault="001D632D" w:rsidP="001D632D">
                      <w:pPr>
                        <w:autoSpaceDE w:val="0"/>
                        <w:autoSpaceDN w:val="0"/>
                        <w:adjustRightInd w:val="0"/>
                        <w:rPr>
                          <w:sz w:val="28"/>
                        </w:rPr>
                      </w:pPr>
                      <w:r w:rsidRPr="00E20C71">
                        <w:rPr>
                          <w:rFonts w:eastAsia="TTE1D388D8t00"/>
                          <w:sz w:val="20"/>
                          <w:szCs w:val="20"/>
                          <w:lang w:val="es-EC" w:eastAsia="es-EC"/>
                        </w:rPr>
                        <w:t>Débil p</w:t>
                      </w:r>
                      <w:r>
                        <w:rPr>
                          <w:rFonts w:eastAsia="TTE1D388D8t00"/>
                          <w:sz w:val="20"/>
                          <w:szCs w:val="20"/>
                          <w:lang w:val="es-EC" w:eastAsia="es-EC"/>
                        </w:rPr>
                        <w:t>articipación</w:t>
                      </w:r>
                      <w:r w:rsidRPr="00E20C71">
                        <w:rPr>
                          <w:rFonts w:eastAsia="TTE1D388D8t00"/>
                          <w:sz w:val="20"/>
                          <w:szCs w:val="20"/>
                          <w:lang w:val="es-EC" w:eastAsia="es-EC"/>
                        </w:rPr>
                        <w:t xml:space="preserve"> </w:t>
                      </w:r>
                      <w:r>
                        <w:rPr>
                          <w:rFonts w:eastAsia="TTE1D388D8t00"/>
                          <w:sz w:val="20"/>
                          <w:szCs w:val="20"/>
                          <w:lang w:val="es-EC" w:eastAsia="es-EC"/>
                        </w:rPr>
                        <w:t xml:space="preserve">ciudadana </w:t>
                      </w:r>
                      <w:r w:rsidRPr="00E20C71">
                        <w:rPr>
                          <w:rFonts w:eastAsia="TTE1D388D8t00"/>
                          <w:sz w:val="20"/>
                          <w:szCs w:val="20"/>
                          <w:lang w:val="es-EC" w:eastAsia="es-EC"/>
                        </w:rPr>
                        <w:t>para revalorizar l</w:t>
                      </w:r>
                      <w:r>
                        <w:rPr>
                          <w:rFonts w:eastAsia="TTE1D388D8t00"/>
                          <w:sz w:val="20"/>
                          <w:szCs w:val="20"/>
                          <w:lang w:val="es-EC" w:eastAsia="es-EC"/>
                        </w:rPr>
                        <w:t>os problemas ambientales que caus</w:t>
                      </w:r>
                      <w:r w:rsidRPr="00E20C71">
                        <w:rPr>
                          <w:rFonts w:eastAsia="TTE1D388D8t00"/>
                          <w:sz w:val="20"/>
                          <w:szCs w:val="20"/>
                          <w:lang w:val="es-EC" w:eastAsia="es-EC"/>
                        </w:rPr>
                        <w:t>a</w:t>
                      </w:r>
                      <w:r>
                        <w:rPr>
                          <w:rFonts w:eastAsia="TTE1D388D8t00"/>
                          <w:sz w:val="20"/>
                          <w:szCs w:val="20"/>
                          <w:lang w:val="es-EC" w:eastAsia="es-EC"/>
                        </w:rPr>
                        <w:t xml:space="preserve"> </w:t>
                      </w:r>
                      <w:r w:rsidR="005A3D5A">
                        <w:rPr>
                          <w:rFonts w:eastAsia="TTE1D388D8t00"/>
                          <w:sz w:val="20"/>
                          <w:szCs w:val="20"/>
                          <w:lang w:val="es-EC" w:eastAsia="es-EC"/>
                        </w:rPr>
                        <w:t xml:space="preserve">la conservación inadecuada </w:t>
                      </w:r>
                      <w:r w:rsidR="005A3D5A">
                        <w:rPr>
                          <w:sz w:val="20"/>
                          <w:szCs w:val="20"/>
                          <w:lang w:val="es-EC" w:eastAsia="es-EC"/>
                        </w:rPr>
                        <w:t>de los espacios públicos, manejo de áreas verdes y  los desechos sólidos</w:t>
                      </w:r>
                    </w:p>
                  </w:txbxContent>
                </v:textbox>
              </v:rect>
            </w:pict>
          </mc:Fallback>
        </mc:AlternateContent>
      </w:r>
    </w:p>
    <w:p w14:paraId="18BC761B" w14:textId="32BB8089" w:rsidR="001D632D" w:rsidRPr="00A31F1F" w:rsidRDefault="001D632D" w:rsidP="001D632D">
      <w:pPr>
        <w:autoSpaceDE w:val="0"/>
        <w:autoSpaceDN w:val="0"/>
        <w:adjustRightInd w:val="0"/>
        <w:spacing w:line="276" w:lineRule="auto"/>
        <w:rPr>
          <w:rFonts w:ascii="Georgia" w:hAnsi="Georgia" w:cstheme="minorHAnsi"/>
          <w:sz w:val="20"/>
          <w:szCs w:val="20"/>
        </w:rPr>
      </w:pPr>
    </w:p>
    <w:p w14:paraId="110BB078" w14:textId="32F8FA80" w:rsidR="001D632D" w:rsidRPr="00A31F1F" w:rsidRDefault="001D632D" w:rsidP="001D632D">
      <w:pPr>
        <w:autoSpaceDE w:val="0"/>
        <w:autoSpaceDN w:val="0"/>
        <w:adjustRightInd w:val="0"/>
        <w:spacing w:line="276" w:lineRule="auto"/>
        <w:rPr>
          <w:rFonts w:ascii="Georgia" w:hAnsi="Georgia" w:cstheme="minorHAnsi"/>
          <w:sz w:val="20"/>
          <w:szCs w:val="20"/>
        </w:rPr>
      </w:pPr>
    </w:p>
    <w:p w14:paraId="087DAA16" w14:textId="7327656D" w:rsidR="001D632D" w:rsidRPr="00A31F1F" w:rsidRDefault="001D632D" w:rsidP="001D632D">
      <w:pPr>
        <w:autoSpaceDE w:val="0"/>
        <w:autoSpaceDN w:val="0"/>
        <w:adjustRightInd w:val="0"/>
        <w:spacing w:line="276" w:lineRule="auto"/>
        <w:rPr>
          <w:rFonts w:ascii="Georgia" w:hAnsi="Georgia" w:cstheme="minorHAnsi"/>
          <w:sz w:val="20"/>
          <w:szCs w:val="20"/>
        </w:rPr>
      </w:pPr>
    </w:p>
    <w:p w14:paraId="57F2D433"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19C389F0"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7D8F74C1"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037F15A4"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3D6DDC11"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3AA04773" w14:textId="0D310686" w:rsidR="001D632D" w:rsidRPr="00A31F1F" w:rsidRDefault="001D632D" w:rsidP="001D632D">
      <w:pPr>
        <w:autoSpaceDE w:val="0"/>
        <w:autoSpaceDN w:val="0"/>
        <w:adjustRightInd w:val="0"/>
        <w:spacing w:line="276" w:lineRule="auto"/>
        <w:rPr>
          <w:rFonts w:ascii="Georgia" w:hAnsi="Georgia" w:cstheme="minorHAnsi"/>
          <w:sz w:val="20"/>
          <w:szCs w:val="20"/>
        </w:rPr>
      </w:pPr>
    </w:p>
    <w:p w14:paraId="31E1E75C" w14:textId="1CFD72C6" w:rsidR="001D632D" w:rsidRPr="00A31F1F" w:rsidRDefault="000D0B86"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2512" behindDoc="0" locked="0" layoutInCell="1" allowOverlap="1" wp14:anchorId="723AFD48" wp14:editId="3113611C">
                <wp:simplePos x="0" y="0"/>
                <wp:positionH relativeFrom="column">
                  <wp:posOffset>2369820</wp:posOffset>
                </wp:positionH>
                <wp:positionV relativeFrom="paragraph">
                  <wp:posOffset>151311</wp:posOffset>
                </wp:positionV>
                <wp:extent cx="1711325" cy="1119117"/>
                <wp:effectExtent l="0" t="0" r="22225" b="2413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119117"/>
                        </a:xfrm>
                        <a:prstGeom prst="rect">
                          <a:avLst/>
                        </a:prstGeom>
                        <a:solidFill>
                          <a:srgbClr val="FFFFFF"/>
                        </a:solidFill>
                        <a:ln w="9525">
                          <a:solidFill>
                            <a:srgbClr val="000000"/>
                          </a:solidFill>
                          <a:miter lim="800000"/>
                          <a:headEnd/>
                          <a:tailEnd/>
                        </a:ln>
                      </wps:spPr>
                      <wps:txbx>
                        <w:txbxContent>
                          <w:p w14:paraId="6A084ACE"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2 </w:t>
                            </w:r>
                          </w:p>
                          <w:p w14:paraId="5B2ABC17" w14:textId="6FFE4360" w:rsidR="001D632D" w:rsidRPr="00E20C71" w:rsidRDefault="001D632D" w:rsidP="001D632D">
                            <w:pPr>
                              <w:autoSpaceDE w:val="0"/>
                              <w:autoSpaceDN w:val="0"/>
                              <w:adjustRightInd w:val="0"/>
                              <w:rPr>
                                <w:sz w:val="20"/>
                                <w:szCs w:val="20"/>
                              </w:rPr>
                            </w:pPr>
                            <w:r w:rsidRPr="00E20C71">
                              <w:rPr>
                                <w:sz w:val="20"/>
                                <w:szCs w:val="20"/>
                                <w:lang w:val="es-EC" w:eastAsia="es-EC"/>
                              </w:rPr>
                              <w:t xml:space="preserve">Dificultades de la participación de los ciudadanos </w:t>
                            </w:r>
                            <w:r w:rsidR="000D0B86">
                              <w:rPr>
                                <w:sz w:val="20"/>
                                <w:szCs w:val="20"/>
                                <w:lang w:val="es-EC" w:eastAsia="es-EC"/>
                              </w:rPr>
                              <w:t>de los espacios públicos, manejo de áreas verdes y  los desechos sólidos</w:t>
                            </w:r>
                            <w:r w:rsidRPr="00E20C71">
                              <w:rPr>
                                <w:sz w:val="20"/>
                                <w:szCs w:val="20"/>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AFD48" id="Rectangle 17" o:spid="_x0000_s1027" style="position:absolute;margin-left:186.6pt;margin-top:11.9pt;width:134.75pt;height:8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XKAIAAFEEAAAOAAAAZHJzL2Uyb0RvYy54bWysVNuO0zAQfUfiHyy/09Tdlm6jpqtVlyKk&#10;BVYsfIDjOImFY5ux26R8PWOn2y0X8YDIg+XxjI/PnJnJ+mboNDlI8MqagrLJlBJphK2UaQr65fPu&#10;1TUlPnBTcW2NLOhRenqzefli3btczmxrdSWBIIjxee8K2obg8izzopUd9xPrpEFnbaHjAU1osgp4&#10;j+idzmbT6eust1A5sEJ6j6d3o5NuEn5dSxE+1rWXgeiCIreQVkhrGddss+Z5A9y1Spxo8H9g0XFl&#10;8NEz1B0PnOxB/QbVKQHW2zpMhO0yW9dKyJQDZsOmv2Tz2HInUy4ojndnmfz/gxUfDg9AVFXQ2RUl&#10;hndYo0+oGjeNloQto0C98znGPboHiCl6d2/FV0+M3bYYJm8BbN9KXiEtFuOzny5Ew+NVUvbvbYXw&#10;fB9s0mqooYuAqAIZUkmO55LIIRCBh2zJ2NVsQYlAH2NsxUZOGc+frjvw4a20HYmbggKyT/D8cO9D&#10;pMPzp5BE32pV7ZTWyYCm3GogB479sUtfygCzvAzThvQFXS2QyN8hpun7E0SnAja6Vl1Br89BPI+6&#10;vTFVasPAlR73SFmbk5BRu7EGYSiHVKqkctS1tNURlQU79jXOIW5aC98p6bGnC+q/7TlISvQ7g9VZ&#10;sfk8DkEy5ovlDA249JSXHm4EQhU0UDJut2EcnL0D1bT4EktqGHuLFa1V0vqZ1Yk+9m0qwWnG4mBc&#10;2inq+U+w+QEAAP//AwBQSwMEFAAGAAgAAAAhANJ94GTeAAAACgEAAA8AAABkcnMvZG93bnJldi54&#10;bWxMj8FOwzAMhu9IvENkJG4soUUbdE0nBBoSx627cHMbry00SdWkW+HpMadxtP3p9/fnm9n24kRj&#10;6LzTcL9QIMjV3nSu0XAot3ePIEJEZ7D3jjR8U4BNcX2VY2b82e3otI+N4BAXMtTQxjhkUoa6JYth&#10;4QdyfDv60WLkcWykGfHM4baXiVJLabFz/KHFgV5aqr/2k9VQdckBf3blm7JP2zS+z+Xn9PGq9e3N&#10;/LwGEWmOFxj+9FkdCnaq/ORMEL2GdJUmjGpIUq7AwPIhWYGoeKGUAlnk8n+F4hcAAP//AwBQSwEC&#10;LQAUAAYACAAAACEAtoM4kv4AAADhAQAAEwAAAAAAAAAAAAAAAAAAAAAAW0NvbnRlbnRfVHlwZXNd&#10;LnhtbFBLAQItABQABgAIAAAAIQA4/SH/1gAAAJQBAAALAAAAAAAAAAAAAAAAAC8BAABfcmVscy8u&#10;cmVsc1BLAQItABQABgAIAAAAIQAp+LsXKAIAAFEEAAAOAAAAAAAAAAAAAAAAAC4CAABkcnMvZTJv&#10;RG9jLnhtbFBLAQItABQABgAIAAAAIQDSfeBk3gAAAAoBAAAPAAAAAAAAAAAAAAAAAIIEAABkcnMv&#10;ZG93bnJldi54bWxQSwUGAAAAAAQABADzAAAAjQUAAAAA&#10;">
                <v:textbox>
                  <w:txbxContent>
                    <w:p w14:paraId="6A084ACE"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2 </w:t>
                      </w:r>
                    </w:p>
                    <w:p w14:paraId="5B2ABC17" w14:textId="6FFE4360" w:rsidR="001D632D" w:rsidRPr="00E20C71" w:rsidRDefault="001D632D" w:rsidP="001D632D">
                      <w:pPr>
                        <w:autoSpaceDE w:val="0"/>
                        <w:autoSpaceDN w:val="0"/>
                        <w:adjustRightInd w:val="0"/>
                        <w:rPr>
                          <w:sz w:val="20"/>
                          <w:szCs w:val="20"/>
                        </w:rPr>
                      </w:pPr>
                      <w:r w:rsidRPr="00E20C71">
                        <w:rPr>
                          <w:sz w:val="20"/>
                          <w:szCs w:val="20"/>
                          <w:lang w:val="es-EC" w:eastAsia="es-EC"/>
                        </w:rPr>
                        <w:t xml:space="preserve">Dificultades de la participación de los ciudadanos </w:t>
                      </w:r>
                      <w:r w:rsidR="000D0B86">
                        <w:rPr>
                          <w:sz w:val="20"/>
                          <w:szCs w:val="20"/>
                          <w:lang w:val="es-EC" w:eastAsia="es-EC"/>
                        </w:rPr>
                        <w:t>de los espacios públicos, manejo de áreas verdes y  los desechos sólidos</w:t>
                      </w:r>
                      <w:r w:rsidRPr="00E20C71">
                        <w:rPr>
                          <w:sz w:val="20"/>
                          <w:szCs w:val="20"/>
                          <w:lang w:val="es-EC" w:eastAsia="es-EC"/>
                        </w:rPr>
                        <w:t>.</w:t>
                      </w:r>
                    </w:p>
                  </w:txbxContent>
                </v:textbox>
              </v:rect>
            </w:pict>
          </mc:Fallback>
        </mc:AlternateContent>
      </w:r>
      <w:r w:rsidRPr="00A31F1F">
        <w:rPr>
          <w:rFonts w:ascii="Georgia" w:hAnsi="Georgia" w:cstheme="minorHAnsi"/>
          <w:noProof/>
          <w:sz w:val="20"/>
          <w:szCs w:val="20"/>
          <w:lang w:val="es-EC" w:eastAsia="es-EC"/>
        </w:rPr>
        <mc:AlternateContent>
          <mc:Choice Requires="wps">
            <w:drawing>
              <wp:anchor distT="0" distB="0" distL="114300" distR="114300" simplePos="0" relativeHeight="251713536" behindDoc="0" locked="0" layoutInCell="1" allowOverlap="1" wp14:anchorId="7850BF22" wp14:editId="52E3B5E3">
                <wp:simplePos x="0" y="0"/>
                <wp:positionH relativeFrom="column">
                  <wp:posOffset>490855</wp:posOffset>
                </wp:positionH>
                <wp:positionV relativeFrom="paragraph">
                  <wp:posOffset>151311</wp:posOffset>
                </wp:positionV>
                <wp:extent cx="1711325" cy="1118870"/>
                <wp:effectExtent l="0" t="0" r="22225" b="2413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118870"/>
                        </a:xfrm>
                        <a:prstGeom prst="rect">
                          <a:avLst/>
                        </a:prstGeom>
                        <a:solidFill>
                          <a:srgbClr val="FFFFFF"/>
                        </a:solidFill>
                        <a:ln w="9525">
                          <a:solidFill>
                            <a:srgbClr val="000000"/>
                          </a:solidFill>
                          <a:miter lim="800000"/>
                          <a:headEnd/>
                          <a:tailEnd/>
                        </a:ln>
                      </wps:spPr>
                      <wps:txbx>
                        <w:txbxContent>
                          <w:p w14:paraId="117EB6D8" w14:textId="77777777" w:rsidR="001D632D" w:rsidRPr="00E20C71" w:rsidRDefault="001D632D" w:rsidP="001D632D">
                            <w:pPr>
                              <w:autoSpaceDE w:val="0"/>
                              <w:autoSpaceDN w:val="0"/>
                              <w:adjustRightInd w:val="0"/>
                              <w:jc w:val="both"/>
                              <w:rPr>
                                <w:b/>
                                <w:sz w:val="20"/>
                                <w:szCs w:val="20"/>
                                <w:lang w:val="es-EC" w:eastAsia="es-EC"/>
                              </w:rPr>
                            </w:pPr>
                            <w:r w:rsidRPr="00E20C71">
                              <w:rPr>
                                <w:b/>
                                <w:sz w:val="20"/>
                                <w:szCs w:val="20"/>
                                <w:lang w:val="es-EC" w:eastAsia="es-EC"/>
                              </w:rPr>
                              <w:t xml:space="preserve">EFECTO 1  </w:t>
                            </w:r>
                          </w:p>
                          <w:p w14:paraId="453932F1" w14:textId="2649C5FA" w:rsidR="001D632D" w:rsidRPr="00E20C71" w:rsidRDefault="001D632D" w:rsidP="001D632D">
                            <w:pPr>
                              <w:autoSpaceDE w:val="0"/>
                              <w:autoSpaceDN w:val="0"/>
                              <w:adjustRightInd w:val="0"/>
                              <w:jc w:val="both"/>
                              <w:rPr>
                                <w:sz w:val="20"/>
                                <w:szCs w:val="20"/>
                              </w:rPr>
                            </w:pPr>
                            <w:r>
                              <w:rPr>
                                <w:sz w:val="20"/>
                                <w:szCs w:val="20"/>
                                <w:lang w:val="es-EC" w:eastAsia="es-EC"/>
                              </w:rPr>
                              <w:t>Proliferación de plagas y enfermedades en la ciudadanía</w:t>
                            </w:r>
                            <w:r w:rsidR="000D0B86">
                              <w:rPr>
                                <w:sz w:val="20"/>
                                <w:szCs w:val="20"/>
                                <w:lang w:val="es-EC" w:eastAsia="es-EC"/>
                              </w:rPr>
                              <w:t xml:space="preserve"> por el descuido de las áreas comunales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0BF22" id="Rectangle 18" o:spid="_x0000_s1028" style="position:absolute;margin-left:38.65pt;margin-top:11.9pt;width:134.75pt;height:8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pKQIAAFEEAAAOAAAAZHJzL2Uyb0RvYy54bWysVNuO0zAQfUfiHyy/09Slpd2o6WrVpQhp&#10;gRULH+A4TmLh2GbsNilfz9hpS7mIB0QeLE88PjlzzkzWt0OnyUGCV9YUlE2mlEgjbKVMU9DPn3Yv&#10;VpT4wE3FtTWyoEfp6e3m+bN173I5s63VlQSCIMbnvStoG4LLs8yLVnbcT6yTBg9rCx0PGEKTVcB7&#10;RO90NptOX2W9hcqBFdJ7fHs/HtJNwq9rKcKHuvYyEF1Q5BbSCmkt45pt1jxvgLtWiRMN/g8sOq4M&#10;fvQCdc8DJ3tQv0F1SoD1tg4TYbvM1rUSMtWA1bDpL9U8tdzJVAuK491FJv//YMX7wyMQVRV0xigx&#10;vEOPPqJq3DRaEraKAvXO55j35B4hlujdgxVfPDF222KavAOwfSt5hbRYzM9+uhADj1dJ2b+zFcLz&#10;fbBJq6GGLgKiCmRIlhwvlsghEIEv2ZKxl7MFJQLPGGOr1TKZlvH8fN2BD2+k7UjcFBSQfYLnhwcf&#10;Ih2en1MSfatVtVNapwCacquBHDj2xy49qQKs8jpNG9IX9GaBRP4OMU3PnyA6FbDRteoKurok8Tzq&#10;9tpUqQ0DV3rcI2VtTkJG7UYPwlAOo1VnV0pbHVFZsGNf4xziprXwjZIee7qg/uueg6REvzXozg2b&#10;z+MQpGC+WM4wgOuT8vqEG4FQBQ2UjNttGAdn70A1LX6JJTWMvUNHa5W0jm6PrE70sW+TBacZi4Nx&#10;HaesH3+CzXcAAAD//wMAUEsDBBQABgAIAAAAIQASJGLJ3gAAAAkBAAAPAAAAZHJzL2Rvd25yZXYu&#10;eG1sTI9BT8MwDIXvSPyHyEjcWEKLNuiaTgg0JI5bd+HmNllbaJyqSbfCr8ecxs32e3r+Xr6ZXS9O&#10;dgydJw33CwXCUu1NR42GQ7m9ewQRIpLB3pPV8G0DbIrrqxwz48+0s6d9bASHUMhQQxvjkEkZ6tY6&#10;DAs/WGLt6EeHkdexkWbEM4e7XiZKLaXDjvhDi4N9aW39tZ+chqpLDvizK9+Ue9qm8X0uP6ePV61v&#10;b+bnNYho53gxwx8+o0PBTJWfyATRa1itUnZqSFJuwHr6sOSh4oNSCmSRy/8Nil8AAAD//wMAUEsB&#10;Ai0AFAAGAAgAAAAhALaDOJL+AAAA4QEAABMAAAAAAAAAAAAAAAAAAAAAAFtDb250ZW50X1R5cGVz&#10;XS54bWxQSwECLQAUAAYACAAAACEAOP0h/9YAAACUAQAACwAAAAAAAAAAAAAAAAAvAQAAX3JlbHMv&#10;LnJlbHNQSwECLQAUAAYACAAAACEA7P3kaSkCAABRBAAADgAAAAAAAAAAAAAAAAAuAgAAZHJzL2Uy&#10;b0RvYy54bWxQSwECLQAUAAYACAAAACEAEiRiyd4AAAAJAQAADwAAAAAAAAAAAAAAAACDBAAAZHJz&#10;L2Rvd25yZXYueG1sUEsFBgAAAAAEAAQA8wAAAI4FAAAAAA==&#10;">
                <v:textbox>
                  <w:txbxContent>
                    <w:p w14:paraId="117EB6D8" w14:textId="77777777" w:rsidR="001D632D" w:rsidRPr="00E20C71" w:rsidRDefault="001D632D" w:rsidP="001D632D">
                      <w:pPr>
                        <w:autoSpaceDE w:val="0"/>
                        <w:autoSpaceDN w:val="0"/>
                        <w:adjustRightInd w:val="0"/>
                        <w:jc w:val="both"/>
                        <w:rPr>
                          <w:b/>
                          <w:sz w:val="20"/>
                          <w:szCs w:val="20"/>
                          <w:lang w:val="es-EC" w:eastAsia="es-EC"/>
                        </w:rPr>
                      </w:pPr>
                      <w:r w:rsidRPr="00E20C71">
                        <w:rPr>
                          <w:b/>
                          <w:sz w:val="20"/>
                          <w:szCs w:val="20"/>
                          <w:lang w:val="es-EC" w:eastAsia="es-EC"/>
                        </w:rPr>
                        <w:t xml:space="preserve">EFECTO 1  </w:t>
                      </w:r>
                    </w:p>
                    <w:p w14:paraId="453932F1" w14:textId="2649C5FA" w:rsidR="001D632D" w:rsidRPr="00E20C71" w:rsidRDefault="001D632D" w:rsidP="001D632D">
                      <w:pPr>
                        <w:autoSpaceDE w:val="0"/>
                        <w:autoSpaceDN w:val="0"/>
                        <w:adjustRightInd w:val="0"/>
                        <w:jc w:val="both"/>
                        <w:rPr>
                          <w:sz w:val="20"/>
                          <w:szCs w:val="20"/>
                        </w:rPr>
                      </w:pPr>
                      <w:r>
                        <w:rPr>
                          <w:sz w:val="20"/>
                          <w:szCs w:val="20"/>
                          <w:lang w:val="es-EC" w:eastAsia="es-EC"/>
                        </w:rPr>
                        <w:t>Proliferación de plagas y enfermedades en la ciudadanía</w:t>
                      </w:r>
                      <w:r w:rsidR="000D0B86">
                        <w:rPr>
                          <w:sz w:val="20"/>
                          <w:szCs w:val="20"/>
                          <w:lang w:val="es-EC" w:eastAsia="es-EC"/>
                        </w:rPr>
                        <w:t xml:space="preserve"> por el descuido de las áreas comunales</w:t>
                      </w:r>
                    </w:p>
                  </w:txbxContent>
                </v:textbox>
              </v:rect>
            </w:pict>
          </mc:Fallback>
        </mc:AlternateContent>
      </w:r>
    </w:p>
    <w:p w14:paraId="4275936E" w14:textId="4228D35F" w:rsidR="001D632D" w:rsidRPr="00A31F1F" w:rsidRDefault="000D0B86"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1488" behindDoc="0" locked="0" layoutInCell="1" allowOverlap="1" wp14:anchorId="52E0CCC2" wp14:editId="60A2140C">
                <wp:simplePos x="0" y="0"/>
                <wp:positionH relativeFrom="column">
                  <wp:posOffset>4366895</wp:posOffset>
                </wp:positionH>
                <wp:positionV relativeFrom="paragraph">
                  <wp:posOffset>8322</wp:posOffset>
                </wp:positionV>
                <wp:extent cx="1711325" cy="1118870"/>
                <wp:effectExtent l="0" t="0" r="22225" b="2413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118870"/>
                        </a:xfrm>
                        <a:prstGeom prst="rect">
                          <a:avLst/>
                        </a:prstGeom>
                        <a:solidFill>
                          <a:srgbClr val="FFFFFF"/>
                        </a:solidFill>
                        <a:ln w="9525">
                          <a:solidFill>
                            <a:srgbClr val="000000"/>
                          </a:solidFill>
                          <a:miter lim="800000"/>
                          <a:headEnd/>
                          <a:tailEnd/>
                        </a:ln>
                      </wps:spPr>
                      <wps:txbx>
                        <w:txbxContent>
                          <w:p w14:paraId="4D6F4812"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3 </w:t>
                            </w:r>
                          </w:p>
                          <w:p w14:paraId="412CAD7C" w14:textId="77777777" w:rsidR="001D632D" w:rsidRPr="00E20C71" w:rsidRDefault="001D632D" w:rsidP="001D632D">
                            <w:pPr>
                              <w:autoSpaceDE w:val="0"/>
                              <w:autoSpaceDN w:val="0"/>
                              <w:adjustRightInd w:val="0"/>
                              <w:rPr>
                                <w:sz w:val="20"/>
                                <w:szCs w:val="20"/>
                              </w:rPr>
                            </w:pPr>
                            <w:r>
                              <w:rPr>
                                <w:sz w:val="20"/>
                                <w:szCs w:val="20"/>
                                <w:lang w:val="es-EC" w:eastAsia="es-EC"/>
                              </w:rPr>
                              <w:t>Pobladores de la parroquia</w:t>
                            </w:r>
                            <w:r w:rsidRPr="00E20C71">
                              <w:rPr>
                                <w:sz w:val="20"/>
                                <w:szCs w:val="20"/>
                                <w:lang w:val="es-EC" w:eastAsia="es-EC"/>
                              </w:rPr>
                              <w:t xml:space="preserve"> con escaso </w:t>
                            </w:r>
                            <w:r>
                              <w:rPr>
                                <w:sz w:val="20"/>
                                <w:szCs w:val="20"/>
                                <w:lang w:val="es-EC" w:eastAsia="es-EC"/>
                              </w:rPr>
                              <w:t>conocimiento</w:t>
                            </w:r>
                            <w:r w:rsidRPr="00E20C71">
                              <w:rPr>
                                <w:sz w:val="20"/>
                                <w:szCs w:val="20"/>
                                <w:lang w:val="es-EC" w:eastAsia="es-EC"/>
                              </w:rPr>
                              <w:t xml:space="preserve"> para implementar acciones concretas en la parroquia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CCC2" id="Rectangle 16" o:spid="_x0000_s1029" style="position:absolute;margin-left:343.85pt;margin-top:.65pt;width:134.75pt;height:8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LmKwIAAFEEAAAOAAAAZHJzL2Uyb0RvYy54bWysVNuO0zAQfUfiHyy/09TZdrcbNV2tuhQh&#10;LbBi4QMcx0ksHNuM3abl6xk7bSkX8YDIg+WJxydnzpnJ8m7fa7KT4JU1JWWTKSXSCFsr05b086fN&#10;qwUlPnBTc22NLOlBenq3evliObhC5razupZAEMT4YnAl7UJwRZZ50cme+4l10uBhY6HnAUNosxr4&#10;gOi9zvLp9DobLNQOrJDe49uH8ZCuEn7TSBE+NI2XgeiSIreQVkhrFddsteRFC9x1Shxp8H9g0XNl&#10;8KNnqAceONmC+g2qVwKst02YCNtntmmUkKkGrIZNf6nmueNOplpQHO/OMvn/Byve756AqLqkeU6J&#10;4T169BFV46bVkrDrKNDgfIF5z+4JYonePVrxxRNj1x2myXsAO3SS10iLxfzspwsx8HiVVMM7WyM8&#10;3wabtNo30EdAVIHskyWHsyVyH4jAl+yGsat8TonAM8bYYnGTTMt4cbruwIc30vYkbkoKyD7B892j&#10;D5EOL04pib7Vqt4orVMAbbXWQHYc+2OTnlQBVnmZpg0ZSno7RyJ/h5im508QvQrY6Fr1JV2ck3gR&#10;dXtt6tSGgSs97pGyNkcho3ajB2Ff7ZNVVydXKlsfUFmwY1/jHOKms/CNkgF7uqT+65aDpES/NejO&#10;LZvN4hCkYDa/yTGAy5Pq8oQbgVAlDZSM23UYB2frQLUdfoklNYy9R0cblbSObo+sjvSxb5MFxxmL&#10;g3EZp6wff4LVdwAAAP//AwBQSwMEFAAGAAgAAAAhAMYZNhreAAAACQEAAA8AAABkcnMvZG93bnJl&#10;di54bWxMj8FOwzAQRO9I/IO1SNyoQ6rWbYhTIVCROLbphdsmNkkgXkex0wa+nuUEx9Ebzb7Nd7Pr&#10;xdmOofOk4X6RgLBUe9NRo+FU7u82IEJEMth7shq+bIBdcX2VY2b8hQ72fIyN4BEKGWpoYxwyKUPd&#10;Wodh4QdLzN796DByHBtpRrzwuOtlmiRr6bAjvtDiYJ9aW38eJ6eh6tITfh/Kl8Rt98v4Opcf09uz&#10;1rc38+MDiGjn+FeGX31Wh4KdKj+RCaLXsN4oxVUGSxDMtyuVgqg4K7UCWeTy/wfFDwAAAP//AwBQ&#10;SwECLQAUAAYACAAAACEAtoM4kv4AAADhAQAAEwAAAAAAAAAAAAAAAAAAAAAAW0NvbnRlbnRfVHlw&#10;ZXNdLnhtbFBLAQItABQABgAIAAAAIQA4/SH/1gAAAJQBAAALAAAAAAAAAAAAAAAAAC8BAABfcmVs&#10;cy8ucmVsc1BLAQItABQABgAIAAAAIQDRKBLmKwIAAFEEAAAOAAAAAAAAAAAAAAAAAC4CAABkcnMv&#10;ZTJvRG9jLnhtbFBLAQItABQABgAIAAAAIQDGGTYa3gAAAAkBAAAPAAAAAAAAAAAAAAAAAIUEAABk&#10;cnMvZG93bnJldi54bWxQSwUGAAAAAAQABADzAAAAkAUAAAAA&#10;">
                <v:textbox>
                  <w:txbxContent>
                    <w:p w14:paraId="4D6F4812"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EFECTO 3 </w:t>
                      </w:r>
                    </w:p>
                    <w:p w14:paraId="412CAD7C" w14:textId="77777777" w:rsidR="001D632D" w:rsidRPr="00E20C71" w:rsidRDefault="001D632D" w:rsidP="001D632D">
                      <w:pPr>
                        <w:autoSpaceDE w:val="0"/>
                        <w:autoSpaceDN w:val="0"/>
                        <w:adjustRightInd w:val="0"/>
                        <w:rPr>
                          <w:sz w:val="20"/>
                          <w:szCs w:val="20"/>
                        </w:rPr>
                      </w:pPr>
                      <w:r>
                        <w:rPr>
                          <w:sz w:val="20"/>
                          <w:szCs w:val="20"/>
                          <w:lang w:val="es-EC" w:eastAsia="es-EC"/>
                        </w:rPr>
                        <w:t>Pobladores de la parroquia</w:t>
                      </w:r>
                      <w:r w:rsidRPr="00E20C71">
                        <w:rPr>
                          <w:sz w:val="20"/>
                          <w:szCs w:val="20"/>
                          <w:lang w:val="es-EC" w:eastAsia="es-EC"/>
                        </w:rPr>
                        <w:t xml:space="preserve"> con escaso </w:t>
                      </w:r>
                      <w:r>
                        <w:rPr>
                          <w:sz w:val="20"/>
                          <w:szCs w:val="20"/>
                          <w:lang w:val="es-EC" w:eastAsia="es-EC"/>
                        </w:rPr>
                        <w:t>conocimiento</w:t>
                      </w:r>
                      <w:r w:rsidRPr="00E20C71">
                        <w:rPr>
                          <w:sz w:val="20"/>
                          <w:szCs w:val="20"/>
                          <w:lang w:val="es-EC" w:eastAsia="es-EC"/>
                        </w:rPr>
                        <w:t xml:space="preserve"> para implementar acciones concretas en la parroquia</w:t>
                      </w:r>
                    </w:p>
                  </w:txbxContent>
                </v:textbox>
              </v:rect>
            </w:pict>
          </mc:Fallback>
        </mc:AlternateContent>
      </w:r>
    </w:p>
    <w:p w14:paraId="33A5C917"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7A2040EF"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4267F8E6"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29C474EF"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70C6C572" w14:textId="2FF6E95D" w:rsidR="001D632D" w:rsidRPr="00A31F1F" w:rsidRDefault="001D632D" w:rsidP="001D632D">
      <w:pPr>
        <w:autoSpaceDE w:val="0"/>
        <w:autoSpaceDN w:val="0"/>
        <w:adjustRightInd w:val="0"/>
        <w:spacing w:line="276" w:lineRule="auto"/>
        <w:rPr>
          <w:rFonts w:ascii="Georgia" w:hAnsi="Georgia" w:cstheme="minorHAnsi"/>
          <w:sz w:val="20"/>
          <w:szCs w:val="20"/>
        </w:rPr>
      </w:pPr>
    </w:p>
    <w:p w14:paraId="14919157" w14:textId="2CBE0704" w:rsidR="001D632D" w:rsidRPr="00A31F1F" w:rsidRDefault="001D632D" w:rsidP="001D632D">
      <w:pPr>
        <w:autoSpaceDE w:val="0"/>
        <w:autoSpaceDN w:val="0"/>
        <w:adjustRightInd w:val="0"/>
        <w:spacing w:line="276" w:lineRule="auto"/>
        <w:rPr>
          <w:rFonts w:ascii="Georgia" w:hAnsi="Georgia" w:cstheme="minorHAnsi"/>
          <w:sz w:val="20"/>
          <w:szCs w:val="20"/>
        </w:rPr>
      </w:pPr>
    </w:p>
    <w:p w14:paraId="2F8171E0" w14:textId="5D6E1AA3" w:rsidR="001D632D" w:rsidRPr="00A31F1F" w:rsidRDefault="001D632D" w:rsidP="001D632D">
      <w:pPr>
        <w:autoSpaceDE w:val="0"/>
        <w:autoSpaceDN w:val="0"/>
        <w:adjustRightInd w:val="0"/>
        <w:spacing w:line="276" w:lineRule="auto"/>
        <w:rPr>
          <w:rFonts w:ascii="Georgia" w:hAnsi="Georgia" w:cstheme="minorHAnsi"/>
          <w:sz w:val="20"/>
          <w:szCs w:val="20"/>
        </w:rPr>
      </w:pPr>
    </w:p>
    <w:p w14:paraId="13FA6BDB" w14:textId="6400B801" w:rsidR="001D632D" w:rsidRPr="00A31F1F" w:rsidRDefault="000D0B86"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0464" behindDoc="0" locked="0" layoutInCell="1" allowOverlap="1" wp14:anchorId="3703D905" wp14:editId="4FC1F3BA">
                <wp:simplePos x="0" y="0"/>
                <wp:positionH relativeFrom="column">
                  <wp:posOffset>1541780</wp:posOffset>
                </wp:positionH>
                <wp:positionV relativeFrom="paragraph">
                  <wp:posOffset>134392</wp:posOffset>
                </wp:positionV>
                <wp:extent cx="3223260" cy="883920"/>
                <wp:effectExtent l="0" t="0" r="15240" b="1143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883920"/>
                        </a:xfrm>
                        <a:prstGeom prst="rect">
                          <a:avLst/>
                        </a:prstGeom>
                        <a:solidFill>
                          <a:srgbClr val="FFFFFF"/>
                        </a:solidFill>
                        <a:ln w="9525">
                          <a:solidFill>
                            <a:srgbClr val="000000"/>
                          </a:solidFill>
                          <a:miter lim="800000"/>
                          <a:headEnd/>
                          <a:tailEnd/>
                        </a:ln>
                      </wps:spPr>
                      <wps:txbx>
                        <w:txbxContent>
                          <w:p w14:paraId="3E64236A"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PROBLEMA CENTRAL</w:t>
                            </w:r>
                          </w:p>
                          <w:p w14:paraId="22AF6783" w14:textId="77777777" w:rsidR="001D632D" w:rsidRPr="00E20C71" w:rsidRDefault="001D632D" w:rsidP="001D632D">
                            <w:pPr>
                              <w:autoSpaceDE w:val="0"/>
                              <w:autoSpaceDN w:val="0"/>
                              <w:adjustRightInd w:val="0"/>
                              <w:rPr>
                                <w:sz w:val="20"/>
                                <w:szCs w:val="20"/>
                              </w:rPr>
                            </w:pPr>
                            <w:r w:rsidRPr="00E20C71">
                              <w:rPr>
                                <w:sz w:val="20"/>
                                <w:szCs w:val="20"/>
                                <w:lang w:val="es-EC" w:eastAsia="es-EC"/>
                              </w:rPr>
                              <w:t xml:space="preserve">Débil </w:t>
                            </w:r>
                            <w:r>
                              <w:rPr>
                                <w:sz w:val="20"/>
                                <w:szCs w:val="20"/>
                                <w:lang w:val="es-EC" w:eastAsia="es-EC"/>
                              </w:rPr>
                              <w:t>participación del municipio en el mantenimiento de las áreas verdes y la recolección y traslado de los desechos sólidos que se produce en la parroquia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D905" id="Rectangle 15" o:spid="_x0000_s1030" style="position:absolute;margin-left:121.4pt;margin-top:10.6pt;width:253.8pt;height:6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eVKgIAAFAEAAAOAAAAZHJzL2Uyb0RvYy54bWysVNuO0zAQfUfiHyy/0zRpu7RR09WqSxHS&#10;AisWPsBxnMTCN8Zu0+XrGTvdbhd4QuTB8njGx2fOzGR9fdSKHAR4aU1F88mUEmG4baTpKvrt6+7N&#10;khIfmGmYskZU9FF4er15/Wo9uFIUtreqEUAQxPhycBXtQ3BllnneC838xDph0Nla0CygCV3WABsQ&#10;XausmE6vssFC48By4T2e3o5Oukn4bSt4+Ny2XgSiKorcQlohrXVcs82alR0w10t+osH+gYVm0uCj&#10;Z6hbFhjZg/wDSksO1ts2TLjVmW1byUXKAbPJp79l89AzJ1IuKI53Z5n8/4Plnw73QGRT0QLlMUxj&#10;jb6gasx0SpB8EQUanC8x7sHdQ0zRuzvLv3ti7LbHMHEDYIdesAZp5TE+e3EhGh6vknr4aBuEZ/tg&#10;k1bHFnQERBXIMZXk8VwScQyE4+GsKGbFFVLj6FsuZyukGZ9g5dNtBz68F1aTuKkoIPmEzg53Poyh&#10;TyGJvVWy2UmlkgFdvVVADgzbY5e+E7q/DFOGDBVdLYpFQn7h85cQ0/T9DULLgH2upMYszkGsjLK9&#10;Mw3SZGVgUo17zE6Zk45RurEE4VgfU6Xm8YEoa22bRxQW7NjWOIa46S38pGTAlq6o/7FnIChRHwwW&#10;Z5XP53EGkjFfvI0Vh0tPfelhhiNURQMl43YbxrnZO5Bdjy/lSQ1jb7CgrUxaP7M60ce2TdU6jVic&#10;i0s7RT3/CDa/AAAA//8DAFBLAwQUAAYACAAAACEAGnOEC94AAAAKAQAADwAAAGRycy9kb3ducmV2&#10;LnhtbEyPwU7DMAyG70i8Q2QkbixZGANK0wmBhsRx6y7c3Ca0hcapmnQrPD3mBLff8qffn/PN7Htx&#10;dGPsAhlYLhQIR3WwHTUGDuX26g5ETEgW+0DOwJeLsCnOz3LMbDjRzh33qRFcQjFDA21KQyZlrFvn&#10;MS7C4Ih372H0mHgcG2lHPHG576VWai09dsQXWhzcU+vqz/3kDVSdPuD3rnxR/n57nV7n8mN6ezbm&#10;8mJ+fACR3Jz+YPjVZ3Uo2KkKE9koegN6pVk9cVhqEAzc3qgViIrJNQdZ5PL/C8UPAAAA//8DAFBL&#10;AQItABQABgAIAAAAIQC2gziS/gAAAOEBAAATAAAAAAAAAAAAAAAAAAAAAABbQ29udGVudF9UeXBl&#10;c10ueG1sUEsBAi0AFAAGAAgAAAAhADj9If/WAAAAlAEAAAsAAAAAAAAAAAAAAAAALwEAAF9yZWxz&#10;Ly5yZWxzUEsBAi0AFAAGAAgAAAAhAK4Od5UqAgAAUAQAAA4AAAAAAAAAAAAAAAAALgIAAGRycy9l&#10;Mm9Eb2MueG1sUEsBAi0AFAAGAAgAAAAhABpzhAveAAAACgEAAA8AAAAAAAAAAAAAAAAAhAQAAGRy&#10;cy9kb3ducmV2LnhtbFBLBQYAAAAABAAEAPMAAACPBQAAAAA=&#10;">
                <v:textbox>
                  <w:txbxContent>
                    <w:p w14:paraId="3E64236A"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PROBLEMA CENTRAL</w:t>
                      </w:r>
                    </w:p>
                    <w:p w14:paraId="22AF6783" w14:textId="77777777" w:rsidR="001D632D" w:rsidRPr="00E20C71" w:rsidRDefault="001D632D" w:rsidP="001D632D">
                      <w:pPr>
                        <w:autoSpaceDE w:val="0"/>
                        <w:autoSpaceDN w:val="0"/>
                        <w:adjustRightInd w:val="0"/>
                        <w:rPr>
                          <w:sz w:val="20"/>
                          <w:szCs w:val="20"/>
                        </w:rPr>
                      </w:pPr>
                      <w:r w:rsidRPr="00E20C71">
                        <w:rPr>
                          <w:sz w:val="20"/>
                          <w:szCs w:val="20"/>
                          <w:lang w:val="es-EC" w:eastAsia="es-EC"/>
                        </w:rPr>
                        <w:t xml:space="preserve">Débil </w:t>
                      </w:r>
                      <w:r>
                        <w:rPr>
                          <w:sz w:val="20"/>
                          <w:szCs w:val="20"/>
                          <w:lang w:val="es-EC" w:eastAsia="es-EC"/>
                        </w:rPr>
                        <w:t>participación del municipio en el mantenimiento de las áreas verdes y la recolección y traslado de los desechos sólidos que se produce en la parroquia</w:t>
                      </w:r>
                    </w:p>
                  </w:txbxContent>
                </v:textbox>
              </v:rect>
            </w:pict>
          </mc:Fallback>
        </mc:AlternateContent>
      </w:r>
    </w:p>
    <w:p w14:paraId="09085CFF"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20E44B1A"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7121DB37"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3AE3C4B7"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4EFE8482" w14:textId="3423BF4E" w:rsidR="001D632D" w:rsidRPr="00A31F1F" w:rsidRDefault="001D632D" w:rsidP="001D632D">
      <w:pPr>
        <w:autoSpaceDE w:val="0"/>
        <w:autoSpaceDN w:val="0"/>
        <w:adjustRightInd w:val="0"/>
        <w:spacing w:line="276" w:lineRule="auto"/>
        <w:rPr>
          <w:rFonts w:ascii="Georgia" w:hAnsi="Georgia" w:cstheme="minorHAnsi"/>
          <w:sz w:val="20"/>
          <w:szCs w:val="20"/>
        </w:rPr>
      </w:pPr>
    </w:p>
    <w:p w14:paraId="152E5BE0" w14:textId="1EE0BCE4" w:rsidR="001D632D" w:rsidRPr="00A31F1F" w:rsidRDefault="001D632D" w:rsidP="001D632D">
      <w:pPr>
        <w:autoSpaceDE w:val="0"/>
        <w:autoSpaceDN w:val="0"/>
        <w:adjustRightInd w:val="0"/>
        <w:spacing w:line="276" w:lineRule="auto"/>
        <w:rPr>
          <w:rFonts w:ascii="Georgia" w:hAnsi="Georgia" w:cstheme="minorHAnsi"/>
          <w:sz w:val="20"/>
          <w:szCs w:val="20"/>
        </w:rPr>
      </w:pPr>
    </w:p>
    <w:p w14:paraId="2E876263" w14:textId="76BFB1A3" w:rsidR="001D632D" w:rsidRPr="00A31F1F" w:rsidRDefault="000D0B86"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7632" behindDoc="0" locked="0" layoutInCell="1" allowOverlap="1" wp14:anchorId="40866812" wp14:editId="7058B96B">
                <wp:simplePos x="0" y="0"/>
                <wp:positionH relativeFrom="column">
                  <wp:posOffset>595876</wp:posOffset>
                </wp:positionH>
                <wp:positionV relativeFrom="paragraph">
                  <wp:posOffset>144069</wp:posOffset>
                </wp:positionV>
                <wp:extent cx="1711325" cy="1560394"/>
                <wp:effectExtent l="0" t="0" r="22225" b="20955"/>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560394"/>
                        </a:xfrm>
                        <a:prstGeom prst="rect">
                          <a:avLst/>
                        </a:prstGeom>
                        <a:solidFill>
                          <a:srgbClr val="FFFFFF"/>
                        </a:solidFill>
                        <a:ln w="9525">
                          <a:solidFill>
                            <a:srgbClr val="000000"/>
                          </a:solidFill>
                          <a:miter lim="800000"/>
                          <a:headEnd/>
                          <a:tailEnd/>
                        </a:ln>
                      </wps:spPr>
                      <wps:txbx>
                        <w:txbxContent>
                          <w:p w14:paraId="4AF9844D" w14:textId="77777777" w:rsidR="001D632D" w:rsidRPr="00E20C71" w:rsidRDefault="001D632D" w:rsidP="001D632D">
                            <w:pPr>
                              <w:jc w:val="both"/>
                              <w:rPr>
                                <w:b/>
                                <w:sz w:val="20"/>
                                <w:szCs w:val="20"/>
                              </w:rPr>
                            </w:pPr>
                            <w:r w:rsidRPr="00E20C71">
                              <w:rPr>
                                <w:b/>
                                <w:sz w:val="20"/>
                                <w:szCs w:val="20"/>
                                <w:lang w:val="es-EC" w:eastAsia="es-EC"/>
                              </w:rPr>
                              <w:t xml:space="preserve">CAUSA 1 </w:t>
                            </w:r>
                          </w:p>
                          <w:p w14:paraId="61555D0E" w14:textId="74F3DA51" w:rsidR="001D632D" w:rsidRPr="00E20C71" w:rsidRDefault="001D632D" w:rsidP="001D632D">
                            <w:pPr>
                              <w:rPr>
                                <w:sz w:val="20"/>
                                <w:szCs w:val="20"/>
                              </w:rPr>
                            </w:pPr>
                            <w:r w:rsidRPr="00E20C71">
                              <w:rPr>
                                <w:sz w:val="20"/>
                                <w:szCs w:val="20"/>
                              </w:rPr>
                              <w:t>De</w:t>
                            </w:r>
                            <w:r>
                              <w:rPr>
                                <w:sz w:val="20"/>
                                <w:szCs w:val="20"/>
                              </w:rPr>
                              <w:t xml:space="preserve">sconocimiento </w:t>
                            </w:r>
                            <w:r w:rsidR="000D0B86">
                              <w:rPr>
                                <w:sz w:val="20"/>
                                <w:szCs w:val="20"/>
                              </w:rPr>
                              <w:t>en el mantenimiento de los espacios públicos</w:t>
                            </w:r>
                            <w:r w:rsidR="000D0B86">
                              <w:rPr>
                                <w:sz w:val="20"/>
                                <w:szCs w:val="20"/>
                                <w:lang w:val="es-EC" w:eastAsia="es-EC"/>
                              </w:rPr>
                              <w:t>, manejo de áreas verdes y  los desechos sólidos</w:t>
                            </w:r>
                            <w:r w:rsidR="000D0B86">
                              <w:rPr>
                                <w:sz w:val="20"/>
                                <w:szCs w:val="20"/>
                              </w:rPr>
                              <w:t xml:space="preserve"> </w:t>
                            </w:r>
                            <w:r>
                              <w:rPr>
                                <w:sz w:val="20"/>
                                <w:szCs w:val="20"/>
                              </w:rPr>
                              <w:t>produce acumulación de basura en las comunidades y recintos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66812" id="Rectangle 25" o:spid="_x0000_s1031" style="position:absolute;margin-left:46.9pt;margin-top:11.35pt;width:134.75pt;height:12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hJwIAAFEEAAAOAAAAZHJzL2Uyb0RvYy54bWysVF1v0zAUfUfiP1h+p0m6dlujptPUUYQ0&#10;YGLwAxzHSSz8xbXbZPx6rp2ulA/xgMiD5WtfHx+fc2/WN6NW5CDAS2sqWsxySoThtpGmq+jnT7tX&#10;15T4wEzDlDWiok/C05vNyxfrwZVibnurGgEEQYwvB1fRPgRXZpnnvdDMz6wTBjdbC5oFDKHLGmAD&#10;omuVzfP8MhssNA4sF97j6t20STcJv20FDx/a1otAVEWRW0gjpLGOY7ZZs7ID5nrJjzTYP7DQTBq8&#10;9AR1xwIje5C/QWnJwXrbhhm3OrNtK7lIb8DXFPkvr3nsmRPpLSiOdyeZ/P+D5e8PD0Bkg96hU4Zp&#10;9OgjqsZMpwSZL6NAg/Ml5j26B4hP9O7e8i+eGLvtMU3cAtihF6xBWkXMz346EAOPR0k9vLMNwrN9&#10;sEmrsQUdAVEFMiZLnk6WiDEQjovFVVFcIA3Cca9YXuYXq0W6g5XPxx348EZYTeKkooDsEzw73PsQ&#10;6bDyOSXRt0o2O6lUCqCrtwrIgWF97NJ3RPfnacqQoaKrJRL5O0Sevj9BaBmw0JXUFb0+JbEy6vba&#10;NKkMA5NqmiNlZY5CRu0mD8JYj8mqkyu1bZ5QWbBTXWMf4qS38I2SAWu6ov7rnoGgRL016M6qWCxi&#10;E6RgsbyaYwDnO/X5DjMcoSoaKJmm2zA1zt6B7Hq8qUhqGHuLjrYyaR3dnlgd6WPdJguOPRYb4zxO&#10;WT/+BJvvAAAA//8DAFBLAwQUAAYACAAAACEAZ3weO94AAAAJAQAADwAAAGRycy9kb3ducmV2Lnht&#10;bEyPwU7DMBBE70j8g7VI3KhDjEIb4lQIVCSObXrhtomXJBDbUey0ga9nOcFxZ0Yzb4vtYgdxoin0&#10;3mm4XSUgyDXe9K7VcKx2N2sQIaIzOHhHGr4owLa8vCgwN/7s9nQ6xFZwiQs5auhiHHMpQ9ORxbDy&#10;Izn23v1kMfI5tdJMeOZyO8g0STJpsXe80OFITx01n4fZaqj79Ijf++olsZudiq9L9TG/PWt9fbU8&#10;PoCItMS/MPziMzqUzFT72ZkgBg0bxeRRQ5reg2BfZUqBqFnI1ncgy0L+/6D8AQAA//8DAFBLAQIt&#10;ABQABgAIAAAAIQC2gziS/gAAAOEBAAATAAAAAAAAAAAAAAAAAAAAAABbQ29udGVudF9UeXBlc10u&#10;eG1sUEsBAi0AFAAGAAgAAAAhADj9If/WAAAAlAEAAAsAAAAAAAAAAAAAAAAALwEAAF9yZWxzLy5y&#10;ZWxzUEsBAi0AFAAGAAgAAAAhAPDRn+EnAgAAUQQAAA4AAAAAAAAAAAAAAAAALgIAAGRycy9lMm9E&#10;b2MueG1sUEsBAi0AFAAGAAgAAAAhAGd8HjveAAAACQEAAA8AAAAAAAAAAAAAAAAAgQQAAGRycy9k&#10;b3ducmV2LnhtbFBLBQYAAAAABAAEAPMAAACMBQAAAAA=&#10;">
                <v:textbox>
                  <w:txbxContent>
                    <w:p w14:paraId="4AF9844D" w14:textId="77777777" w:rsidR="001D632D" w:rsidRPr="00E20C71" w:rsidRDefault="001D632D" w:rsidP="001D632D">
                      <w:pPr>
                        <w:jc w:val="both"/>
                        <w:rPr>
                          <w:b/>
                          <w:sz w:val="20"/>
                          <w:szCs w:val="20"/>
                        </w:rPr>
                      </w:pPr>
                      <w:r w:rsidRPr="00E20C71">
                        <w:rPr>
                          <w:b/>
                          <w:sz w:val="20"/>
                          <w:szCs w:val="20"/>
                          <w:lang w:val="es-EC" w:eastAsia="es-EC"/>
                        </w:rPr>
                        <w:t xml:space="preserve">CAUSA 1 </w:t>
                      </w:r>
                    </w:p>
                    <w:p w14:paraId="61555D0E" w14:textId="74F3DA51" w:rsidR="001D632D" w:rsidRPr="00E20C71" w:rsidRDefault="001D632D" w:rsidP="001D632D">
                      <w:pPr>
                        <w:rPr>
                          <w:sz w:val="20"/>
                          <w:szCs w:val="20"/>
                        </w:rPr>
                      </w:pPr>
                      <w:r w:rsidRPr="00E20C71">
                        <w:rPr>
                          <w:sz w:val="20"/>
                          <w:szCs w:val="20"/>
                        </w:rPr>
                        <w:t>De</w:t>
                      </w:r>
                      <w:r>
                        <w:rPr>
                          <w:sz w:val="20"/>
                          <w:szCs w:val="20"/>
                        </w:rPr>
                        <w:t xml:space="preserve">sconocimiento </w:t>
                      </w:r>
                      <w:r w:rsidR="000D0B86">
                        <w:rPr>
                          <w:sz w:val="20"/>
                          <w:szCs w:val="20"/>
                        </w:rPr>
                        <w:t>en el mantenimiento de los espacios públicos</w:t>
                      </w:r>
                      <w:r w:rsidR="000D0B86">
                        <w:rPr>
                          <w:sz w:val="20"/>
                          <w:szCs w:val="20"/>
                          <w:lang w:val="es-EC" w:eastAsia="es-EC"/>
                        </w:rPr>
                        <w:t>, manejo de áreas verdes y  los desechos sólidos</w:t>
                      </w:r>
                      <w:r w:rsidR="000D0B86">
                        <w:rPr>
                          <w:sz w:val="20"/>
                          <w:szCs w:val="20"/>
                        </w:rPr>
                        <w:t xml:space="preserve"> </w:t>
                      </w:r>
                      <w:r>
                        <w:rPr>
                          <w:sz w:val="20"/>
                          <w:szCs w:val="20"/>
                        </w:rPr>
                        <w:t>produce acumulación de basura en las comunidades y recintos</w:t>
                      </w:r>
                    </w:p>
                  </w:txbxContent>
                </v:textbox>
              </v:rect>
            </w:pict>
          </mc:Fallback>
        </mc:AlternateContent>
      </w:r>
      <w:r w:rsidRPr="00A31F1F">
        <w:rPr>
          <w:rFonts w:ascii="Georgia" w:hAnsi="Georgia" w:cstheme="minorHAnsi"/>
          <w:noProof/>
          <w:sz w:val="20"/>
          <w:szCs w:val="20"/>
          <w:lang w:val="es-EC" w:eastAsia="es-EC"/>
        </w:rPr>
        <mc:AlternateContent>
          <mc:Choice Requires="wps">
            <w:drawing>
              <wp:anchor distT="0" distB="0" distL="114300" distR="114300" simplePos="0" relativeHeight="251716608" behindDoc="0" locked="0" layoutInCell="1" allowOverlap="1" wp14:anchorId="3A630437" wp14:editId="267DAE0E">
                <wp:simplePos x="0" y="0"/>
                <wp:positionH relativeFrom="column">
                  <wp:posOffset>2538408</wp:posOffset>
                </wp:positionH>
                <wp:positionV relativeFrom="paragraph">
                  <wp:posOffset>139520</wp:posOffset>
                </wp:positionV>
                <wp:extent cx="1711325" cy="1596380"/>
                <wp:effectExtent l="0" t="0" r="22225" b="23495"/>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596380"/>
                        </a:xfrm>
                        <a:prstGeom prst="rect">
                          <a:avLst/>
                        </a:prstGeom>
                        <a:solidFill>
                          <a:srgbClr val="FFFFFF"/>
                        </a:solidFill>
                        <a:ln w="9525">
                          <a:solidFill>
                            <a:srgbClr val="000000"/>
                          </a:solidFill>
                          <a:miter lim="800000"/>
                          <a:headEnd/>
                          <a:tailEnd/>
                        </a:ln>
                      </wps:spPr>
                      <wps:txbx>
                        <w:txbxContent>
                          <w:p w14:paraId="22DFCF2F" w14:textId="77777777" w:rsidR="001D632D" w:rsidRPr="00E20C71" w:rsidRDefault="001D632D" w:rsidP="001D632D">
                            <w:pPr>
                              <w:rPr>
                                <w:b/>
                                <w:sz w:val="20"/>
                                <w:szCs w:val="20"/>
                                <w:lang w:val="es-EC" w:eastAsia="es-EC"/>
                              </w:rPr>
                            </w:pPr>
                            <w:r w:rsidRPr="00E20C71">
                              <w:rPr>
                                <w:b/>
                                <w:sz w:val="20"/>
                                <w:szCs w:val="20"/>
                                <w:lang w:val="es-EC" w:eastAsia="es-EC"/>
                              </w:rPr>
                              <w:t xml:space="preserve">CAUSA 2 </w:t>
                            </w:r>
                          </w:p>
                          <w:p w14:paraId="7F1C0387" w14:textId="2322DE6F" w:rsidR="001D632D" w:rsidRPr="00E20C71" w:rsidRDefault="001D632D" w:rsidP="001D632D">
                            <w:pPr>
                              <w:rPr>
                                <w:sz w:val="20"/>
                                <w:szCs w:val="20"/>
                              </w:rPr>
                            </w:pPr>
                            <w:r w:rsidRPr="00E20C71">
                              <w:rPr>
                                <w:sz w:val="20"/>
                                <w:szCs w:val="20"/>
                                <w:lang w:val="es-EC" w:eastAsia="es-EC"/>
                              </w:rPr>
                              <w:t xml:space="preserve">Información desactualizada, sobre la situación actual de </w:t>
                            </w:r>
                            <w:r>
                              <w:rPr>
                                <w:sz w:val="20"/>
                                <w:szCs w:val="20"/>
                                <w:lang w:val="es-EC" w:eastAsia="es-EC"/>
                              </w:rPr>
                              <w:t xml:space="preserve">los actores relacionados con </w:t>
                            </w:r>
                            <w:r w:rsidR="000D0B86">
                              <w:rPr>
                                <w:sz w:val="20"/>
                                <w:szCs w:val="20"/>
                                <w:lang w:val="es-EC" w:eastAsia="es-EC"/>
                              </w:rPr>
                              <w:t>de mantenimiento de los espacios públicos, manejo de áreas verdes y  los desechos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0437" id="Rectangle 24" o:spid="_x0000_s1032" style="position:absolute;margin-left:199.85pt;margin-top:11pt;width:134.75pt;height:12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9KgIAAFEEAAAOAAAAZHJzL2Uyb0RvYy54bWysVNuO0zAQfUfiHyy/0zTdtttGTVerLkVI&#10;C6xY+ADHcRIL3xi7TcvXM3baUi7iAZEHyxOPT86cM5PV3UErshfgpTUlzUdjSoThtpamLennT9tX&#10;C0p8YKZmyhpR0qPw9G798sWqd4WY2M6qWgBBEOOL3pW0C8EVWeZ5JzTzI+uEwcPGgmYBQ2izGliP&#10;6Fplk/F4nvUWageWC+/x7cNwSNcJv2kEDx+axotAVEmRW0grpLWKa7ZesaIF5jrJTzTYP7DQTBr8&#10;6AXqgQVGdiB/g9KSg/W2CSNudWabRnKRasBq8vEv1Tx3zIlUC4rj3UUm//9g+fv9ExBZo3dLSgzT&#10;6NFHVI2ZVgkymUaBeucLzHt2TxBL9O7R8i+eGLvpME3cA9i+E6xGWnnMz366EAOPV0nVv7M1wrNd&#10;sEmrQwM6AqIK5JAsOV4sEYdAOL7Mb/P8ZjKjhONZPlvObxbJtIwV5+sOfHgjrCZxU1JA9gme7R99&#10;iHRYcU5J9K2S9VYqlQJoq40CsmfYH9v0pAqwyus0ZUhf0uUMifwdYpyeP0FoGbDRldQlXVySWBF1&#10;e23q1IaBSTXskbIyJyGjdoMH4VAdklXzsyuVrY+oLNihr3EOcdNZ+EZJjz1dUv91x0BQot4adGeZ&#10;T6dxCFIwnd1OMIDrk+r6hBmOUCUNlAzbTRgGZ+dAth1+KU9qGHuPjjYyaR3dHlid6GPfJgtOMxYH&#10;4zpOWT/+BOvvAAAA//8DAFBLAwQUAAYACAAAACEAv4SyyN8AAAAKAQAADwAAAGRycy9kb3ducmV2&#10;LnhtbEyPwU6DQBCG7ya+w2ZMvNlFMFQoS2M0NfHY0ou3gZ0Cyu4SdmnRp3c86XFmvvzz/cV2MYM4&#10;0+R7ZxXcryIQZBune9sqOFa7u0cQPqDVODhLCr7Iw7a8viow1+5i93Q+hFZwiPU5KuhCGHMpfdOR&#10;Qb9yI1m+ndxkMPA4tVJPeOFwM8g4ilJpsLf8ocORnjtqPg+zUVD38RG/99VrZLJdEt6W6mN+f1Hq&#10;9mZ52oAItIQ/GH71WR1KdqrdbLUXg4Iky9aMKohj7sRAmmYxiJoX6+QBZFnI/xXKHwAAAP//AwBQ&#10;SwECLQAUAAYACAAAACEAtoM4kv4AAADhAQAAEwAAAAAAAAAAAAAAAAAAAAAAW0NvbnRlbnRfVHlw&#10;ZXNdLnhtbFBLAQItABQABgAIAAAAIQA4/SH/1gAAAJQBAAALAAAAAAAAAAAAAAAAAC8BAABfcmVs&#10;cy8ucmVsc1BLAQItABQABgAIAAAAIQAw/2m9KgIAAFEEAAAOAAAAAAAAAAAAAAAAAC4CAABkcnMv&#10;ZTJvRG9jLnhtbFBLAQItABQABgAIAAAAIQC/hLLI3wAAAAoBAAAPAAAAAAAAAAAAAAAAAIQEAABk&#10;cnMvZG93bnJldi54bWxQSwUGAAAAAAQABADzAAAAkAUAAAAA&#10;">
                <v:textbox>
                  <w:txbxContent>
                    <w:p w14:paraId="22DFCF2F" w14:textId="77777777" w:rsidR="001D632D" w:rsidRPr="00E20C71" w:rsidRDefault="001D632D" w:rsidP="001D632D">
                      <w:pPr>
                        <w:rPr>
                          <w:b/>
                          <w:sz w:val="20"/>
                          <w:szCs w:val="20"/>
                          <w:lang w:val="es-EC" w:eastAsia="es-EC"/>
                        </w:rPr>
                      </w:pPr>
                      <w:r w:rsidRPr="00E20C71">
                        <w:rPr>
                          <w:b/>
                          <w:sz w:val="20"/>
                          <w:szCs w:val="20"/>
                          <w:lang w:val="es-EC" w:eastAsia="es-EC"/>
                        </w:rPr>
                        <w:t xml:space="preserve">CAUSA 2 </w:t>
                      </w:r>
                    </w:p>
                    <w:p w14:paraId="7F1C0387" w14:textId="2322DE6F" w:rsidR="001D632D" w:rsidRPr="00E20C71" w:rsidRDefault="001D632D" w:rsidP="001D632D">
                      <w:pPr>
                        <w:rPr>
                          <w:sz w:val="20"/>
                          <w:szCs w:val="20"/>
                        </w:rPr>
                      </w:pPr>
                      <w:r w:rsidRPr="00E20C71">
                        <w:rPr>
                          <w:sz w:val="20"/>
                          <w:szCs w:val="20"/>
                          <w:lang w:val="es-EC" w:eastAsia="es-EC"/>
                        </w:rPr>
                        <w:t xml:space="preserve">Información desactualizada, sobre la situación actual de </w:t>
                      </w:r>
                      <w:r>
                        <w:rPr>
                          <w:sz w:val="20"/>
                          <w:szCs w:val="20"/>
                          <w:lang w:val="es-EC" w:eastAsia="es-EC"/>
                        </w:rPr>
                        <w:t xml:space="preserve">los actores relacionados con </w:t>
                      </w:r>
                      <w:r w:rsidR="000D0B86">
                        <w:rPr>
                          <w:sz w:val="20"/>
                          <w:szCs w:val="20"/>
                          <w:lang w:val="es-EC" w:eastAsia="es-EC"/>
                        </w:rPr>
                        <w:t>de mantenimiento de los espacios públicos, manejo de áreas verdes y  los desechos sólidos</w:t>
                      </w:r>
                    </w:p>
                  </w:txbxContent>
                </v:textbox>
              </v:rect>
            </w:pict>
          </mc:Fallback>
        </mc:AlternateContent>
      </w:r>
      <w:r w:rsidRPr="00A31F1F">
        <w:rPr>
          <w:rFonts w:ascii="Georgia" w:hAnsi="Georgia" w:cstheme="minorHAnsi"/>
          <w:noProof/>
          <w:sz w:val="20"/>
          <w:szCs w:val="20"/>
          <w:lang w:val="es-EC" w:eastAsia="es-EC"/>
        </w:rPr>
        <mc:AlternateContent>
          <mc:Choice Requires="wps">
            <w:drawing>
              <wp:anchor distT="0" distB="0" distL="114300" distR="114300" simplePos="0" relativeHeight="251715584" behindDoc="0" locked="0" layoutInCell="1" allowOverlap="1" wp14:anchorId="618BB148" wp14:editId="1DCD5FE4">
                <wp:simplePos x="0" y="0"/>
                <wp:positionH relativeFrom="column">
                  <wp:posOffset>4499136</wp:posOffset>
                </wp:positionH>
                <wp:positionV relativeFrom="paragraph">
                  <wp:posOffset>166814</wp:posOffset>
                </wp:positionV>
                <wp:extent cx="1711325" cy="1569493"/>
                <wp:effectExtent l="0" t="0" r="22225" b="12065"/>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569493"/>
                        </a:xfrm>
                        <a:prstGeom prst="rect">
                          <a:avLst/>
                        </a:prstGeom>
                        <a:solidFill>
                          <a:srgbClr val="FFFFFF"/>
                        </a:solidFill>
                        <a:ln w="9525">
                          <a:solidFill>
                            <a:srgbClr val="000000"/>
                          </a:solidFill>
                          <a:miter lim="800000"/>
                          <a:headEnd/>
                          <a:tailEnd/>
                        </a:ln>
                      </wps:spPr>
                      <wps:txbx>
                        <w:txbxContent>
                          <w:p w14:paraId="3E22C370"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CAUSA 3 </w:t>
                            </w:r>
                          </w:p>
                          <w:p w14:paraId="56B07807" w14:textId="3B4798FC" w:rsidR="001D632D" w:rsidRPr="00E20C71" w:rsidRDefault="001D632D" w:rsidP="001D632D">
                            <w:pPr>
                              <w:autoSpaceDE w:val="0"/>
                              <w:autoSpaceDN w:val="0"/>
                              <w:adjustRightInd w:val="0"/>
                              <w:rPr>
                                <w:sz w:val="20"/>
                                <w:szCs w:val="20"/>
                              </w:rPr>
                            </w:pPr>
                            <w:r w:rsidRPr="00E20C71">
                              <w:rPr>
                                <w:sz w:val="20"/>
                                <w:szCs w:val="20"/>
                              </w:rPr>
                              <w:t xml:space="preserve">Insuficientes políticas parroquiales que definan estrategias metodologías, herramientas y materiales, así como alianzas institucionales para </w:t>
                            </w:r>
                            <w:r w:rsidR="000D0B86">
                              <w:rPr>
                                <w:sz w:val="20"/>
                                <w:szCs w:val="20"/>
                              </w:rPr>
                              <w:t>la conservación</w:t>
                            </w:r>
                            <w:r>
                              <w:rPr>
                                <w:sz w:val="20"/>
                                <w:szCs w:val="20"/>
                              </w:rPr>
                              <w:t xml:space="preserve"> </w:t>
                            </w:r>
                            <w:r w:rsidR="000D0B86">
                              <w:rPr>
                                <w:sz w:val="20"/>
                                <w:szCs w:val="20"/>
                                <w:lang w:val="es-EC" w:eastAsia="es-EC"/>
                              </w:rPr>
                              <w:t>de los espacios públicos, manejo de áreas verdes y  los desechos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B148" id="Rectangle 23" o:spid="_x0000_s1033" style="position:absolute;margin-left:354.25pt;margin-top:13.15pt;width:134.75pt;height:12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fwKgIAAFEEAAAOAAAAZHJzL2Uyb0RvYy54bWysVNuO0zAQfUfiHyy/0zTddruNmq5WXYqQ&#10;Flix8AGO4yQWvjF2myxfz9hpS7mIB0QeLE88PjlzzkzWt4NW5CDAS2tKmk+mlAjDbS1NW9LPn3av&#10;bijxgZmaKWtESZ+Fp7ebly/WvSvEzHZW1QIIghhf9K6kXQiuyDLPO6GZn1gnDB42FjQLGEKb1cB6&#10;RNcqm02n11lvoXZgufAe396Ph3ST8JtG8PChabwIRJUUuYW0QlqruGabNStaYK6T/EiD/QMLzaTB&#10;j56h7llgZA/yNygtOVhvmzDhVme2aSQXqQasJp/+Us1Tx5xItaA43p1l8v8Plr8/PAKRNXq3pMQw&#10;jR59RNWYaZUgs6soUO98gXlP7hFiid49WP7FE2O3HaaJOwDbd4LVSCuP+dlPF2Lg8Sqp+ne2Rni2&#10;DzZpNTSgIyCqQIZkyfPZEjEEwvFlvszzq9mCEo5n+eJ6NV8lThkrTtcd+PBGWE3ipqSA7BM8Ozz4&#10;EOmw4pSS6Fsl651UKgXQVlsF5MCwP3bpSRVglZdpypC+pKsFEvk7xDQ9f4LQMmCjK6lLenNOYkXU&#10;7bWpUxsGJtW4R8rKHIWM2o0ehKEaklXLkyuVrZ9RWbBjX+Mc4qaz8I2SHnu6pP7rnoGgRL016M4q&#10;n8/jEKRgvljOMIDLk+ryhBmOUCUNlIzbbRgHZ+9Ath1+KU9qGHuHjjYyaR3dHlkd6WPfJguOMxYH&#10;4zJOWT/+BJvvAAAA//8DAFBLAwQUAAYACAAAACEAkPgFnN8AAAAKAQAADwAAAGRycy9kb3ducmV2&#10;LnhtbEyPwU6DQBCG7ya+w2ZMvNldIS0UWRqjqYnHll68DTACyu4SdmnRp3c86XFmvvzz/fluMYM4&#10;0+R7ZzXcrxQIsrVrettqOJX7uxSED2gbHJwlDV/kYVdcX+WYNe5iD3Q+hlZwiPUZauhCGDMpfd2R&#10;Qb9yI1m+vbvJYOBxamUz4YXDzSAjpTbSYG/5Q4cjPXVUfx5no6HqoxN+H8oXZbb7OLwu5cf89qz1&#10;7c3y+AAi0BL+YPjVZ3Uo2Klys228GDQkKl0zqiHaxCAY2CYpl6t4kcRrkEUu/1cofgAAAP//AwBQ&#10;SwECLQAUAAYACAAAACEAtoM4kv4AAADhAQAAEwAAAAAAAAAAAAAAAAAAAAAAW0NvbnRlbnRfVHlw&#10;ZXNdLnhtbFBLAQItABQABgAIAAAAIQA4/SH/1gAAAJQBAAALAAAAAAAAAAAAAAAAAC8BAABfcmVs&#10;cy8ucmVsc1BLAQItABQABgAIAAAAIQARwIfwKgIAAFEEAAAOAAAAAAAAAAAAAAAAAC4CAABkcnMv&#10;ZTJvRG9jLnhtbFBLAQItABQABgAIAAAAIQCQ+AWc3wAAAAoBAAAPAAAAAAAAAAAAAAAAAIQEAABk&#10;cnMvZG93bnJldi54bWxQSwUGAAAAAAQABADzAAAAkAUAAAAA&#10;">
                <v:textbox>
                  <w:txbxContent>
                    <w:p w14:paraId="3E22C370" w14:textId="77777777" w:rsidR="001D632D" w:rsidRPr="00E20C71" w:rsidRDefault="001D632D" w:rsidP="001D632D">
                      <w:pPr>
                        <w:autoSpaceDE w:val="0"/>
                        <w:autoSpaceDN w:val="0"/>
                        <w:adjustRightInd w:val="0"/>
                        <w:rPr>
                          <w:b/>
                          <w:sz w:val="20"/>
                          <w:szCs w:val="20"/>
                          <w:lang w:val="es-EC" w:eastAsia="es-EC"/>
                        </w:rPr>
                      </w:pPr>
                      <w:r w:rsidRPr="00E20C71">
                        <w:rPr>
                          <w:b/>
                          <w:sz w:val="20"/>
                          <w:szCs w:val="20"/>
                          <w:lang w:val="es-EC" w:eastAsia="es-EC"/>
                        </w:rPr>
                        <w:t xml:space="preserve">CAUSA 3 </w:t>
                      </w:r>
                    </w:p>
                    <w:p w14:paraId="56B07807" w14:textId="3B4798FC" w:rsidR="001D632D" w:rsidRPr="00E20C71" w:rsidRDefault="001D632D" w:rsidP="001D632D">
                      <w:pPr>
                        <w:autoSpaceDE w:val="0"/>
                        <w:autoSpaceDN w:val="0"/>
                        <w:adjustRightInd w:val="0"/>
                        <w:rPr>
                          <w:sz w:val="20"/>
                          <w:szCs w:val="20"/>
                        </w:rPr>
                      </w:pPr>
                      <w:r w:rsidRPr="00E20C71">
                        <w:rPr>
                          <w:sz w:val="20"/>
                          <w:szCs w:val="20"/>
                        </w:rPr>
                        <w:t xml:space="preserve">Insuficientes políticas parroquiales que definan estrategias metodologías, herramientas y materiales, así como alianzas institucionales para </w:t>
                      </w:r>
                      <w:r w:rsidR="000D0B86">
                        <w:rPr>
                          <w:sz w:val="20"/>
                          <w:szCs w:val="20"/>
                        </w:rPr>
                        <w:t>la conservación</w:t>
                      </w:r>
                      <w:r>
                        <w:rPr>
                          <w:sz w:val="20"/>
                          <w:szCs w:val="20"/>
                        </w:rPr>
                        <w:t xml:space="preserve"> </w:t>
                      </w:r>
                      <w:r w:rsidR="000D0B86">
                        <w:rPr>
                          <w:sz w:val="20"/>
                          <w:szCs w:val="20"/>
                          <w:lang w:val="es-EC" w:eastAsia="es-EC"/>
                        </w:rPr>
                        <w:t>de los espacios públicos, manejo de áreas verdes y  los desechos sólidos</w:t>
                      </w:r>
                    </w:p>
                  </w:txbxContent>
                </v:textbox>
              </v:rect>
            </w:pict>
          </mc:Fallback>
        </mc:AlternateContent>
      </w:r>
    </w:p>
    <w:p w14:paraId="1AD64AC8"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29FF93D4"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4CD6F632"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6DAFAF42"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07E361AE"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3926F680" w14:textId="2D6EC3EF" w:rsidR="001D632D" w:rsidRPr="00A31F1F" w:rsidRDefault="001D632D" w:rsidP="001D632D">
      <w:pPr>
        <w:autoSpaceDE w:val="0"/>
        <w:autoSpaceDN w:val="0"/>
        <w:adjustRightInd w:val="0"/>
        <w:spacing w:line="276" w:lineRule="auto"/>
        <w:rPr>
          <w:rFonts w:ascii="Georgia" w:hAnsi="Georgia" w:cstheme="minorHAnsi"/>
          <w:sz w:val="20"/>
          <w:szCs w:val="20"/>
        </w:rPr>
      </w:pPr>
    </w:p>
    <w:p w14:paraId="26CB5F5F" w14:textId="16109A50" w:rsidR="001D632D" w:rsidRPr="00A31F1F" w:rsidRDefault="001D632D" w:rsidP="001D632D">
      <w:pPr>
        <w:autoSpaceDE w:val="0"/>
        <w:autoSpaceDN w:val="0"/>
        <w:adjustRightInd w:val="0"/>
        <w:spacing w:line="276" w:lineRule="auto"/>
        <w:rPr>
          <w:rFonts w:ascii="Georgia" w:hAnsi="Georgia" w:cstheme="minorHAnsi"/>
          <w:sz w:val="20"/>
          <w:szCs w:val="20"/>
        </w:rPr>
      </w:pPr>
    </w:p>
    <w:p w14:paraId="6316954E" w14:textId="77FCAC1C" w:rsidR="001D632D" w:rsidRPr="00A31F1F" w:rsidRDefault="001D632D" w:rsidP="001D632D">
      <w:pPr>
        <w:autoSpaceDE w:val="0"/>
        <w:autoSpaceDN w:val="0"/>
        <w:adjustRightInd w:val="0"/>
        <w:spacing w:line="276" w:lineRule="auto"/>
        <w:rPr>
          <w:rFonts w:ascii="Georgia" w:hAnsi="Georgia" w:cstheme="minorHAnsi"/>
          <w:sz w:val="20"/>
          <w:szCs w:val="20"/>
        </w:rPr>
      </w:pPr>
    </w:p>
    <w:p w14:paraId="746AAA59" w14:textId="67246479" w:rsidR="001D632D" w:rsidRPr="00A31F1F" w:rsidRDefault="001D632D" w:rsidP="001D632D">
      <w:pPr>
        <w:autoSpaceDE w:val="0"/>
        <w:autoSpaceDN w:val="0"/>
        <w:adjustRightInd w:val="0"/>
        <w:spacing w:line="276" w:lineRule="auto"/>
        <w:rPr>
          <w:rFonts w:ascii="Georgia" w:hAnsi="Georgia" w:cstheme="minorHAnsi"/>
          <w:sz w:val="20"/>
          <w:szCs w:val="20"/>
        </w:rPr>
      </w:pPr>
    </w:p>
    <w:p w14:paraId="3B161071" w14:textId="591BF5F1" w:rsidR="001D632D" w:rsidRPr="00A31F1F" w:rsidRDefault="001D632D" w:rsidP="001D632D">
      <w:pPr>
        <w:autoSpaceDE w:val="0"/>
        <w:autoSpaceDN w:val="0"/>
        <w:adjustRightInd w:val="0"/>
        <w:spacing w:line="276" w:lineRule="auto"/>
        <w:rPr>
          <w:rFonts w:ascii="Georgia" w:hAnsi="Georgia" w:cstheme="minorHAnsi"/>
          <w:sz w:val="20"/>
          <w:szCs w:val="20"/>
        </w:rPr>
      </w:pPr>
    </w:p>
    <w:p w14:paraId="58819F7B" w14:textId="0FC91126" w:rsidR="001D632D" w:rsidRPr="00A31F1F" w:rsidRDefault="001D632D" w:rsidP="001D632D">
      <w:pPr>
        <w:autoSpaceDE w:val="0"/>
        <w:autoSpaceDN w:val="0"/>
        <w:adjustRightInd w:val="0"/>
        <w:spacing w:line="276" w:lineRule="auto"/>
        <w:rPr>
          <w:rFonts w:ascii="Georgia" w:hAnsi="Georgia" w:cstheme="minorHAnsi"/>
          <w:sz w:val="20"/>
          <w:szCs w:val="20"/>
        </w:rPr>
      </w:pPr>
    </w:p>
    <w:p w14:paraId="7FD0291E" w14:textId="2FA39DD2" w:rsidR="001D632D" w:rsidRPr="00A31F1F" w:rsidRDefault="000D0B86" w:rsidP="001D632D">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4560" behindDoc="0" locked="0" layoutInCell="1" allowOverlap="1" wp14:anchorId="7D76B10C" wp14:editId="789B381F">
                <wp:simplePos x="0" y="0"/>
                <wp:positionH relativeFrom="column">
                  <wp:posOffset>2540199</wp:posOffset>
                </wp:positionH>
                <wp:positionV relativeFrom="paragraph">
                  <wp:posOffset>81630</wp:posOffset>
                </wp:positionV>
                <wp:extent cx="1711325" cy="883920"/>
                <wp:effectExtent l="0" t="0" r="22225" b="1143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883920"/>
                        </a:xfrm>
                        <a:prstGeom prst="rect">
                          <a:avLst/>
                        </a:prstGeom>
                        <a:solidFill>
                          <a:srgbClr val="FFFFFF"/>
                        </a:solidFill>
                        <a:ln w="9525">
                          <a:solidFill>
                            <a:srgbClr val="000000"/>
                          </a:solidFill>
                          <a:miter lim="800000"/>
                          <a:headEnd/>
                          <a:tailEnd/>
                        </a:ln>
                      </wps:spPr>
                      <wps:txbx>
                        <w:txbxContent>
                          <w:p w14:paraId="70C060DB" w14:textId="77777777" w:rsidR="001D632D" w:rsidRPr="00E20C71" w:rsidRDefault="001D632D" w:rsidP="001D632D">
                            <w:pPr>
                              <w:autoSpaceDE w:val="0"/>
                              <w:autoSpaceDN w:val="0"/>
                              <w:adjustRightInd w:val="0"/>
                              <w:rPr>
                                <w:rFonts w:eastAsia="TTE1D388D8t00"/>
                                <w:b/>
                                <w:sz w:val="20"/>
                                <w:szCs w:val="20"/>
                                <w:lang w:val="es-EC" w:eastAsia="es-EC"/>
                              </w:rPr>
                            </w:pPr>
                            <w:r w:rsidRPr="00E20C71">
                              <w:rPr>
                                <w:rFonts w:eastAsia="TTE1D388D8t00"/>
                                <w:b/>
                                <w:sz w:val="20"/>
                                <w:szCs w:val="20"/>
                                <w:lang w:val="es-EC" w:eastAsia="es-EC"/>
                              </w:rPr>
                              <w:t xml:space="preserve">CAUSA 2.1 </w:t>
                            </w:r>
                          </w:p>
                          <w:p w14:paraId="1F50937E" w14:textId="77777777" w:rsidR="001D632D" w:rsidRPr="00E20C71" w:rsidRDefault="001D632D" w:rsidP="001D632D">
                            <w:pPr>
                              <w:autoSpaceDE w:val="0"/>
                              <w:autoSpaceDN w:val="0"/>
                              <w:adjustRightInd w:val="0"/>
                              <w:rPr>
                                <w:sz w:val="20"/>
                                <w:szCs w:val="20"/>
                              </w:rPr>
                            </w:pPr>
                            <w:r w:rsidRPr="00E20C71">
                              <w:rPr>
                                <w:rFonts w:eastAsia="TTE1D388D8t00"/>
                                <w:sz w:val="20"/>
                                <w:szCs w:val="20"/>
                                <w:lang w:val="es-EC" w:eastAsia="es-EC"/>
                              </w:rPr>
                              <w:t>Deficientes mecanismos de seguimiento y monitoreo a los avances de gestión de los conocimientos ancestrales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B10C" id="Rectangle 22" o:spid="_x0000_s1034" style="position:absolute;margin-left:200pt;margin-top:6.45pt;width:134.75pt;height:6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v9KAIAAFAEAAAOAAAAZHJzL2Uyb0RvYy54bWysVNuO0zAQfUfiHyy/0zTZlm2jpqtVlyKk&#10;BVYsfIDjOImFb4zdpsvX79hpS7mIB0QeLE88PjlzzkxWNwetyF6Al9ZUNJ9MKRGG20aarqJfPm9f&#10;LSjxgZmGKWtERZ+Epzfrly9WgytFYXurGgEEQYwvB1fRPgRXZpnnvdDMT6wTBg9bC5oFDKHLGmAD&#10;omuVFdPp62yw0DiwXHiPb+/GQ7pO+G0rePjYtl4EoiqK3EJaIa11XLP1ipUdMNdLfqTB/oGFZtLg&#10;R89QdywwsgP5G5SWHKy3bZhwqzPbtpKLVANWk09/qeaxZ06kWlAc784y+f8Hyz/sH4DIBr2bU2KY&#10;Ro8+oWrMdEqQoogCDc6XmPfoHiCW6N295V89MXbTY5q4BbBDL1iDtPKYn/10IQYer5J6eG8bhGe7&#10;YJNWhxZ0BEQVyCFZ8nS2RBwC4fgyv87zqwKpcTxbLK6WRfIsY+XptgMf3gqrSdxUFJB8Qmf7ex8i&#10;G1aeUhJ7q2SzlUqlALp6o4DsGbbHNj2pACzyMk0ZMlR0OUcef4eYpudPEFoG7HMlNVZxTmJllO2N&#10;aVIXBibVuEfKyhx1jNKNFoRDfUhOLU6m1LZ5QmHBjm2NY4ib3sJ3SgZs6Yr6bzsGghL1zqA5y3w2&#10;izOQgtn8GqUkcHlSX54wwxGqooGScbsJ49zsHMiuxy/lSQ1jb9HQViato9kjqyN9bNtkwXHE4lxc&#10;xinrx49g/QwAAP//AwBQSwMEFAAGAAgAAAAhAIOPBgreAAAACgEAAA8AAABkcnMvZG93bnJldi54&#10;bWxMj8FOwzAQRO9I/IO1SNyo3UAjEuJUCFQkjm164ebESxKI11HstIGvZznBcWdGs2+K7eIGccIp&#10;9J40rFcKBFLjbU+thmO1u7kHEaIhawZPqOELA2zLy4vC5NafaY+nQ2wFl1DIjYYuxjGXMjQdOhNW&#10;fkRi791PzkQ+p1bayZy53A0yUSqVzvTEHzoz4lOHzedhdhrqPjma7331oly2u42vS/Uxvz1rfX21&#10;PD6AiLjEvzD84jM6lMxU+5lsEIOGO6V4S2QjyUBwIE2zDYiahU2yBlkW8v+E8gcAAP//AwBQSwEC&#10;LQAUAAYACAAAACEAtoM4kv4AAADhAQAAEwAAAAAAAAAAAAAAAAAAAAAAW0NvbnRlbnRfVHlwZXNd&#10;LnhtbFBLAQItABQABgAIAAAAIQA4/SH/1gAAAJQBAAALAAAAAAAAAAAAAAAAAC8BAABfcmVscy8u&#10;cmVsc1BLAQItABQABgAIAAAAIQA8Z5v9KAIAAFAEAAAOAAAAAAAAAAAAAAAAAC4CAABkcnMvZTJv&#10;RG9jLnhtbFBLAQItABQABgAIAAAAIQCDjwYK3gAAAAoBAAAPAAAAAAAAAAAAAAAAAIIEAABkcnMv&#10;ZG93bnJldi54bWxQSwUGAAAAAAQABADzAAAAjQUAAAAA&#10;">
                <v:textbox>
                  <w:txbxContent>
                    <w:p w14:paraId="70C060DB" w14:textId="77777777" w:rsidR="001D632D" w:rsidRPr="00E20C71" w:rsidRDefault="001D632D" w:rsidP="001D632D">
                      <w:pPr>
                        <w:autoSpaceDE w:val="0"/>
                        <w:autoSpaceDN w:val="0"/>
                        <w:adjustRightInd w:val="0"/>
                        <w:rPr>
                          <w:rFonts w:eastAsia="TTE1D388D8t00"/>
                          <w:b/>
                          <w:sz w:val="20"/>
                          <w:szCs w:val="20"/>
                          <w:lang w:val="es-EC" w:eastAsia="es-EC"/>
                        </w:rPr>
                      </w:pPr>
                      <w:r w:rsidRPr="00E20C71">
                        <w:rPr>
                          <w:rFonts w:eastAsia="TTE1D388D8t00"/>
                          <w:b/>
                          <w:sz w:val="20"/>
                          <w:szCs w:val="20"/>
                          <w:lang w:val="es-EC" w:eastAsia="es-EC"/>
                        </w:rPr>
                        <w:t xml:space="preserve">CAUSA 2.1 </w:t>
                      </w:r>
                    </w:p>
                    <w:p w14:paraId="1F50937E" w14:textId="77777777" w:rsidR="001D632D" w:rsidRPr="00E20C71" w:rsidRDefault="001D632D" w:rsidP="001D632D">
                      <w:pPr>
                        <w:autoSpaceDE w:val="0"/>
                        <w:autoSpaceDN w:val="0"/>
                        <w:adjustRightInd w:val="0"/>
                        <w:rPr>
                          <w:sz w:val="20"/>
                          <w:szCs w:val="20"/>
                        </w:rPr>
                      </w:pPr>
                      <w:r w:rsidRPr="00E20C71">
                        <w:rPr>
                          <w:rFonts w:eastAsia="TTE1D388D8t00"/>
                          <w:sz w:val="20"/>
                          <w:szCs w:val="20"/>
                          <w:lang w:val="es-EC" w:eastAsia="es-EC"/>
                        </w:rPr>
                        <w:t>Deficientes mecanismos de seguimiento y monitoreo a los avances de gestión de los conocimientos ancestrales</w:t>
                      </w:r>
                    </w:p>
                  </w:txbxContent>
                </v:textbox>
              </v:rect>
            </w:pict>
          </mc:Fallback>
        </mc:AlternateContent>
      </w:r>
    </w:p>
    <w:p w14:paraId="6FC65244"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1A4787BC" w14:textId="77777777" w:rsidR="001D632D" w:rsidRPr="00A31F1F" w:rsidRDefault="001D632D" w:rsidP="001D632D">
      <w:pPr>
        <w:spacing w:line="276" w:lineRule="auto"/>
        <w:rPr>
          <w:rFonts w:ascii="Georgia" w:hAnsi="Georgia" w:cstheme="minorHAnsi"/>
          <w:sz w:val="20"/>
          <w:szCs w:val="20"/>
        </w:rPr>
      </w:pPr>
    </w:p>
    <w:p w14:paraId="3498381A" w14:textId="77777777" w:rsidR="001D632D" w:rsidRPr="00A31F1F" w:rsidRDefault="001D632D" w:rsidP="001D632D">
      <w:pPr>
        <w:spacing w:line="276" w:lineRule="auto"/>
        <w:rPr>
          <w:rFonts w:ascii="Georgia" w:hAnsi="Georgia" w:cstheme="minorHAnsi"/>
          <w:sz w:val="20"/>
          <w:szCs w:val="20"/>
        </w:rPr>
      </w:pPr>
    </w:p>
    <w:p w14:paraId="61338172" w14:textId="77777777" w:rsidR="00203435" w:rsidRPr="00A31F1F" w:rsidRDefault="00203435">
      <w:pPr>
        <w:rPr>
          <w:rFonts w:ascii="Georgia" w:hAnsi="Georgia" w:cstheme="minorHAnsi"/>
          <w:sz w:val="20"/>
          <w:szCs w:val="20"/>
        </w:rPr>
      </w:pPr>
      <w:r w:rsidRPr="00A31F1F">
        <w:rPr>
          <w:rFonts w:ascii="Georgia" w:hAnsi="Georgia" w:cstheme="minorHAnsi"/>
          <w:sz w:val="20"/>
          <w:szCs w:val="20"/>
        </w:rPr>
        <w:br w:type="page"/>
      </w:r>
    </w:p>
    <w:bookmarkEnd w:id="0"/>
    <w:p w14:paraId="1A70DEAE" w14:textId="397737DF" w:rsidR="003B7273" w:rsidRPr="00A31F1F" w:rsidRDefault="003B7273" w:rsidP="003B7273">
      <w:pPr>
        <w:spacing w:line="276" w:lineRule="auto"/>
        <w:rPr>
          <w:rFonts w:ascii="Georgia" w:hAnsi="Georgia" w:cstheme="minorHAnsi"/>
          <w:b/>
          <w:sz w:val="20"/>
          <w:szCs w:val="20"/>
        </w:rPr>
      </w:pPr>
      <w:r w:rsidRPr="00A31F1F">
        <w:rPr>
          <w:rFonts w:ascii="Georgia" w:hAnsi="Georgia" w:cstheme="minorHAnsi"/>
          <w:b/>
          <w:sz w:val="20"/>
          <w:szCs w:val="20"/>
        </w:rPr>
        <w:lastRenderedPageBreak/>
        <w:t xml:space="preserve">Árbol de </w:t>
      </w:r>
      <w:r>
        <w:rPr>
          <w:rFonts w:ascii="Georgia" w:hAnsi="Georgia" w:cstheme="minorHAnsi"/>
          <w:b/>
          <w:sz w:val="20"/>
          <w:szCs w:val="20"/>
        </w:rPr>
        <w:t>objetivos</w:t>
      </w:r>
    </w:p>
    <w:p w14:paraId="771B7ED1"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19680" behindDoc="0" locked="0" layoutInCell="1" allowOverlap="1" wp14:anchorId="4F9157DF" wp14:editId="791B598A">
                <wp:simplePos x="0" y="0"/>
                <wp:positionH relativeFrom="column">
                  <wp:posOffset>2419985</wp:posOffset>
                </wp:positionH>
                <wp:positionV relativeFrom="paragraph">
                  <wp:posOffset>27457</wp:posOffset>
                </wp:positionV>
                <wp:extent cx="1711325" cy="1264693"/>
                <wp:effectExtent l="0" t="0" r="22225" b="1206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264693"/>
                        </a:xfrm>
                        <a:prstGeom prst="rect">
                          <a:avLst/>
                        </a:prstGeom>
                        <a:solidFill>
                          <a:srgbClr val="FFFFFF"/>
                        </a:solidFill>
                        <a:ln w="9525">
                          <a:solidFill>
                            <a:srgbClr val="000000"/>
                          </a:solidFill>
                          <a:miter lim="800000"/>
                          <a:headEnd/>
                          <a:tailEnd/>
                        </a:ln>
                      </wps:spPr>
                      <wps:txbx>
                        <w:txbxContent>
                          <w:p w14:paraId="1305E94E"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FINAL </w:t>
                            </w:r>
                          </w:p>
                          <w:p w14:paraId="64D41433" w14:textId="3F65FAC8" w:rsidR="003B7273" w:rsidRPr="004F5595" w:rsidRDefault="005A3D5A" w:rsidP="003B7273">
                            <w:pPr>
                              <w:autoSpaceDE w:val="0"/>
                              <w:autoSpaceDN w:val="0"/>
                              <w:adjustRightInd w:val="0"/>
                              <w:rPr>
                                <w:sz w:val="28"/>
                              </w:rPr>
                            </w:pPr>
                            <w:r>
                              <w:rPr>
                                <w:rFonts w:eastAsia="TTE1D388D8t00"/>
                                <w:sz w:val="20"/>
                                <w:szCs w:val="20"/>
                                <w:lang w:val="es-EC" w:eastAsia="es-EC"/>
                              </w:rPr>
                              <w:t>Excelente</w:t>
                            </w:r>
                            <w:r w:rsidR="003B7273" w:rsidRPr="00E20C71">
                              <w:rPr>
                                <w:rFonts w:eastAsia="TTE1D388D8t00"/>
                                <w:sz w:val="20"/>
                                <w:szCs w:val="20"/>
                                <w:lang w:val="es-EC" w:eastAsia="es-EC"/>
                              </w:rPr>
                              <w:t xml:space="preserve"> p</w:t>
                            </w:r>
                            <w:r w:rsidR="003B7273">
                              <w:rPr>
                                <w:rFonts w:eastAsia="TTE1D388D8t00"/>
                                <w:sz w:val="20"/>
                                <w:szCs w:val="20"/>
                                <w:lang w:val="es-EC" w:eastAsia="es-EC"/>
                              </w:rPr>
                              <w:t>articipación</w:t>
                            </w:r>
                            <w:r w:rsidR="003B7273" w:rsidRPr="00E20C71">
                              <w:rPr>
                                <w:rFonts w:eastAsia="TTE1D388D8t00"/>
                                <w:sz w:val="20"/>
                                <w:szCs w:val="20"/>
                                <w:lang w:val="es-EC" w:eastAsia="es-EC"/>
                              </w:rPr>
                              <w:t xml:space="preserve"> </w:t>
                            </w:r>
                            <w:r w:rsidR="003B7273">
                              <w:rPr>
                                <w:rFonts w:eastAsia="TTE1D388D8t00"/>
                                <w:sz w:val="20"/>
                                <w:szCs w:val="20"/>
                                <w:lang w:val="es-EC" w:eastAsia="es-EC"/>
                              </w:rPr>
                              <w:t xml:space="preserve">ciudadana </w:t>
                            </w:r>
                            <w:r w:rsidR="003B7273" w:rsidRPr="00E20C71">
                              <w:rPr>
                                <w:rFonts w:eastAsia="TTE1D388D8t00"/>
                                <w:sz w:val="20"/>
                                <w:szCs w:val="20"/>
                                <w:lang w:val="es-EC" w:eastAsia="es-EC"/>
                              </w:rPr>
                              <w:t>para revalorizar l</w:t>
                            </w:r>
                            <w:r w:rsidR="003B7273">
                              <w:rPr>
                                <w:rFonts w:eastAsia="TTE1D388D8t00"/>
                                <w:sz w:val="20"/>
                                <w:szCs w:val="20"/>
                                <w:lang w:val="es-EC" w:eastAsia="es-EC"/>
                              </w:rPr>
                              <w:t>os problemas ambientales que caus</w:t>
                            </w:r>
                            <w:r w:rsidR="003B7273" w:rsidRPr="00E20C71">
                              <w:rPr>
                                <w:rFonts w:eastAsia="TTE1D388D8t00"/>
                                <w:sz w:val="20"/>
                                <w:szCs w:val="20"/>
                                <w:lang w:val="es-EC" w:eastAsia="es-EC"/>
                              </w:rPr>
                              <w:t>a</w:t>
                            </w:r>
                            <w:r w:rsidR="003B7273">
                              <w:rPr>
                                <w:rFonts w:eastAsia="TTE1D388D8t00"/>
                                <w:sz w:val="20"/>
                                <w:szCs w:val="20"/>
                                <w:lang w:val="es-EC" w:eastAsia="es-EC"/>
                              </w:rPr>
                              <w:t xml:space="preserve"> el mal manejo </w:t>
                            </w:r>
                            <w:r>
                              <w:rPr>
                                <w:sz w:val="20"/>
                                <w:szCs w:val="20"/>
                                <w:lang w:val="es-EC" w:eastAsia="es-EC"/>
                              </w:rPr>
                              <w:t>de los espacios públicos, manejo de áreas verdes y  los desechos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57DF" id="_x0000_s1035" style="position:absolute;margin-left:190.55pt;margin-top:2.15pt;width:134.75pt;height:9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x3KAIAAE8EAAAOAAAAZHJzL2Uyb0RvYy54bWysVNtu2zAMfR+wfxD0vjh2c2mMOEWRLsOA&#10;bivW7QNkWbaFyZJGKbGzry8lp2l2wR6G+UEQRero8JD0+mboFDkIcNLogqaTKSVCc1NJ3RT065fd&#10;m2tKnGe6YspoUdCjcPRm8/rVure5yExrVCWAIIh2eW8L2npv8yRxvBUdcxNjhUZnbaBjHk1okgpY&#10;j+idSrLpdJH0BioLhgvn8PRudNJNxK9rwf2nunbCE1VQ5ObjCnEtw5ps1ixvgNlW8hMN9g8sOiY1&#10;PnqGumOekT3I36A6ycE4U/sJN11i6lpyEXPAbNLpL9k8tsyKmAuK4+xZJvf/YPnHwwMQWRU0o0Sz&#10;Dkv0GUVjulGCLIM8vXU5Rj3aBwgJOntv+DdHtNm2GCVuAUzfClYhqTTEJz9dCIbDq6TsP5gK0dne&#10;m6jUUEMXAFEDMsSCHM8FEYMnHA/TZZpeZXNKOPrSbDFbrK7iGyx/vm7B+XfCdCRsCgpIPsKzw73z&#10;gQ7Ln0MifaNktZNKRQOacquAHBh2xy5+J3R3GaY06Qu6miORv0NM4/cniE56bHMlu4Jen4NYHnR7&#10;q6vYhJ5JNe6RstInIYN2Yw38UA6xUKvwQNC1NNURlQUzdjVOIW5aAz8o6bGjC+q+7xkIStR7jdVZ&#10;pbNZGIFozObLDA249JSXHqY5QhXUUzJut34cm70F2bT4UhrV0OYWK1rLqPULqxN97NpYgtOEhbG4&#10;tGPUy39g8wQAAP//AwBQSwMEFAAGAAgAAAAhAI60z+3eAAAACQEAAA8AAABkcnMvZG93bnJldi54&#10;bWxMj0FPg0AUhO8m/ofNM/FmdwFLKrI0RlMTjy29eHvAE1D2LWGXFv31rqd6nMxk5pt8u5hBnGhy&#10;vWUN0UqBIK5t03Or4Vju7jYgnEducLBMGr7Jwba4vsoxa+yZ93Q6+FaEEnYZaui8HzMpXd2RQbey&#10;I3HwPuxk0Ac5tbKZ8BzKzSBjpVJpsOew0OFIzx3VX4fZaKj6+Ig/+/JVmYdd4t+W8nN+f9H69mZ5&#10;egThafGXMPzhB3QoAlNlZ26cGDQkmygKUQ33CYjgp2uVgqg0xCpZgyxy+f9B8QsAAP//AwBQSwEC&#10;LQAUAAYACAAAACEAtoM4kv4AAADhAQAAEwAAAAAAAAAAAAAAAAAAAAAAW0NvbnRlbnRfVHlwZXNd&#10;LnhtbFBLAQItABQABgAIAAAAIQA4/SH/1gAAAJQBAAALAAAAAAAAAAAAAAAAAC8BAABfcmVscy8u&#10;cmVsc1BLAQItABQABgAIAAAAIQA3K8x3KAIAAE8EAAAOAAAAAAAAAAAAAAAAAC4CAABkcnMvZTJv&#10;RG9jLnhtbFBLAQItABQABgAIAAAAIQCOtM/t3gAAAAkBAAAPAAAAAAAAAAAAAAAAAIIEAABkcnMv&#10;ZG93bnJldi54bWxQSwUGAAAAAAQABADzAAAAjQUAAAAA&#10;">
                <v:textbox>
                  <w:txbxContent>
                    <w:p w14:paraId="1305E94E"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FINAL </w:t>
                      </w:r>
                    </w:p>
                    <w:p w14:paraId="64D41433" w14:textId="3F65FAC8" w:rsidR="003B7273" w:rsidRPr="004F5595" w:rsidRDefault="005A3D5A" w:rsidP="003B7273">
                      <w:pPr>
                        <w:autoSpaceDE w:val="0"/>
                        <w:autoSpaceDN w:val="0"/>
                        <w:adjustRightInd w:val="0"/>
                        <w:rPr>
                          <w:sz w:val="28"/>
                        </w:rPr>
                      </w:pPr>
                      <w:r>
                        <w:rPr>
                          <w:rFonts w:eastAsia="TTE1D388D8t00"/>
                          <w:sz w:val="20"/>
                          <w:szCs w:val="20"/>
                          <w:lang w:val="es-EC" w:eastAsia="es-EC"/>
                        </w:rPr>
                        <w:t>Excelente</w:t>
                      </w:r>
                      <w:r w:rsidR="003B7273" w:rsidRPr="00E20C71">
                        <w:rPr>
                          <w:rFonts w:eastAsia="TTE1D388D8t00"/>
                          <w:sz w:val="20"/>
                          <w:szCs w:val="20"/>
                          <w:lang w:val="es-EC" w:eastAsia="es-EC"/>
                        </w:rPr>
                        <w:t xml:space="preserve"> p</w:t>
                      </w:r>
                      <w:r w:rsidR="003B7273">
                        <w:rPr>
                          <w:rFonts w:eastAsia="TTE1D388D8t00"/>
                          <w:sz w:val="20"/>
                          <w:szCs w:val="20"/>
                          <w:lang w:val="es-EC" w:eastAsia="es-EC"/>
                        </w:rPr>
                        <w:t>articipación</w:t>
                      </w:r>
                      <w:r w:rsidR="003B7273" w:rsidRPr="00E20C71">
                        <w:rPr>
                          <w:rFonts w:eastAsia="TTE1D388D8t00"/>
                          <w:sz w:val="20"/>
                          <w:szCs w:val="20"/>
                          <w:lang w:val="es-EC" w:eastAsia="es-EC"/>
                        </w:rPr>
                        <w:t xml:space="preserve"> </w:t>
                      </w:r>
                      <w:r w:rsidR="003B7273">
                        <w:rPr>
                          <w:rFonts w:eastAsia="TTE1D388D8t00"/>
                          <w:sz w:val="20"/>
                          <w:szCs w:val="20"/>
                          <w:lang w:val="es-EC" w:eastAsia="es-EC"/>
                        </w:rPr>
                        <w:t xml:space="preserve">ciudadana </w:t>
                      </w:r>
                      <w:r w:rsidR="003B7273" w:rsidRPr="00E20C71">
                        <w:rPr>
                          <w:rFonts w:eastAsia="TTE1D388D8t00"/>
                          <w:sz w:val="20"/>
                          <w:szCs w:val="20"/>
                          <w:lang w:val="es-EC" w:eastAsia="es-EC"/>
                        </w:rPr>
                        <w:t>para revalorizar l</w:t>
                      </w:r>
                      <w:r w:rsidR="003B7273">
                        <w:rPr>
                          <w:rFonts w:eastAsia="TTE1D388D8t00"/>
                          <w:sz w:val="20"/>
                          <w:szCs w:val="20"/>
                          <w:lang w:val="es-EC" w:eastAsia="es-EC"/>
                        </w:rPr>
                        <w:t>os problemas ambientales que caus</w:t>
                      </w:r>
                      <w:r w:rsidR="003B7273" w:rsidRPr="00E20C71">
                        <w:rPr>
                          <w:rFonts w:eastAsia="TTE1D388D8t00"/>
                          <w:sz w:val="20"/>
                          <w:szCs w:val="20"/>
                          <w:lang w:val="es-EC" w:eastAsia="es-EC"/>
                        </w:rPr>
                        <w:t>a</w:t>
                      </w:r>
                      <w:r w:rsidR="003B7273">
                        <w:rPr>
                          <w:rFonts w:eastAsia="TTE1D388D8t00"/>
                          <w:sz w:val="20"/>
                          <w:szCs w:val="20"/>
                          <w:lang w:val="es-EC" w:eastAsia="es-EC"/>
                        </w:rPr>
                        <w:t xml:space="preserve"> el mal manejo </w:t>
                      </w:r>
                      <w:r>
                        <w:rPr>
                          <w:sz w:val="20"/>
                          <w:szCs w:val="20"/>
                          <w:lang w:val="es-EC" w:eastAsia="es-EC"/>
                        </w:rPr>
                        <w:t>de los espacios públicos, manejo de áreas verdes y  los desechos sólidos</w:t>
                      </w:r>
                    </w:p>
                  </w:txbxContent>
                </v:textbox>
              </v:rect>
            </w:pict>
          </mc:Fallback>
        </mc:AlternateContent>
      </w:r>
    </w:p>
    <w:p w14:paraId="74DD0E4F"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5F7AEC9A"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09D3AC30"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881518E"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34227D31"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2A299B04"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92CB69B"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63661D17"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5F76F1D1" w14:textId="7E47DE22" w:rsidR="003B7273" w:rsidRPr="00A31F1F" w:rsidRDefault="005A3D5A" w:rsidP="003B7273">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22752" behindDoc="0" locked="0" layoutInCell="1" allowOverlap="1" wp14:anchorId="09DFDEB7" wp14:editId="2F471D04">
                <wp:simplePos x="0" y="0"/>
                <wp:positionH relativeFrom="column">
                  <wp:posOffset>2420127</wp:posOffset>
                </wp:positionH>
                <wp:positionV relativeFrom="paragraph">
                  <wp:posOffset>12908</wp:posOffset>
                </wp:positionV>
                <wp:extent cx="1711325" cy="1114567"/>
                <wp:effectExtent l="0" t="0" r="22225" b="2857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114567"/>
                        </a:xfrm>
                        <a:prstGeom prst="rect">
                          <a:avLst/>
                        </a:prstGeom>
                        <a:solidFill>
                          <a:srgbClr val="FFFFFF"/>
                        </a:solidFill>
                        <a:ln w="9525">
                          <a:solidFill>
                            <a:srgbClr val="000000"/>
                          </a:solidFill>
                          <a:miter lim="800000"/>
                          <a:headEnd/>
                          <a:tailEnd/>
                        </a:ln>
                      </wps:spPr>
                      <wps:txbx>
                        <w:txbxContent>
                          <w:p w14:paraId="3638976C"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2 </w:t>
                            </w:r>
                          </w:p>
                          <w:p w14:paraId="3415DBE8" w14:textId="3200C0A3" w:rsidR="003B7273" w:rsidRPr="00E20C71" w:rsidRDefault="005A3D5A" w:rsidP="003B7273">
                            <w:pPr>
                              <w:autoSpaceDE w:val="0"/>
                              <w:autoSpaceDN w:val="0"/>
                              <w:adjustRightInd w:val="0"/>
                              <w:rPr>
                                <w:sz w:val="20"/>
                                <w:szCs w:val="20"/>
                              </w:rPr>
                            </w:pPr>
                            <w:r>
                              <w:rPr>
                                <w:sz w:val="20"/>
                                <w:szCs w:val="20"/>
                                <w:lang w:val="es-EC" w:eastAsia="es-EC"/>
                              </w:rPr>
                              <w:t xml:space="preserve">Excelente participación </w:t>
                            </w:r>
                            <w:r w:rsidR="003B7273" w:rsidRPr="00E20C71">
                              <w:rPr>
                                <w:sz w:val="20"/>
                                <w:szCs w:val="20"/>
                                <w:lang w:val="es-EC" w:eastAsia="es-EC"/>
                              </w:rPr>
                              <w:t xml:space="preserve">de los ciudadanos </w:t>
                            </w:r>
                            <w:r>
                              <w:rPr>
                                <w:sz w:val="20"/>
                                <w:szCs w:val="20"/>
                                <w:lang w:val="es-EC" w:eastAsia="es-EC"/>
                              </w:rPr>
                              <w:t xml:space="preserve">en el mantenimiento </w:t>
                            </w:r>
                            <w:bookmarkStart w:id="1" w:name="_Hlk142670229"/>
                            <w:r>
                              <w:rPr>
                                <w:sz w:val="20"/>
                                <w:szCs w:val="20"/>
                                <w:lang w:val="es-EC" w:eastAsia="es-EC"/>
                              </w:rPr>
                              <w:t xml:space="preserve">de los espacios públicos, manejo de áreas verdes y </w:t>
                            </w:r>
                            <w:r w:rsidR="003B7273">
                              <w:rPr>
                                <w:sz w:val="20"/>
                                <w:szCs w:val="20"/>
                                <w:lang w:val="es-EC" w:eastAsia="es-EC"/>
                              </w:rPr>
                              <w:t xml:space="preserve"> los desechos sólidos</w:t>
                            </w:r>
                            <w:bookmarkEnd w:id="1"/>
                            <w:r w:rsidR="003B7273" w:rsidRPr="00E20C71">
                              <w:rPr>
                                <w:sz w:val="20"/>
                                <w:szCs w:val="20"/>
                                <w:lang w:val="es-EC" w:eastAsia="es-E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FDEB7" id="_x0000_s1036" style="position:absolute;margin-left:190.55pt;margin-top:1pt;width:134.75pt;height:8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VKAIAAFEEAAAOAAAAZHJzL2Uyb0RvYy54bWysVNuO0zAQfUfiHyy/09Sl3UvUdLXqUoS0&#10;wIqFD3AcJ7HwjbHbtHw9Y6fbLRfxgMiD5fGMj8+cmcnyZm802UkIytmKssmUEmmFa5TtKvrl8+bV&#10;FSUhcttw7ays6EEGerN6+WI5+FLOXO90I4EgiA3l4Cvax+jLogiil4aHifPSorN1YHhEE7qiAT4g&#10;utHFbDq9KAYHjQcnZAh4ejc66Srjt60U8WPbBhmJrihyi3mFvNZpLVZLXnbAfa/EkQb/BxaGK4uP&#10;nqDueORkC+o3KKMEuODaOBHOFK5tlZA5B8yGTX/J5rHnXuZcUJzgTzKF/wcrPuwegKimoteUWG6w&#10;RJ9QNG47LQm7TPoMPpQY9ugfIGUY/L0TXwOxbt1jmLwFcEMveYOsWIovfrqQjIBXST28dw3C8210&#10;Wap9CyYBoghknytyOFVE7iMReMguGXs9W1Ai0McYmy8uMqeCl0/XPYT4VjpD0qaigOwzPN/dh5jo&#10;8PIpJNN3WjUbpXU2oKvXGsiOY3ts8pczwCzPw7QlAwq0QCJ/h5jm708QRkXsc61MRa9OQbxMur2x&#10;Te7CyJUe90hZ26OQSbuxBnFf73OlWG7bJGztmgNKC27sa5xD3PQOvlMyYE9XNHzbcpCU6HcWy3PN&#10;5vM0BNmYLy5naMC5pz73cCsQqqKRknG7juPgbD2orseXWJbDulssaauy2M+sjvyxb3MNjjOWBuPc&#10;zlHPf4LVDwAAAP//AwBQSwMEFAAGAAgAAAAhAGFLDDLeAAAACQEAAA8AAABkcnMvZG93bnJldi54&#10;bWxMj0FPg0AQhe8m/ofNmHizCzSllbI0RlMTjy29eFvYKaDsLGGXFv31jic9Tt6XN9/Ld7PtxQVH&#10;3zlSEC8iEEi1Mx01Ck7l/mEDwgdNRveOUMEXetgVtze5zoy70gEvx9AILiGfaQVtCEMmpa9btNov&#10;3IDE2dmNVgc+x0aaUV+53PYyiaJUWt0Rf2j1gM8t1p/HySqouuSkvw/la2Qf98vwNpcf0/uLUvd3&#10;89MWRMA5/MHwq8/qULBT5SYyXvQKlps4ZlRBwpM4T1dRCqJicL1egSxy+X9B8QMAAP//AwBQSwEC&#10;LQAUAAYACAAAACEAtoM4kv4AAADhAQAAEwAAAAAAAAAAAAAAAAAAAAAAW0NvbnRlbnRfVHlwZXNd&#10;LnhtbFBLAQItABQABgAIAAAAIQA4/SH/1gAAAJQBAAALAAAAAAAAAAAAAAAAAC8BAABfcmVscy8u&#10;cmVsc1BLAQItABQABgAIAAAAIQD+gvAVKAIAAFEEAAAOAAAAAAAAAAAAAAAAAC4CAABkcnMvZTJv&#10;RG9jLnhtbFBLAQItABQABgAIAAAAIQBhSwwy3gAAAAkBAAAPAAAAAAAAAAAAAAAAAIIEAABkcnMv&#10;ZG93bnJldi54bWxQSwUGAAAAAAQABADzAAAAjQUAAAAA&#10;">
                <v:textbox>
                  <w:txbxContent>
                    <w:p w14:paraId="3638976C"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2 </w:t>
                      </w:r>
                    </w:p>
                    <w:p w14:paraId="3415DBE8" w14:textId="3200C0A3" w:rsidR="003B7273" w:rsidRPr="00E20C71" w:rsidRDefault="005A3D5A" w:rsidP="003B7273">
                      <w:pPr>
                        <w:autoSpaceDE w:val="0"/>
                        <w:autoSpaceDN w:val="0"/>
                        <w:adjustRightInd w:val="0"/>
                        <w:rPr>
                          <w:sz w:val="20"/>
                          <w:szCs w:val="20"/>
                        </w:rPr>
                      </w:pPr>
                      <w:r>
                        <w:rPr>
                          <w:sz w:val="20"/>
                          <w:szCs w:val="20"/>
                          <w:lang w:val="es-EC" w:eastAsia="es-EC"/>
                        </w:rPr>
                        <w:t xml:space="preserve">Excelente participación </w:t>
                      </w:r>
                      <w:r w:rsidR="003B7273" w:rsidRPr="00E20C71">
                        <w:rPr>
                          <w:sz w:val="20"/>
                          <w:szCs w:val="20"/>
                          <w:lang w:val="es-EC" w:eastAsia="es-EC"/>
                        </w:rPr>
                        <w:t xml:space="preserve">de los ciudadanos </w:t>
                      </w:r>
                      <w:r>
                        <w:rPr>
                          <w:sz w:val="20"/>
                          <w:szCs w:val="20"/>
                          <w:lang w:val="es-EC" w:eastAsia="es-EC"/>
                        </w:rPr>
                        <w:t xml:space="preserve">en el mantenimiento </w:t>
                      </w:r>
                      <w:bookmarkStart w:id="2" w:name="_Hlk142670229"/>
                      <w:r>
                        <w:rPr>
                          <w:sz w:val="20"/>
                          <w:szCs w:val="20"/>
                          <w:lang w:val="es-EC" w:eastAsia="es-EC"/>
                        </w:rPr>
                        <w:t xml:space="preserve">de los espacios públicos, manejo de áreas verdes y </w:t>
                      </w:r>
                      <w:r w:rsidR="003B7273">
                        <w:rPr>
                          <w:sz w:val="20"/>
                          <w:szCs w:val="20"/>
                          <w:lang w:val="es-EC" w:eastAsia="es-EC"/>
                        </w:rPr>
                        <w:t xml:space="preserve"> los desechos sólidos</w:t>
                      </w:r>
                      <w:bookmarkEnd w:id="2"/>
                      <w:r w:rsidR="003B7273" w:rsidRPr="00E20C71">
                        <w:rPr>
                          <w:sz w:val="20"/>
                          <w:szCs w:val="20"/>
                          <w:lang w:val="es-EC" w:eastAsia="es-EC"/>
                        </w:rPr>
                        <w:t>.</w:t>
                      </w:r>
                    </w:p>
                  </w:txbxContent>
                </v:textbox>
              </v:rect>
            </w:pict>
          </mc:Fallback>
        </mc:AlternateContent>
      </w:r>
      <w:r w:rsidR="003B7273" w:rsidRPr="00A31F1F">
        <w:rPr>
          <w:rFonts w:ascii="Georgia" w:hAnsi="Georgia" w:cstheme="minorHAnsi"/>
          <w:noProof/>
          <w:sz w:val="20"/>
          <w:szCs w:val="20"/>
          <w:lang w:val="es-EC" w:eastAsia="es-EC"/>
        </w:rPr>
        <mc:AlternateContent>
          <mc:Choice Requires="wps">
            <w:drawing>
              <wp:anchor distT="0" distB="0" distL="114300" distR="114300" simplePos="0" relativeHeight="251721728" behindDoc="0" locked="0" layoutInCell="1" allowOverlap="1" wp14:anchorId="08A31D6A" wp14:editId="3440DCDC">
                <wp:simplePos x="0" y="0"/>
                <wp:positionH relativeFrom="column">
                  <wp:posOffset>4338320</wp:posOffset>
                </wp:positionH>
                <wp:positionV relativeFrom="paragraph">
                  <wp:posOffset>11430</wp:posOffset>
                </wp:positionV>
                <wp:extent cx="1711325" cy="1066800"/>
                <wp:effectExtent l="0" t="0" r="22225" b="1905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066800"/>
                        </a:xfrm>
                        <a:prstGeom prst="rect">
                          <a:avLst/>
                        </a:prstGeom>
                        <a:solidFill>
                          <a:srgbClr val="FFFFFF"/>
                        </a:solidFill>
                        <a:ln w="9525">
                          <a:solidFill>
                            <a:srgbClr val="000000"/>
                          </a:solidFill>
                          <a:miter lim="800000"/>
                          <a:headEnd/>
                          <a:tailEnd/>
                        </a:ln>
                      </wps:spPr>
                      <wps:txbx>
                        <w:txbxContent>
                          <w:p w14:paraId="27CFE792"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3 </w:t>
                            </w:r>
                          </w:p>
                          <w:p w14:paraId="6DF3867B" w14:textId="2779EE93" w:rsidR="003B7273" w:rsidRPr="00E20C71" w:rsidRDefault="003B7273" w:rsidP="003B7273">
                            <w:pPr>
                              <w:autoSpaceDE w:val="0"/>
                              <w:autoSpaceDN w:val="0"/>
                              <w:adjustRightInd w:val="0"/>
                              <w:rPr>
                                <w:sz w:val="20"/>
                                <w:szCs w:val="20"/>
                              </w:rPr>
                            </w:pPr>
                            <w:r>
                              <w:rPr>
                                <w:sz w:val="20"/>
                                <w:szCs w:val="20"/>
                                <w:lang w:val="es-EC" w:eastAsia="es-EC"/>
                              </w:rPr>
                              <w:t>Pobladores de la parroquia</w:t>
                            </w:r>
                            <w:r w:rsidRPr="00E20C71">
                              <w:rPr>
                                <w:sz w:val="20"/>
                                <w:szCs w:val="20"/>
                                <w:lang w:val="es-EC" w:eastAsia="es-EC"/>
                              </w:rPr>
                              <w:t xml:space="preserve"> con </w:t>
                            </w:r>
                            <w:r>
                              <w:rPr>
                                <w:sz w:val="20"/>
                                <w:szCs w:val="20"/>
                                <w:lang w:val="es-EC" w:eastAsia="es-EC"/>
                              </w:rPr>
                              <w:t>conocimiento</w:t>
                            </w:r>
                            <w:r w:rsidRPr="00E20C71">
                              <w:rPr>
                                <w:sz w:val="20"/>
                                <w:szCs w:val="20"/>
                                <w:lang w:val="es-EC" w:eastAsia="es-EC"/>
                              </w:rPr>
                              <w:t xml:space="preserve"> </w:t>
                            </w:r>
                            <w:r w:rsidR="005A3D5A">
                              <w:rPr>
                                <w:sz w:val="20"/>
                                <w:szCs w:val="20"/>
                                <w:lang w:val="es-EC" w:eastAsia="es-EC"/>
                              </w:rPr>
                              <w:t>y dispuestos en la</w:t>
                            </w:r>
                            <w:r w:rsidRPr="00E20C71">
                              <w:rPr>
                                <w:sz w:val="20"/>
                                <w:szCs w:val="20"/>
                                <w:lang w:val="es-EC" w:eastAsia="es-EC"/>
                              </w:rPr>
                              <w:t xml:space="preserve"> implementa</w:t>
                            </w:r>
                            <w:r w:rsidR="005A3D5A">
                              <w:rPr>
                                <w:sz w:val="20"/>
                                <w:szCs w:val="20"/>
                                <w:lang w:val="es-EC" w:eastAsia="es-EC"/>
                              </w:rPr>
                              <w:t>ción de</w:t>
                            </w:r>
                            <w:r w:rsidRPr="00E20C71">
                              <w:rPr>
                                <w:sz w:val="20"/>
                                <w:szCs w:val="20"/>
                                <w:lang w:val="es-EC" w:eastAsia="es-EC"/>
                              </w:rPr>
                              <w:t xml:space="preserve"> acciones concretas en la parroquia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1D6A" id="_x0000_s1037" style="position:absolute;margin-left:341.6pt;margin-top:.9pt;width:134.75pt;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41KgIAAFEEAAAOAAAAZHJzL2Uyb0RvYy54bWysVNtu2zAMfR+wfxD0vtjOkrQ14hRFugwD&#10;uq1Ytw+QZdkWptsoJXb39aPkNM0u2MMwPQiiSR0dHpJeX49akYMAL62paDHLKRGG20aarqJfPu9e&#10;XVLiAzMNU9aIij4KT683L1+sB1eKue2tagQQBDG+HFxF+xBcmWWe90IzP7NOGHS2FjQLaEKXNcAG&#10;RNcqm+f5KhssNA4sF97j19vJSTcJv20FDx/b1otAVEWRW0g7pL2Oe7ZZs7ID5nrJjzTYP7DQTBp8&#10;9AR1ywIje5C/QWnJwXrbhhm3OrNtK7lIOWA2Rf5LNg89cyLlguJ4d5LJ/z9Y/uFwD0Q2FV1QYpjG&#10;En1C0ZjplCDFKuozOF9i2IO7h5ihd3eWf/XE2G2PYeIGwA69YA2yKmJ89tOFaHi8SurhvW0Qnu2D&#10;TVKNLegIiCKQMVXk8VQRMQbC8WNxURSv50tKOPqKfLW6zFPNMlY+XXfgw1thNYmHigKyT/DscOdD&#10;pMPKp5BE3yrZ7KRSyYCu3iogB4btsUsrZYBZnocpQ4aKXi2RyN8h8rT+BKFlwD5XUlcUU8AVg1gZ&#10;dXtjmnQOTKrpjJSVOQoZtZtqEMZ6TJUqksxR2No2jygt2KmvcQ7x0Fv4TsmAPV1R/23PQFCi3hks&#10;z1WxWMQhSMZieTFHA8499bmHGY5QFQ2UTMdtmAZn70B2Pb5UJDmMvcGStjKJ/czqyB/7NtXgOGNx&#10;MM7tFPX8J9j8AAAA//8DAFBLAwQUAAYACAAAACEAmxOwf9wAAAAJAQAADwAAAGRycy9kb3ducmV2&#10;LnhtbEyPzU6DQBSF9ya+w+SauLODNCJQhsZoauKypRt3F+YWUGaGMEOLPr3XlS5PvpPzU2wXM4gz&#10;Tb53VsH9KgJBtnG6t62CY7W7S0H4gFbj4Cwp+CIP2/L6qsBcu4vd0/kQWsEh1ueooAthzKX0TUcG&#10;/cqNZJmd3GQwsJxaqSe8cLgZZBxFiTTYW27ocKTnjprPw2wU1H18xO999RqZbLcOb0v1Mb+/KHV7&#10;szxtQARawp8ZfufzdCh5U+1mq70YFCTpOmYrA37APHuIH0HUrJMsBVkW8v+D8gcAAP//AwBQSwEC&#10;LQAUAAYACAAAACEAtoM4kv4AAADhAQAAEwAAAAAAAAAAAAAAAAAAAAAAW0NvbnRlbnRfVHlwZXNd&#10;LnhtbFBLAQItABQABgAIAAAAIQA4/SH/1gAAAJQBAAALAAAAAAAAAAAAAAAAAC8BAABfcmVscy8u&#10;cmVsc1BLAQItABQABgAIAAAAIQAdDG41KgIAAFEEAAAOAAAAAAAAAAAAAAAAAC4CAABkcnMvZTJv&#10;RG9jLnhtbFBLAQItABQABgAIAAAAIQCbE7B/3AAAAAkBAAAPAAAAAAAAAAAAAAAAAIQEAABkcnMv&#10;ZG93bnJldi54bWxQSwUGAAAAAAQABADzAAAAjQUAAAAA&#10;">
                <v:textbox>
                  <w:txbxContent>
                    <w:p w14:paraId="27CFE792"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EFECTO 3 </w:t>
                      </w:r>
                    </w:p>
                    <w:p w14:paraId="6DF3867B" w14:textId="2779EE93" w:rsidR="003B7273" w:rsidRPr="00E20C71" w:rsidRDefault="003B7273" w:rsidP="003B7273">
                      <w:pPr>
                        <w:autoSpaceDE w:val="0"/>
                        <w:autoSpaceDN w:val="0"/>
                        <w:adjustRightInd w:val="0"/>
                        <w:rPr>
                          <w:sz w:val="20"/>
                          <w:szCs w:val="20"/>
                        </w:rPr>
                      </w:pPr>
                      <w:r>
                        <w:rPr>
                          <w:sz w:val="20"/>
                          <w:szCs w:val="20"/>
                          <w:lang w:val="es-EC" w:eastAsia="es-EC"/>
                        </w:rPr>
                        <w:t>Pobladores de la parroquia</w:t>
                      </w:r>
                      <w:r w:rsidRPr="00E20C71">
                        <w:rPr>
                          <w:sz w:val="20"/>
                          <w:szCs w:val="20"/>
                          <w:lang w:val="es-EC" w:eastAsia="es-EC"/>
                        </w:rPr>
                        <w:t xml:space="preserve"> con </w:t>
                      </w:r>
                      <w:r>
                        <w:rPr>
                          <w:sz w:val="20"/>
                          <w:szCs w:val="20"/>
                          <w:lang w:val="es-EC" w:eastAsia="es-EC"/>
                        </w:rPr>
                        <w:t>conocimiento</w:t>
                      </w:r>
                      <w:r w:rsidRPr="00E20C71">
                        <w:rPr>
                          <w:sz w:val="20"/>
                          <w:szCs w:val="20"/>
                          <w:lang w:val="es-EC" w:eastAsia="es-EC"/>
                        </w:rPr>
                        <w:t xml:space="preserve"> </w:t>
                      </w:r>
                      <w:r w:rsidR="005A3D5A">
                        <w:rPr>
                          <w:sz w:val="20"/>
                          <w:szCs w:val="20"/>
                          <w:lang w:val="es-EC" w:eastAsia="es-EC"/>
                        </w:rPr>
                        <w:t>y dispuestos en la</w:t>
                      </w:r>
                      <w:r w:rsidRPr="00E20C71">
                        <w:rPr>
                          <w:sz w:val="20"/>
                          <w:szCs w:val="20"/>
                          <w:lang w:val="es-EC" w:eastAsia="es-EC"/>
                        </w:rPr>
                        <w:t xml:space="preserve"> implementa</w:t>
                      </w:r>
                      <w:r w:rsidR="005A3D5A">
                        <w:rPr>
                          <w:sz w:val="20"/>
                          <w:szCs w:val="20"/>
                          <w:lang w:val="es-EC" w:eastAsia="es-EC"/>
                        </w:rPr>
                        <w:t>ción de</w:t>
                      </w:r>
                      <w:r w:rsidRPr="00E20C71">
                        <w:rPr>
                          <w:sz w:val="20"/>
                          <w:szCs w:val="20"/>
                          <w:lang w:val="es-EC" w:eastAsia="es-EC"/>
                        </w:rPr>
                        <w:t xml:space="preserve"> acciones concretas en la parroquia</w:t>
                      </w:r>
                    </w:p>
                  </w:txbxContent>
                </v:textbox>
              </v:rect>
            </w:pict>
          </mc:Fallback>
        </mc:AlternateContent>
      </w:r>
      <w:r w:rsidR="003B7273" w:rsidRPr="00A31F1F">
        <w:rPr>
          <w:rFonts w:ascii="Georgia" w:hAnsi="Georgia" w:cstheme="minorHAnsi"/>
          <w:noProof/>
          <w:sz w:val="20"/>
          <w:szCs w:val="20"/>
          <w:lang w:val="es-EC" w:eastAsia="es-EC"/>
        </w:rPr>
        <mc:AlternateContent>
          <mc:Choice Requires="wps">
            <w:drawing>
              <wp:anchor distT="0" distB="0" distL="114300" distR="114300" simplePos="0" relativeHeight="251723776" behindDoc="0" locked="0" layoutInCell="1" allowOverlap="1" wp14:anchorId="166920EC" wp14:editId="5A20B182">
                <wp:simplePos x="0" y="0"/>
                <wp:positionH relativeFrom="column">
                  <wp:posOffset>490220</wp:posOffset>
                </wp:positionH>
                <wp:positionV relativeFrom="paragraph">
                  <wp:posOffset>11430</wp:posOffset>
                </wp:positionV>
                <wp:extent cx="1711325" cy="1059180"/>
                <wp:effectExtent l="0" t="0" r="22225"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059180"/>
                        </a:xfrm>
                        <a:prstGeom prst="rect">
                          <a:avLst/>
                        </a:prstGeom>
                        <a:solidFill>
                          <a:srgbClr val="FFFFFF"/>
                        </a:solidFill>
                        <a:ln w="9525">
                          <a:solidFill>
                            <a:srgbClr val="000000"/>
                          </a:solidFill>
                          <a:miter lim="800000"/>
                          <a:headEnd/>
                          <a:tailEnd/>
                        </a:ln>
                      </wps:spPr>
                      <wps:txbx>
                        <w:txbxContent>
                          <w:p w14:paraId="799890B5" w14:textId="77777777" w:rsidR="003B7273" w:rsidRPr="00E20C71" w:rsidRDefault="003B7273" w:rsidP="003B7273">
                            <w:pPr>
                              <w:autoSpaceDE w:val="0"/>
                              <w:autoSpaceDN w:val="0"/>
                              <w:adjustRightInd w:val="0"/>
                              <w:jc w:val="both"/>
                              <w:rPr>
                                <w:b/>
                                <w:sz w:val="20"/>
                                <w:szCs w:val="20"/>
                                <w:lang w:val="es-EC" w:eastAsia="es-EC"/>
                              </w:rPr>
                            </w:pPr>
                            <w:r w:rsidRPr="00E20C71">
                              <w:rPr>
                                <w:b/>
                                <w:sz w:val="20"/>
                                <w:szCs w:val="20"/>
                                <w:lang w:val="es-EC" w:eastAsia="es-EC"/>
                              </w:rPr>
                              <w:t xml:space="preserve">EFECTO 1  </w:t>
                            </w:r>
                          </w:p>
                          <w:p w14:paraId="6CF461DE" w14:textId="1F4423C5" w:rsidR="003B7273" w:rsidRPr="00E20C71" w:rsidRDefault="005A3D5A" w:rsidP="003B7273">
                            <w:pPr>
                              <w:autoSpaceDE w:val="0"/>
                              <w:autoSpaceDN w:val="0"/>
                              <w:adjustRightInd w:val="0"/>
                              <w:jc w:val="both"/>
                              <w:rPr>
                                <w:sz w:val="20"/>
                                <w:szCs w:val="20"/>
                              </w:rPr>
                            </w:pPr>
                            <w:r>
                              <w:rPr>
                                <w:sz w:val="20"/>
                                <w:szCs w:val="20"/>
                                <w:lang w:val="es-EC" w:eastAsia="es-EC"/>
                              </w:rPr>
                              <w:t xml:space="preserve">Mejora en la calidad de vida por la reducción de vectores transmisores de </w:t>
                            </w:r>
                            <w:r w:rsidR="003B7273">
                              <w:rPr>
                                <w:sz w:val="20"/>
                                <w:szCs w:val="20"/>
                                <w:lang w:val="es-EC" w:eastAsia="es-EC"/>
                              </w:rPr>
                              <w:t xml:space="preserve"> enfermedades en la ciudadanía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920EC" id="_x0000_s1038" style="position:absolute;margin-left:38.6pt;margin-top:.9pt;width:134.75pt;height:8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g6KQIAAFIEAAAOAAAAZHJzL2Uyb0RvYy54bWysVNuO0zAQfUfiHyy/0ySlZduo6WrVpQhp&#10;gRULH+A4TmPhG2O3Sfl6xk5bykU8IPJgeeLxyZlzZrK6HbQiBwFeWlPRYpJTIgy3jTS7in7+tH2x&#10;oMQHZhqmrBEVPQpPb9fPn616V4qp7axqBBAEMb7sXUW7EFyZZZ53QjM/sU4YPGwtaBYwhF3WAOsR&#10;Xatsmuevst5C48By4T2+vR8P6Trht63g4UPbehGIqihyC2mFtNZxzdYrVu6AuU7yEw32Dyw0kwY/&#10;eoG6Z4GRPcjfoLTkYL1tw4Rbndm2lVykGrCaIv+lmqeOOZFqQXG8u8jk/x8sf394BCIb9K6gxDCN&#10;Hn1E1ZjZKUGKRRSod77EvCf3CLFE7x4s/+KJsZsO08QdgO07wRqkVcT87KcLMfB4ldT9O9sgPNsH&#10;m7QaWtAREFUgQ7LkeLFEDIFwfFncFMXL6ZwSjmdFPl8Wi2RaxsrzdQc+vBFWk7ipKCD7BM8ODz5E&#10;Oqw8pyT6VslmK5VKAezqjQJyYNgf2/SkCrDK6zRlSF/R5RyJ/B0iT8+fILQM2OhK6oouLkmsjLq9&#10;Nk1qw8CkGvdIWZmTkFG70YMw1MNo1fRsS22bI0oLdmxsHETcdBa+UdJjU1fUf90zEJSotwbtWRaz&#10;WZyCFMzmN1MM4Pqkvj5hhiNURQMl43YTxsnZO5C7Dr9UJDmMvUNLW5nEjnaPrE78sXGTB6chi5Nx&#10;HaesH7+C9XcAAAD//wMAUEsDBBQABgAIAAAAIQDyqYFg3AAAAAgBAAAPAAAAZHJzL2Rvd25yZXYu&#10;eG1sTI9BT4NAEIXvJv6HzZh4s4vUQEWWxmhq4rGlF28DjICys4RdWvTXO570+Oa9vPlevl3soE40&#10;+d6xgdtVBIq4dk3PrYFjubvZgPIBucHBMRn4Ig/b4vIix6xxZ97T6RBaJSXsMzTQhTBmWvu6I4t+&#10;5UZi8d7dZDGInFrdTHiWcjvoOIoSbbFn+dDhSE8d1Z+H2Rqo+viI3/vyJbL3u3V4XcqP+e3ZmOur&#10;5fEBVKAl/IXhF1/QoRCmys3ceDUYSNNYknKXAWKv75IUVCU62SSgi1z/H1D8AAAA//8DAFBLAQIt&#10;ABQABgAIAAAAIQC2gziS/gAAAOEBAAATAAAAAAAAAAAAAAAAAAAAAABbQ29udGVudF9UeXBlc10u&#10;eG1sUEsBAi0AFAAGAAgAAAAhADj9If/WAAAAlAEAAAsAAAAAAAAAAAAAAAAALwEAAF9yZWxzLy5y&#10;ZWxzUEsBAi0AFAAGAAgAAAAhANoBiDopAgAAUgQAAA4AAAAAAAAAAAAAAAAALgIAAGRycy9lMm9E&#10;b2MueG1sUEsBAi0AFAAGAAgAAAAhAPKpgWDcAAAACAEAAA8AAAAAAAAAAAAAAAAAgwQAAGRycy9k&#10;b3ducmV2LnhtbFBLBQYAAAAABAAEAPMAAACMBQAAAAA=&#10;">
                <v:textbox>
                  <w:txbxContent>
                    <w:p w14:paraId="799890B5" w14:textId="77777777" w:rsidR="003B7273" w:rsidRPr="00E20C71" w:rsidRDefault="003B7273" w:rsidP="003B7273">
                      <w:pPr>
                        <w:autoSpaceDE w:val="0"/>
                        <w:autoSpaceDN w:val="0"/>
                        <w:adjustRightInd w:val="0"/>
                        <w:jc w:val="both"/>
                        <w:rPr>
                          <w:b/>
                          <w:sz w:val="20"/>
                          <w:szCs w:val="20"/>
                          <w:lang w:val="es-EC" w:eastAsia="es-EC"/>
                        </w:rPr>
                      </w:pPr>
                      <w:r w:rsidRPr="00E20C71">
                        <w:rPr>
                          <w:b/>
                          <w:sz w:val="20"/>
                          <w:szCs w:val="20"/>
                          <w:lang w:val="es-EC" w:eastAsia="es-EC"/>
                        </w:rPr>
                        <w:t xml:space="preserve">EFECTO 1  </w:t>
                      </w:r>
                    </w:p>
                    <w:p w14:paraId="6CF461DE" w14:textId="1F4423C5" w:rsidR="003B7273" w:rsidRPr="00E20C71" w:rsidRDefault="005A3D5A" w:rsidP="003B7273">
                      <w:pPr>
                        <w:autoSpaceDE w:val="0"/>
                        <w:autoSpaceDN w:val="0"/>
                        <w:adjustRightInd w:val="0"/>
                        <w:jc w:val="both"/>
                        <w:rPr>
                          <w:sz w:val="20"/>
                          <w:szCs w:val="20"/>
                        </w:rPr>
                      </w:pPr>
                      <w:r>
                        <w:rPr>
                          <w:sz w:val="20"/>
                          <w:szCs w:val="20"/>
                          <w:lang w:val="es-EC" w:eastAsia="es-EC"/>
                        </w:rPr>
                        <w:t xml:space="preserve">Mejora en la calidad de vida por la reducción de vectores transmisores de </w:t>
                      </w:r>
                      <w:r w:rsidR="003B7273">
                        <w:rPr>
                          <w:sz w:val="20"/>
                          <w:szCs w:val="20"/>
                          <w:lang w:val="es-EC" w:eastAsia="es-EC"/>
                        </w:rPr>
                        <w:t xml:space="preserve"> enfermedades en la ciudadanía</w:t>
                      </w:r>
                    </w:p>
                  </w:txbxContent>
                </v:textbox>
              </v:rect>
            </w:pict>
          </mc:Fallback>
        </mc:AlternateContent>
      </w:r>
    </w:p>
    <w:p w14:paraId="7127BF6E"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CE7DD5E"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0624231D"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3363B959"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3CA4C73"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52E38555"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7D7EF880" w14:textId="287BA2BB" w:rsidR="003B7273" w:rsidRPr="00A31F1F" w:rsidRDefault="003B7273" w:rsidP="003B7273">
      <w:pPr>
        <w:autoSpaceDE w:val="0"/>
        <w:autoSpaceDN w:val="0"/>
        <w:adjustRightInd w:val="0"/>
        <w:spacing w:line="276" w:lineRule="auto"/>
        <w:rPr>
          <w:rFonts w:ascii="Georgia" w:hAnsi="Georgia" w:cstheme="minorHAnsi"/>
          <w:sz w:val="20"/>
          <w:szCs w:val="20"/>
        </w:rPr>
      </w:pPr>
    </w:p>
    <w:p w14:paraId="0B10328D" w14:textId="2A1E9F1A" w:rsidR="003B7273" w:rsidRPr="00A31F1F" w:rsidRDefault="003B7273" w:rsidP="003B7273">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20704" behindDoc="0" locked="0" layoutInCell="1" allowOverlap="1" wp14:anchorId="3346B5C6" wp14:editId="5A186B7C">
                <wp:simplePos x="0" y="0"/>
                <wp:positionH relativeFrom="column">
                  <wp:posOffset>1542121</wp:posOffset>
                </wp:positionH>
                <wp:positionV relativeFrom="paragraph">
                  <wp:posOffset>18055</wp:posOffset>
                </wp:positionV>
                <wp:extent cx="3223260" cy="900752"/>
                <wp:effectExtent l="0" t="0" r="15240" b="1397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900752"/>
                        </a:xfrm>
                        <a:prstGeom prst="rect">
                          <a:avLst/>
                        </a:prstGeom>
                        <a:solidFill>
                          <a:srgbClr val="FFFFFF"/>
                        </a:solidFill>
                        <a:ln w="9525">
                          <a:solidFill>
                            <a:srgbClr val="000000"/>
                          </a:solidFill>
                          <a:miter lim="800000"/>
                          <a:headEnd/>
                          <a:tailEnd/>
                        </a:ln>
                      </wps:spPr>
                      <wps:txbx>
                        <w:txbxContent>
                          <w:p w14:paraId="2D8071BD"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PROBLEMA CENTRAL</w:t>
                            </w:r>
                          </w:p>
                          <w:p w14:paraId="3398371A" w14:textId="73CA60A4" w:rsidR="003B7273" w:rsidRPr="00E20C71" w:rsidRDefault="003B7273" w:rsidP="003B7273">
                            <w:pPr>
                              <w:autoSpaceDE w:val="0"/>
                              <w:autoSpaceDN w:val="0"/>
                              <w:adjustRightInd w:val="0"/>
                              <w:rPr>
                                <w:sz w:val="20"/>
                                <w:szCs w:val="20"/>
                              </w:rPr>
                            </w:pPr>
                            <w:r>
                              <w:rPr>
                                <w:sz w:val="20"/>
                                <w:szCs w:val="20"/>
                                <w:lang w:val="es-EC" w:eastAsia="es-EC"/>
                              </w:rPr>
                              <w:t>Parroquia 5 de junio se presenta en condiciones saludables para propios y extraños con la</w:t>
                            </w:r>
                            <w:r w:rsidRPr="00E20C71">
                              <w:rPr>
                                <w:sz w:val="20"/>
                                <w:szCs w:val="20"/>
                                <w:lang w:val="es-EC" w:eastAsia="es-EC"/>
                              </w:rPr>
                              <w:t xml:space="preserve"> </w:t>
                            </w:r>
                            <w:r>
                              <w:rPr>
                                <w:sz w:val="20"/>
                                <w:szCs w:val="20"/>
                                <w:lang w:val="es-EC" w:eastAsia="es-EC"/>
                              </w:rPr>
                              <w:t>participación del municipio, en el mantenimiento de los espacios públicos y el mantenimiento de las áreas verdes en la parroquia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B5C6" id="_x0000_s1039" style="position:absolute;margin-left:121.45pt;margin-top:1.4pt;width:253.8pt;height:7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XXKwIAAFEEAAAOAAAAZHJzL2Uyb0RvYy54bWysVNtu2zAMfR+wfxD0vviSpBcjTlGkyzCg&#10;24p1+wBZlm1hsqRRSuzs60vJaZpuexrmB0EUqcOjQ9Krm7FXZC/ASaNLms1SSoTmppa6Len3b9t3&#10;V5Q4z3TNlNGipAfh6M367ZvVYAuRm86oWgBBEO2KwZa0894WSeJ4J3rmZsYKjc7GQM88mtAmNbAB&#10;0XuV5Gl6kQwGaguGC+fw9G5y0nXEbxrB/ZemccITVVLk5uMKca3CmqxXrGiB2U7yIw32Dyx6JjUm&#10;PUHdMc/IDuQfUL3kYJxp/IybPjFNI7mIb8DXZOlvr3nsmBXxLSiOsyeZ3P+D5Z/3D0BkjbXLKdGs&#10;xxp9RdWYbpUg2TIINFhXYNyjfYDwRGfvDf/hiDabDsPELYAZOsFqpJWF+OTVhWA4vEqq4ZOpEZ7t&#10;vIlajQ30ARBVIGMsyeFUEjF6wvFwnufz/AIrx9F3naaXyzymYMXzbQvOfxCmJ2FTUkDyEZ3t750P&#10;bFjxHBLZGyXrrVQqGtBWGwVkz7A9tvE7orvzMKXJgNmX+TIiv/K5c4g0fn+D6KXHPleyL+nVKYgV&#10;Qbb3uo5d6JlU0x4pK33UMUg3lcCP1ThVah4yBF0rUx9QWTBTX+Mc4qYz8IuSAXu6pO7njoGgRH3U&#10;WJ3rbLEIQxCNxfIyRwPOPdW5h2mOUCX1lEzbjZ8GZ2dBth1myqIc2txiRRsZxX5hdeSPfRtrcJyx&#10;MBjndox6+ROsnwAAAP//AwBQSwMEFAAGAAgAAAAhAIfI6/LeAAAACQEAAA8AAABkcnMvZG93bnJl&#10;di54bWxMj8FOwzAQRO9I/IO1SNyoTUgpDXEqBCoSxza9cNvEJgnE6yh22sDXs5zKbUfzNDuTb2bX&#10;i6MdQ+dJw+1CgbBUe9NRo+FQbm8eQISIZLD3ZDV82wCb4vIix8z4E+3scR8bwSEUMtTQxjhkUoa6&#10;tQ7Dwg+W2Pvwo8PIcmykGfHE4a6XiVL30mFH/KHFwT63tv7aT05D1SUH/NmVr8qtt3fxbS4/p/cX&#10;ra+v5qdHENHO8QzDX32uDgV3qvxEJoheQ5Ima0b54AXsr5ZqCaJiME1XIItc/l9Q/AIAAP//AwBQ&#10;SwECLQAUAAYACAAAACEAtoM4kv4AAADhAQAAEwAAAAAAAAAAAAAAAAAAAAAAW0NvbnRlbnRfVHlw&#10;ZXNdLnhtbFBLAQItABQABgAIAAAAIQA4/SH/1gAAAJQBAAALAAAAAAAAAAAAAAAAAC8BAABfcmVs&#10;cy8ucmVsc1BLAQItABQABgAIAAAAIQALPVXXKwIAAFEEAAAOAAAAAAAAAAAAAAAAAC4CAABkcnMv&#10;ZTJvRG9jLnhtbFBLAQItABQABgAIAAAAIQCHyOvy3gAAAAkBAAAPAAAAAAAAAAAAAAAAAIUEAABk&#10;cnMvZG93bnJldi54bWxQSwUGAAAAAAQABADzAAAAkAUAAAAA&#10;">
                <v:textbox>
                  <w:txbxContent>
                    <w:p w14:paraId="2D8071BD"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PROBLEMA CENTRAL</w:t>
                      </w:r>
                    </w:p>
                    <w:p w14:paraId="3398371A" w14:textId="73CA60A4" w:rsidR="003B7273" w:rsidRPr="00E20C71" w:rsidRDefault="003B7273" w:rsidP="003B7273">
                      <w:pPr>
                        <w:autoSpaceDE w:val="0"/>
                        <w:autoSpaceDN w:val="0"/>
                        <w:adjustRightInd w:val="0"/>
                        <w:rPr>
                          <w:sz w:val="20"/>
                          <w:szCs w:val="20"/>
                        </w:rPr>
                      </w:pPr>
                      <w:r>
                        <w:rPr>
                          <w:sz w:val="20"/>
                          <w:szCs w:val="20"/>
                          <w:lang w:val="es-EC" w:eastAsia="es-EC"/>
                        </w:rPr>
                        <w:t>Parroquia 5 de junio se presenta en condiciones saludables para propios y extraños con la</w:t>
                      </w:r>
                      <w:r w:rsidRPr="00E20C71">
                        <w:rPr>
                          <w:sz w:val="20"/>
                          <w:szCs w:val="20"/>
                          <w:lang w:val="es-EC" w:eastAsia="es-EC"/>
                        </w:rPr>
                        <w:t xml:space="preserve"> </w:t>
                      </w:r>
                      <w:r>
                        <w:rPr>
                          <w:sz w:val="20"/>
                          <w:szCs w:val="20"/>
                          <w:lang w:val="es-EC" w:eastAsia="es-EC"/>
                        </w:rPr>
                        <w:t>participación del municipio, en el mantenimiento de los espacios públicos y el mantenimiento de las áreas verdes en la parroquia</w:t>
                      </w:r>
                    </w:p>
                  </w:txbxContent>
                </v:textbox>
              </v:rect>
            </w:pict>
          </mc:Fallback>
        </mc:AlternateContent>
      </w:r>
    </w:p>
    <w:p w14:paraId="076FFC01"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6E236F5A"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6073CA5A"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5526C5DF"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4B81DA6C"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4FA535FA"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014A25F" w14:textId="631EC102" w:rsidR="003B7273" w:rsidRPr="00A31F1F" w:rsidRDefault="003B7273" w:rsidP="003B7273">
      <w:pPr>
        <w:autoSpaceDE w:val="0"/>
        <w:autoSpaceDN w:val="0"/>
        <w:adjustRightInd w:val="0"/>
        <w:spacing w:line="276" w:lineRule="auto"/>
        <w:rPr>
          <w:rFonts w:ascii="Georgia" w:hAnsi="Georgia" w:cstheme="minorHAnsi"/>
          <w:sz w:val="20"/>
          <w:szCs w:val="20"/>
        </w:rPr>
      </w:pPr>
    </w:p>
    <w:p w14:paraId="02A5D53B" w14:textId="2DDF527A" w:rsidR="003B7273" w:rsidRPr="00A31F1F" w:rsidRDefault="005A3D5A" w:rsidP="003B7273">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25824" behindDoc="0" locked="0" layoutInCell="1" allowOverlap="1" wp14:anchorId="47F62277" wp14:editId="42E75553">
                <wp:simplePos x="0" y="0"/>
                <wp:positionH relativeFrom="column">
                  <wp:posOffset>4467225</wp:posOffset>
                </wp:positionH>
                <wp:positionV relativeFrom="paragraph">
                  <wp:posOffset>118651</wp:posOffset>
                </wp:positionV>
                <wp:extent cx="1711325" cy="1564944"/>
                <wp:effectExtent l="0" t="0" r="22225" b="1651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564944"/>
                        </a:xfrm>
                        <a:prstGeom prst="rect">
                          <a:avLst/>
                        </a:prstGeom>
                        <a:solidFill>
                          <a:srgbClr val="FFFFFF"/>
                        </a:solidFill>
                        <a:ln w="9525">
                          <a:solidFill>
                            <a:srgbClr val="000000"/>
                          </a:solidFill>
                          <a:miter lim="800000"/>
                          <a:headEnd/>
                          <a:tailEnd/>
                        </a:ln>
                      </wps:spPr>
                      <wps:txbx>
                        <w:txbxContent>
                          <w:p w14:paraId="587FF5DF"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CAUSA 3 </w:t>
                            </w:r>
                          </w:p>
                          <w:p w14:paraId="400854B0" w14:textId="0DFD29C0" w:rsidR="003B7273" w:rsidRPr="00E20C71" w:rsidRDefault="005A3D5A" w:rsidP="003B7273">
                            <w:pPr>
                              <w:autoSpaceDE w:val="0"/>
                              <w:autoSpaceDN w:val="0"/>
                              <w:adjustRightInd w:val="0"/>
                              <w:rPr>
                                <w:sz w:val="20"/>
                                <w:szCs w:val="20"/>
                              </w:rPr>
                            </w:pPr>
                            <w:r>
                              <w:rPr>
                                <w:sz w:val="20"/>
                                <w:szCs w:val="20"/>
                              </w:rPr>
                              <w:t>Voluntad política</w:t>
                            </w:r>
                            <w:r w:rsidR="003B7273" w:rsidRPr="00E20C71">
                              <w:rPr>
                                <w:sz w:val="20"/>
                                <w:szCs w:val="20"/>
                              </w:rPr>
                              <w:t xml:space="preserve"> </w:t>
                            </w:r>
                            <w:r>
                              <w:rPr>
                                <w:sz w:val="20"/>
                                <w:szCs w:val="20"/>
                              </w:rPr>
                              <w:t xml:space="preserve">de las autoridades </w:t>
                            </w:r>
                            <w:r w:rsidR="003B7273" w:rsidRPr="00E20C71">
                              <w:rPr>
                                <w:sz w:val="20"/>
                                <w:szCs w:val="20"/>
                              </w:rPr>
                              <w:t xml:space="preserve">parroquiales que definan estrategias metodologías, herramientas y materiales, así como alianzas institucionales para </w:t>
                            </w:r>
                            <w:r w:rsidR="003B7273">
                              <w:rPr>
                                <w:sz w:val="20"/>
                                <w:szCs w:val="20"/>
                              </w:rPr>
                              <w:t xml:space="preserve">un manejo adecuado de  los </w:t>
                            </w:r>
                            <w:r>
                              <w:rPr>
                                <w:sz w:val="20"/>
                                <w:szCs w:val="20"/>
                              </w:rPr>
                              <w:t>espacios públicos y las áreas verdes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2277" id="_x0000_s1040" style="position:absolute;margin-left:351.75pt;margin-top:9.35pt;width:134.75pt;height:12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2VKAIAAFIEAAAOAAAAZHJzL2Uyb0RvYy54bWysVNtu2zAMfR+wfxD0vjhOnLYx4hRFugwD&#10;uq1Ytw+QZdkWptsoJU739aXkNM0u2MMwPwiiSB0dHpJeXR+0InsBXlpT0XwypUQYbhtpuop+/bJ9&#10;c0WJD8w0TFkjKvooPL1ev361GlwpZra3qhFAEMT4cnAV7UNwZZZ53gvN/MQ6YdDZWtAsoAld1gAb&#10;EF2rbDadXmSDhcaB5cJ7PL0dnXSd8NtW8PCpbb0IRFUUuYW0QlrruGbrFSs7YK6X/EiD/QMLzaTB&#10;R09QtywwsgP5G5SWHKy3bZhwqzPbtpKLlANmk09/yeahZ06kXFAc704y+f8Hyz/u74HIBms3p8Qw&#10;jTX6jKox0ylBZvMo0OB8iXEP7h5iit7dWf7NE2M3PYaJGwA79II1SCuP8dlPF6Lh8Sqphw+2QXi2&#10;CzZpdWhBR0BUgRxSSR5PJRGHQDge5pd5Pp8tKOHoyxcXxbIo0husfL7uwId3wmoSNxUFZJ/g2f7O&#10;h0iHlc8hib5VstlKpZIBXb1RQPYM+2ObviO6Pw9ThgwVXS6QyN8hpun7E4SWARtdSV3Rq1MQK6Nu&#10;b02T2jAwqcY9UlbmKGTUbqxBONSHsVRJgihsbZtHlBbs2Ng4iLjpLfygZMCmrqj/vmMgKFHvDZZn&#10;mRdFnIJkFIvLGRpw7qnPPcxwhKpooGTcbsI4OTsHsuvxpTzJYewNlrSVSewXVkf+2LipBschi5Nx&#10;bqeol1/B+gkAAP//AwBQSwMEFAAGAAgAAAAhAESJzTzfAAAACgEAAA8AAABkcnMvZG93bnJldi54&#10;bWxMj0FPg0AQhe8m/ofNmHizu4W0tMjSGE1NPLb04m2AEVB2l7BLi/56x1M9Tt6XN9/LdrPpxZlG&#10;3zmrYblQIMhWru5so+FU7B82IHxAW2PvLGn4Jg+7/PYmw7R2F3ug8zE0gkusT1FDG8KQSumrlgz6&#10;hRvIcvbhRoOBz7GR9YgXLje9jJRaS4Od5Q8tDvTcUvV1nIyGsotO+HMoXpXZ7uPwNhef0/uL1vd3&#10;89MjiEBzuMLwp8/qkLNT6SZbe9FrSFS8YpSDTQKCgW0S87hSQ7ReLUHmmfw/If8FAAD//wMAUEsB&#10;Ai0AFAAGAAgAAAAhALaDOJL+AAAA4QEAABMAAAAAAAAAAAAAAAAAAAAAAFtDb250ZW50X1R5cGVz&#10;XS54bWxQSwECLQAUAAYACAAAACEAOP0h/9YAAACUAQAACwAAAAAAAAAAAAAAAAAvAQAAX3JlbHMv&#10;LnJlbHNQSwECLQAUAAYACAAAACEA4x39lSgCAABSBAAADgAAAAAAAAAAAAAAAAAuAgAAZHJzL2Uy&#10;b0RvYy54bWxQSwECLQAUAAYACAAAACEARInNPN8AAAAKAQAADwAAAAAAAAAAAAAAAACCBAAAZHJz&#10;L2Rvd25yZXYueG1sUEsFBgAAAAAEAAQA8wAAAI4FAAAAAA==&#10;">
                <v:textbox>
                  <w:txbxContent>
                    <w:p w14:paraId="587FF5DF" w14:textId="77777777" w:rsidR="003B7273" w:rsidRPr="00E20C71" w:rsidRDefault="003B7273" w:rsidP="003B7273">
                      <w:pPr>
                        <w:autoSpaceDE w:val="0"/>
                        <w:autoSpaceDN w:val="0"/>
                        <w:adjustRightInd w:val="0"/>
                        <w:rPr>
                          <w:b/>
                          <w:sz w:val="20"/>
                          <w:szCs w:val="20"/>
                          <w:lang w:val="es-EC" w:eastAsia="es-EC"/>
                        </w:rPr>
                      </w:pPr>
                      <w:r w:rsidRPr="00E20C71">
                        <w:rPr>
                          <w:b/>
                          <w:sz w:val="20"/>
                          <w:szCs w:val="20"/>
                          <w:lang w:val="es-EC" w:eastAsia="es-EC"/>
                        </w:rPr>
                        <w:t xml:space="preserve">CAUSA 3 </w:t>
                      </w:r>
                    </w:p>
                    <w:p w14:paraId="400854B0" w14:textId="0DFD29C0" w:rsidR="003B7273" w:rsidRPr="00E20C71" w:rsidRDefault="005A3D5A" w:rsidP="003B7273">
                      <w:pPr>
                        <w:autoSpaceDE w:val="0"/>
                        <w:autoSpaceDN w:val="0"/>
                        <w:adjustRightInd w:val="0"/>
                        <w:rPr>
                          <w:sz w:val="20"/>
                          <w:szCs w:val="20"/>
                        </w:rPr>
                      </w:pPr>
                      <w:r>
                        <w:rPr>
                          <w:sz w:val="20"/>
                          <w:szCs w:val="20"/>
                        </w:rPr>
                        <w:t>Voluntad política</w:t>
                      </w:r>
                      <w:r w:rsidR="003B7273" w:rsidRPr="00E20C71">
                        <w:rPr>
                          <w:sz w:val="20"/>
                          <w:szCs w:val="20"/>
                        </w:rPr>
                        <w:t xml:space="preserve"> </w:t>
                      </w:r>
                      <w:r>
                        <w:rPr>
                          <w:sz w:val="20"/>
                          <w:szCs w:val="20"/>
                        </w:rPr>
                        <w:t xml:space="preserve">de las autoridades </w:t>
                      </w:r>
                      <w:r w:rsidR="003B7273" w:rsidRPr="00E20C71">
                        <w:rPr>
                          <w:sz w:val="20"/>
                          <w:szCs w:val="20"/>
                        </w:rPr>
                        <w:t xml:space="preserve">parroquiales que definan estrategias metodologías, herramientas y materiales, así como alianzas institucionales para </w:t>
                      </w:r>
                      <w:r w:rsidR="003B7273">
                        <w:rPr>
                          <w:sz w:val="20"/>
                          <w:szCs w:val="20"/>
                        </w:rPr>
                        <w:t xml:space="preserve">un manejo adecuado de  los </w:t>
                      </w:r>
                      <w:r>
                        <w:rPr>
                          <w:sz w:val="20"/>
                          <w:szCs w:val="20"/>
                        </w:rPr>
                        <w:t>espacios públicos y las áreas verdes</w:t>
                      </w:r>
                    </w:p>
                  </w:txbxContent>
                </v:textbox>
              </v:rect>
            </w:pict>
          </mc:Fallback>
        </mc:AlternateContent>
      </w:r>
      <w:r w:rsidRPr="00A31F1F">
        <w:rPr>
          <w:rFonts w:ascii="Georgia" w:hAnsi="Georgia" w:cstheme="minorHAnsi"/>
          <w:noProof/>
          <w:sz w:val="20"/>
          <w:szCs w:val="20"/>
          <w:lang w:val="es-EC" w:eastAsia="es-EC"/>
        </w:rPr>
        <mc:AlternateContent>
          <mc:Choice Requires="wps">
            <w:drawing>
              <wp:anchor distT="0" distB="0" distL="114300" distR="114300" simplePos="0" relativeHeight="251726848" behindDoc="0" locked="0" layoutInCell="1" allowOverlap="1" wp14:anchorId="428D1487" wp14:editId="525485F2">
                <wp:simplePos x="0" y="0"/>
                <wp:positionH relativeFrom="column">
                  <wp:posOffset>2540000</wp:posOffset>
                </wp:positionH>
                <wp:positionV relativeFrom="paragraph">
                  <wp:posOffset>96843</wp:posOffset>
                </wp:positionV>
                <wp:extent cx="1711325" cy="1485900"/>
                <wp:effectExtent l="0" t="0" r="22225" b="1905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485900"/>
                        </a:xfrm>
                        <a:prstGeom prst="rect">
                          <a:avLst/>
                        </a:prstGeom>
                        <a:solidFill>
                          <a:srgbClr val="FFFFFF"/>
                        </a:solidFill>
                        <a:ln w="9525">
                          <a:solidFill>
                            <a:srgbClr val="000000"/>
                          </a:solidFill>
                          <a:miter lim="800000"/>
                          <a:headEnd/>
                          <a:tailEnd/>
                        </a:ln>
                      </wps:spPr>
                      <wps:txbx>
                        <w:txbxContent>
                          <w:p w14:paraId="0B94774E" w14:textId="77777777" w:rsidR="003B7273" w:rsidRPr="00E20C71" w:rsidRDefault="003B7273" w:rsidP="003B7273">
                            <w:pPr>
                              <w:rPr>
                                <w:b/>
                                <w:sz w:val="20"/>
                                <w:szCs w:val="20"/>
                                <w:lang w:val="es-EC" w:eastAsia="es-EC"/>
                              </w:rPr>
                            </w:pPr>
                            <w:r w:rsidRPr="00E20C71">
                              <w:rPr>
                                <w:b/>
                                <w:sz w:val="20"/>
                                <w:szCs w:val="20"/>
                                <w:lang w:val="es-EC" w:eastAsia="es-EC"/>
                              </w:rPr>
                              <w:t xml:space="preserve">CAUSA 2 </w:t>
                            </w:r>
                          </w:p>
                          <w:p w14:paraId="59B1991E" w14:textId="1ACDCB44" w:rsidR="003B7273" w:rsidRPr="00E20C71" w:rsidRDefault="005A3D5A" w:rsidP="003B7273">
                            <w:pPr>
                              <w:rPr>
                                <w:sz w:val="20"/>
                                <w:szCs w:val="20"/>
                              </w:rPr>
                            </w:pPr>
                            <w:r>
                              <w:rPr>
                                <w:sz w:val="20"/>
                                <w:szCs w:val="20"/>
                                <w:lang w:val="es-EC" w:eastAsia="es-EC"/>
                              </w:rPr>
                              <w:t>Conocimiento</w:t>
                            </w:r>
                            <w:r w:rsidR="003B7273" w:rsidRPr="00E20C71">
                              <w:rPr>
                                <w:sz w:val="20"/>
                                <w:szCs w:val="20"/>
                                <w:lang w:val="es-EC" w:eastAsia="es-EC"/>
                              </w:rPr>
                              <w:t xml:space="preserve"> sobre la situación actual de </w:t>
                            </w:r>
                            <w:r w:rsidR="003B7273">
                              <w:rPr>
                                <w:sz w:val="20"/>
                                <w:szCs w:val="20"/>
                                <w:lang w:val="es-EC" w:eastAsia="es-EC"/>
                              </w:rPr>
                              <w:t xml:space="preserve">los actores relacionados con </w:t>
                            </w:r>
                            <w:r>
                              <w:rPr>
                                <w:sz w:val="20"/>
                                <w:szCs w:val="20"/>
                                <w:lang w:val="es-EC" w:eastAsia="es-EC"/>
                              </w:rPr>
                              <w:t xml:space="preserve">el manejo </w:t>
                            </w:r>
                            <w:r w:rsidR="003B7273">
                              <w:rPr>
                                <w:sz w:val="20"/>
                                <w:szCs w:val="20"/>
                                <w:lang w:val="es-EC" w:eastAsia="es-EC"/>
                              </w:rPr>
                              <w:t xml:space="preserve"> de los desechos sólidos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1487" id="_x0000_s1041" style="position:absolute;margin-left:200pt;margin-top:7.65pt;width:134.75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QrKgIAAFIEAAAOAAAAZHJzL2Uyb0RvYy54bWysVNuO0zAQfUfiHyy/0ySl3W2jpqtVlyKk&#10;BVYsfIDjOImFb4zdpsvX79hpS7mIB0QeLE88PjlzzkxWNwetyF6Al9ZUtJjklAjDbSNNV9Evn7ev&#10;FpT4wEzDlDWiok/C05v1yxerwZVianurGgEEQYwvB1fRPgRXZpnnvdDMT6wTBg9bC5oFDKHLGmAD&#10;omuVTfP8KhssNA4sF97j27vxkK4TftsKHj62rReBqIoit5BWSGsd12y9YmUHzPWSH2mwf2ChmTT4&#10;0TPUHQuM7ED+BqUlB+ttGybc6sy2reQi1YDVFPkv1Tz2zIlUC4rj3Vkm//9g+Yf9AxDZoHdXlBim&#10;0aNPqBoznRJkOosCDc6XmPfoHiCW6N295V89MXbTY5q4BbBDL1iDtIqYn/10IQYer5J6eG8bhGe7&#10;YJNWhxZ0BEQVyCFZ8nS2RBwC4fiyuC6K19M5JRzPitlivsyTaRkrT9cd+PBWWE3ipqKA7BM829/7&#10;EOmw8pSS6Fslm61UKgXQ1RsFZM+wP7bpSRVglZdpypChoss5Evk7RJ6eP0FoGbDRldQVXZyTWBl1&#10;e2Oa1IaBSTXukbIyRyGjdqMH4VAfRqvmJ1tq2zyhtGDHxsZBxE1v4TslAzZ1Rf23HQNBiXpn0J5l&#10;MZvFKUjBbH49xQAuT+rLE2Y4QlU0UDJuN2GcnJ0D2fX4pSLJYewtWtrKJHa0e2R15I+Nmzw4Dlmc&#10;jMs4Zf34FayfAQAA//8DAFBLAwQUAAYACAAAACEA+UQN+t8AAAAKAQAADwAAAGRycy9kb3ducmV2&#10;LnhtbEyPQU+DQBSE7yb+h80z8WZ3hZYIsjRGUxOPLb14e8ATUHaXsEuL/nqfp3qczGTmm3y7mEGc&#10;aPK9sxruVwoE2do1vW01HMvd3QMIH9A2ODhLGr7Jw7a4vsoxa9zZ7ul0CK3gEusz1NCFMGZS+roj&#10;g37lRrLsfbjJYGA5tbKZ8MzlZpCRUok02Fte6HCk547qr8NsNFR9dMSfffmqTLqLw9tSfs7vL1rf&#10;3ixPjyACLeEShj98RoeCmSo328aLQcNaKf4S2NjEIDiQJOkGRKUhWqcxyCKX/y8UvwAAAP//AwBQ&#10;SwECLQAUAAYACAAAACEAtoM4kv4AAADhAQAAEwAAAAAAAAAAAAAAAAAAAAAAW0NvbnRlbnRfVHlw&#10;ZXNdLnhtbFBLAQItABQABgAIAAAAIQA4/SH/1gAAAJQBAAALAAAAAAAAAAAAAAAAAC8BAABfcmVs&#10;cy8ucmVsc1BLAQItABQABgAIAAAAIQCHPvQrKgIAAFIEAAAOAAAAAAAAAAAAAAAAAC4CAABkcnMv&#10;ZTJvRG9jLnhtbFBLAQItABQABgAIAAAAIQD5RA363wAAAAoBAAAPAAAAAAAAAAAAAAAAAIQEAABk&#10;cnMvZG93bnJldi54bWxQSwUGAAAAAAQABADzAAAAkAUAAAAA&#10;">
                <v:textbox>
                  <w:txbxContent>
                    <w:p w14:paraId="0B94774E" w14:textId="77777777" w:rsidR="003B7273" w:rsidRPr="00E20C71" w:rsidRDefault="003B7273" w:rsidP="003B7273">
                      <w:pPr>
                        <w:rPr>
                          <w:b/>
                          <w:sz w:val="20"/>
                          <w:szCs w:val="20"/>
                          <w:lang w:val="es-EC" w:eastAsia="es-EC"/>
                        </w:rPr>
                      </w:pPr>
                      <w:r w:rsidRPr="00E20C71">
                        <w:rPr>
                          <w:b/>
                          <w:sz w:val="20"/>
                          <w:szCs w:val="20"/>
                          <w:lang w:val="es-EC" w:eastAsia="es-EC"/>
                        </w:rPr>
                        <w:t xml:space="preserve">CAUSA 2 </w:t>
                      </w:r>
                    </w:p>
                    <w:p w14:paraId="59B1991E" w14:textId="1ACDCB44" w:rsidR="003B7273" w:rsidRPr="00E20C71" w:rsidRDefault="005A3D5A" w:rsidP="003B7273">
                      <w:pPr>
                        <w:rPr>
                          <w:sz w:val="20"/>
                          <w:szCs w:val="20"/>
                        </w:rPr>
                      </w:pPr>
                      <w:r>
                        <w:rPr>
                          <w:sz w:val="20"/>
                          <w:szCs w:val="20"/>
                          <w:lang w:val="es-EC" w:eastAsia="es-EC"/>
                        </w:rPr>
                        <w:t>Conocimiento</w:t>
                      </w:r>
                      <w:r w:rsidR="003B7273" w:rsidRPr="00E20C71">
                        <w:rPr>
                          <w:sz w:val="20"/>
                          <w:szCs w:val="20"/>
                          <w:lang w:val="es-EC" w:eastAsia="es-EC"/>
                        </w:rPr>
                        <w:t xml:space="preserve"> sobre la situación actual de </w:t>
                      </w:r>
                      <w:r w:rsidR="003B7273">
                        <w:rPr>
                          <w:sz w:val="20"/>
                          <w:szCs w:val="20"/>
                          <w:lang w:val="es-EC" w:eastAsia="es-EC"/>
                        </w:rPr>
                        <w:t xml:space="preserve">los actores relacionados con </w:t>
                      </w:r>
                      <w:r>
                        <w:rPr>
                          <w:sz w:val="20"/>
                          <w:szCs w:val="20"/>
                          <w:lang w:val="es-EC" w:eastAsia="es-EC"/>
                        </w:rPr>
                        <w:t xml:space="preserve">el manejo </w:t>
                      </w:r>
                      <w:r w:rsidR="003B7273">
                        <w:rPr>
                          <w:sz w:val="20"/>
                          <w:szCs w:val="20"/>
                          <w:lang w:val="es-EC" w:eastAsia="es-EC"/>
                        </w:rPr>
                        <w:t xml:space="preserve"> de los desechos sólidos</w:t>
                      </w:r>
                    </w:p>
                  </w:txbxContent>
                </v:textbox>
              </v:rect>
            </w:pict>
          </mc:Fallback>
        </mc:AlternateContent>
      </w:r>
      <w:r w:rsidRPr="00A31F1F">
        <w:rPr>
          <w:rFonts w:ascii="Georgia" w:hAnsi="Georgia" w:cstheme="minorHAnsi"/>
          <w:noProof/>
          <w:sz w:val="20"/>
          <w:szCs w:val="20"/>
          <w:lang w:val="es-EC" w:eastAsia="es-EC"/>
        </w:rPr>
        <mc:AlternateContent>
          <mc:Choice Requires="wps">
            <w:drawing>
              <wp:anchor distT="0" distB="0" distL="114300" distR="114300" simplePos="0" relativeHeight="251727872" behindDoc="0" locked="0" layoutInCell="1" allowOverlap="1" wp14:anchorId="1A10B7A0" wp14:editId="1A3CACD5">
                <wp:simplePos x="0" y="0"/>
                <wp:positionH relativeFrom="column">
                  <wp:posOffset>657860</wp:posOffset>
                </wp:positionH>
                <wp:positionV relativeFrom="paragraph">
                  <wp:posOffset>139491</wp:posOffset>
                </wp:positionV>
                <wp:extent cx="1711325" cy="1447800"/>
                <wp:effectExtent l="0" t="0" r="22225" b="1905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447800"/>
                        </a:xfrm>
                        <a:prstGeom prst="rect">
                          <a:avLst/>
                        </a:prstGeom>
                        <a:solidFill>
                          <a:srgbClr val="FFFFFF"/>
                        </a:solidFill>
                        <a:ln w="9525">
                          <a:solidFill>
                            <a:srgbClr val="000000"/>
                          </a:solidFill>
                          <a:miter lim="800000"/>
                          <a:headEnd/>
                          <a:tailEnd/>
                        </a:ln>
                      </wps:spPr>
                      <wps:txbx>
                        <w:txbxContent>
                          <w:p w14:paraId="62013D63" w14:textId="77777777" w:rsidR="003B7273" w:rsidRPr="00E20C71" w:rsidRDefault="003B7273" w:rsidP="003B7273">
                            <w:pPr>
                              <w:jc w:val="both"/>
                              <w:rPr>
                                <w:b/>
                                <w:sz w:val="20"/>
                                <w:szCs w:val="20"/>
                              </w:rPr>
                            </w:pPr>
                            <w:r w:rsidRPr="00E20C71">
                              <w:rPr>
                                <w:b/>
                                <w:sz w:val="20"/>
                                <w:szCs w:val="20"/>
                                <w:lang w:val="es-EC" w:eastAsia="es-EC"/>
                              </w:rPr>
                              <w:t xml:space="preserve">CAUSA 1 </w:t>
                            </w:r>
                          </w:p>
                          <w:p w14:paraId="649CF101" w14:textId="78149E61" w:rsidR="003B7273" w:rsidRPr="00E20C71" w:rsidRDefault="005A3D5A" w:rsidP="003B7273">
                            <w:pPr>
                              <w:rPr>
                                <w:sz w:val="20"/>
                                <w:szCs w:val="20"/>
                              </w:rPr>
                            </w:pPr>
                            <w:r>
                              <w:rPr>
                                <w:sz w:val="20"/>
                                <w:szCs w:val="20"/>
                              </w:rPr>
                              <w:t>C</w:t>
                            </w:r>
                            <w:r w:rsidR="003B7273">
                              <w:rPr>
                                <w:sz w:val="20"/>
                                <w:szCs w:val="20"/>
                              </w:rPr>
                              <w:t xml:space="preserve">onocimiento de manejo de desechos </w:t>
                            </w:r>
                            <w:r>
                              <w:rPr>
                                <w:sz w:val="20"/>
                                <w:szCs w:val="20"/>
                              </w:rPr>
                              <w:t>por los habitantes reduce la</w:t>
                            </w:r>
                            <w:r w:rsidR="003B7273">
                              <w:rPr>
                                <w:sz w:val="20"/>
                                <w:szCs w:val="20"/>
                              </w:rPr>
                              <w:t xml:space="preserve"> acumulación de basura en las comunidades y recintos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B7A0" id="_x0000_s1042" style="position:absolute;margin-left:51.8pt;margin-top:11pt;width:134.75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8KQIAAFIEAAAOAAAAZHJzL2Uyb0RvYy54bWysVNuO0zAQfUfiHyy/0ySl3UvUdLXqUoS0&#10;wIqFD3AcJ7HwjbHbpHw9Y6fbLRfxgPCD5cmMj8+cmcnqZtSK7AV4aU1Fi1lOiTDcNtJ0Ff3yefvq&#10;ihIfmGmYskZU9CA8vVm/fLEaXCnmtreqEUAQxPhycBXtQ3BllnneC838zDph0Nla0CygCV3WABsQ&#10;XatsnucX2WChcWC58B6/3k1Ouk74bSt4+Ni2XgSiKorcQtoh7XXcs/WKlR0w10t+pMH+gYVm0uCj&#10;J6g7FhjZgfwNSksO1ts2zLjVmW1byUXKAbMp8l+yeeyZEykXFMe7k0z+/8HyD/sHILLB2i0oMUxj&#10;jT6hasx0SpD5Mgo0OF9i3KN7gJiid/eWf/XE2E2PYeIWwA69YA3SKmJ89tOFaHi8SurhvW0Qnu2C&#10;TVqNLegIiCqQMZXkcCqJGAPh+LG4LIrXSINw9BWLxeVVnoqWsfLpugMf3gqrSTxUFJB9gmf7ex8i&#10;HVY+hST6VslmK5VKBnT1RgHZM+yPbVopA8zyPEwZMlT0eolE/g6Rp/UnCC0DNrqSuqKYAq4YxMqo&#10;2xvTpHNgUk1npKzMUcio3VSDMNbjVKqLeDkKW9vmgNKCnRobBxEPvYXvlAzY1BX133YMBCXqncHy&#10;XKOCcQqSsVheztGAc0997mGGI1RFAyXTcROmydk5kF2PLxVJDmNvsaStTGI/szryx8ZNNTgOWZyM&#10;cztFPf8K1j8AAAD//wMAUEsDBBQABgAIAAAAIQC9Vzny3gAAAAoBAAAPAAAAZHJzL2Rvd25yZXYu&#10;eG1sTI/BTsMwEETvSPyDtUjcqN1EFEjjVAhUJI5teuHmxNskEK+j2GkDX89yoseZfZqdyTez68UJ&#10;x9B50rBcKBBItbcdNRoO5fbuEUSIhqzpPaGGbwywKa6vcpNZf6YdnvaxERxCITMa2hiHTMpQt+hM&#10;WPgBiW9HPzoTWY6NtKM5c7jrZaLUSjrTEX9ozYAvLdZf+8lpqLrkYH525ZtyT9s0vs/l5/TxqvXt&#10;zfy8BhFxjv8w/NXn6lBwp8pPZIPoWat0xaiGJOFNDKQP6RJExca9UiCLXF5OKH4BAAD//wMAUEsB&#10;Ai0AFAAGAAgAAAAhALaDOJL+AAAA4QEAABMAAAAAAAAAAAAAAAAAAAAAAFtDb250ZW50X1R5cGVz&#10;XS54bWxQSwECLQAUAAYACAAAACEAOP0h/9YAAACUAQAACwAAAAAAAAAAAAAAAAAvAQAAX3JlbHMv&#10;LnJlbHNQSwECLQAUAAYACAAAACEAgzdPvCkCAABSBAAADgAAAAAAAAAAAAAAAAAuAgAAZHJzL2Uy&#10;b0RvYy54bWxQSwECLQAUAAYACAAAACEAvVc58t4AAAAKAQAADwAAAAAAAAAAAAAAAACDBAAAZHJz&#10;L2Rvd25yZXYueG1sUEsFBgAAAAAEAAQA8wAAAI4FAAAAAA==&#10;">
                <v:textbox>
                  <w:txbxContent>
                    <w:p w14:paraId="62013D63" w14:textId="77777777" w:rsidR="003B7273" w:rsidRPr="00E20C71" w:rsidRDefault="003B7273" w:rsidP="003B7273">
                      <w:pPr>
                        <w:jc w:val="both"/>
                        <w:rPr>
                          <w:b/>
                          <w:sz w:val="20"/>
                          <w:szCs w:val="20"/>
                        </w:rPr>
                      </w:pPr>
                      <w:r w:rsidRPr="00E20C71">
                        <w:rPr>
                          <w:b/>
                          <w:sz w:val="20"/>
                          <w:szCs w:val="20"/>
                          <w:lang w:val="es-EC" w:eastAsia="es-EC"/>
                        </w:rPr>
                        <w:t xml:space="preserve">CAUSA 1 </w:t>
                      </w:r>
                    </w:p>
                    <w:p w14:paraId="649CF101" w14:textId="78149E61" w:rsidR="003B7273" w:rsidRPr="00E20C71" w:rsidRDefault="005A3D5A" w:rsidP="003B7273">
                      <w:pPr>
                        <w:rPr>
                          <w:sz w:val="20"/>
                          <w:szCs w:val="20"/>
                        </w:rPr>
                      </w:pPr>
                      <w:r>
                        <w:rPr>
                          <w:sz w:val="20"/>
                          <w:szCs w:val="20"/>
                        </w:rPr>
                        <w:t>C</w:t>
                      </w:r>
                      <w:r w:rsidR="003B7273">
                        <w:rPr>
                          <w:sz w:val="20"/>
                          <w:szCs w:val="20"/>
                        </w:rPr>
                        <w:t xml:space="preserve">onocimiento de manejo de desechos </w:t>
                      </w:r>
                      <w:r>
                        <w:rPr>
                          <w:sz w:val="20"/>
                          <w:szCs w:val="20"/>
                        </w:rPr>
                        <w:t>por los habitantes reduce la</w:t>
                      </w:r>
                      <w:r w:rsidR="003B7273">
                        <w:rPr>
                          <w:sz w:val="20"/>
                          <w:szCs w:val="20"/>
                        </w:rPr>
                        <w:t xml:space="preserve"> acumulación de basura en las comunidades y recintos</w:t>
                      </w:r>
                    </w:p>
                  </w:txbxContent>
                </v:textbox>
              </v:rect>
            </w:pict>
          </mc:Fallback>
        </mc:AlternateContent>
      </w:r>
    </w:p>
    <w:p w14:paraId="2EF1ED2F" w14:textId="0330F2BD" w:rsidR="003B7273" w:rsidRPr="00A31F1F" w:rsidRDefault="003B7273" w:rsidP="003B7273">
      <w:pPr>
        <w:autoSpaceDE w:val="0"/>
        <w:autoSpaceDN w:val="0"/>
        <w:adjustRightInd w:val="0"/>
        <w:spacing w:line="276" w:lineRule="auto"/>
        <w:rPr>
          <w:rFonts w:ascii="Georgia" w:hAnsi="Georgia" w:cstheme="minorHAnsi"/>
          <w:sz w:val="20"/>
          <w:szCs w:val="20"/>
        </w:rPr>
      </w:pPr>
    </w:p>
    <w:p w14:paraId="1224F920"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2F75EAF6"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59C3AAE5"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427FF0A1"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413F175F"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2C706AE9"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6FC2267D"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064B6BF2" w14:textId="482D14AA" w:rsidR="003B7273" w:rsidRPr="00A31F1F" w:rsidRDefault="003B7273" w:rsidP="003B7273">
      <w:pPr>
        <w:autoSpaceDE w:val="0"/>
        <w:autoSpaceDN w:val="0"/>
        <w:adjustRightInd w:val="0"/>
        <w:spacing w:line="276" w:lineRule="auto"/>
        <w:rPr>
          <w:rFonts w:ascii="Georgia" w:hAnsi="Georgia" w:cstheme="minorHAnsi"/>
          <w:sz w:val="20"/>
          <w:szCs w:val="20"/>
        </w:rPr>
      </w:pPr>
    </w:p>
    <w:p w14:paraId="1678D0FF" w14:textId="13D9DC5C" w:rsidR="003B7273" w:rsidRPr="00A31F1F" w:rsidRDefault="003B7273" w:rsidP="003B7273">
      <w:pPr>
        <w:autoSpaceDE w:val="0"/>
        <w:autoSpaceDN w:val="0"/>
        <w:adjustRightInd w:val="0"/>
        <w:spacing w:line="276" w:lineRule="auto"/>
        <w:rPr>
          <w:rFonts w:ascii="Georgia" w:hAnsi="Georgia" w:cstheme="minorHAnsi"/>
          <w:sz w:val="20"/>
          <w:szCs w:val="20"/>
        </w:rPr>
      </w:pPr>
    </w:p>
    <w:p w14:paraId="33F69550" w14:textId="047E8970" w:rsidR="003B7273" w:rsidRPr="00A31F1F" w:rsidRDefault="005A3D5A" w:rsidP="003B7273">
      <w:pPr>
        <w:autoSpaceDE w:val="0"/>
        <w:autoSpaceDN w:val="0"/>
        <w:adjustRightInd w:val="0"/>
        <w:spacing w:line="276" w:lineRule="auto"/>
        <w:rPr>
          <w:rFonts w:ascii="Georgia" w:hAnsi="Georgia" w:cstheme="minorHAnsi"/>
          <w:sz w:val="20"/>
          <w:szCs w:val="20"/>
        </w:rPr>
      </w:pPr>
      <w:r w:rsidRPr="00A31F1F">
        <w:rPr>
          <w:rFonts w:ascii="Georgia" w:hAnsi="Georgia" w:cstheme="minorHAnsi"/>
          <w:noProof/>
          <w:sz w:val="20"/>
          <w:szCs w:val="20"/>
          <w:lang w:val="es-EC" w:eastAsia="es-EC"/>
        </w:rPr>
        <mc:AlternateContent>
          <mc:Choice Requires="wps">
            <w:drawing>
              <wp:anchor distT="0" distB="0" distL="114300" distR="114300" simplePos="0" relativeHeight="251724800" behindDoc="0" locked="0" layoutInCell="1" allowOverlap="1" wp14:anchorId="348E1DF2" wp14:editId="4F9D13E4">
                <wp:simplePos x="0" y="0"/>
                <wp:positionH relativeFrom="column">
                  <wp:posOffset>2565391</wp:posOffset>
                </wp:positionH>
                <wp:positionV relativeFrom="paragraph">
                  <wp:posOffset>49549</wp:posOffset>
                </wp:positionV>
                <wp:extent cx="1711325" cy="978089"/>
                <wp:effectExtent l="0" t="0" r="22225" b="1270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978089"/>
                        </a:xfrm>
                        <a:prstGeom prst="rect">
                          <a:avLst/>
                        </a:prstGeom>
                        <a:solidFill>
                          <a:srgbClr val="FFFFFF"/>
                        </a:solidFill>
                        <a:ln w="9525">
                          <a:solidFill>
                            <a:srgbClr val="000000"/>
                          </a:solidFill>
                          <a:miter lim="800000"/>
                          <a:headEnd/>
                          <a:tailEnd/>
                        </a:ln>
                      </wps:spPr>
                      <wps:txbx>
                        <w:txbxContent>
                          <w:p w14:paraId="34D25E7F" w14:textId="77777777" w:rsidR="003B7273" w:rsidRPr="00E20C71" w:rsidRDefault="003B7273" w:rsidP="003B7273">
                            <w:pPr>
                              <w:autoSpaceDE w:val="0"/>
                              <w:autoSpaceDN w:val="0"/>
                              <w:adjustRightInd w:val="0"/>
                              <w:rPr>
                                <w:rFonts w:eastAsia="TTE1D388D8t00"/>
                                <w:b/>
                                <w:sz w:val="20"/>
                                <w:szCs w:val="20"/>
                                <w:lang w:val="es-EC" w:eastAsia="es-EC"/>
                              </w:rPr>
                            </w:pPr>
                            <w:r w:rsidRPr="00E20C71">
                              <w:rPr>
                                <w:rFonts w:eastAsia="TTE1D388D8t00"/>
                                <w:b/>
                                <w:sz w:val="20"/>
                                <w:szCs w:val="20"/>
                                <w:lang w:val="es-EC" w:eastAsia="es-EC"/>
                              </w:rPr>
                              <w:t xml:space="preserve">CAUSA 2.1 </w:t>
                            </w:r>
                          </w:p>
                          <w:p w14:paraId="05800642" w14:textId="162259D8" w:rsidR="003B7273" w:rsidRPr="00E20C71" w:rsidRDefault="005A3D5A" w:rsidP="003B7273">
                            <w:pPr>
                              <w:autoSpaceDE w:val="0"/>
                              <w:autoSpaceDN w:val="0"/>
                              <w:adjustRightInd w:val="0"/>
                              <w:rPr>
                                <w:sz w:val="20"/>
                                <w:szCs w:val="20"/>
                              </w:rPr>
                            </w:pPr>
                            <w:r>
                              <w:rPr>
                                <w:rFonts w:eastAsia="TTE1D388D8t00"/>
                                <w:sz w:val="20"/>
                                <w:szCs w:val="20"/>
                                <w:lang w:val="es-EC" w:eastAsia="es-EC"/>
                              </w:rPr>
                              <w:t>Participación activa de las autoridades en el</w:t>
                            </w:r>
                            <w:r w:rsidR="003B7273" w:rsidRPr="00E20C71">
                              <w:rPr>
                                <w:rFonts w:eastAsia="TTE1D388D8t00"/>
                                <w:sz w:val="20"/>
                                <w:szCs w:val="20"/>
                                <w:lang w:val="es-EC" w:eastAsia="es-EC"/>
                              </w:rPr>
                              <w:t xml:space="preserve"> seguimiento y monitoreo a los avances de gestión de los conocimientos ancestrales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E1DF2" id="_x0000_s1043" style="position:absolute;margin-left:202pt;margin-top:3.9pt;width:134.75pt;height: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mpKQIAAFEEAAAOAAAAZHJzL2Uyb0RvYy54bWysVNuO0zAQfUfiHyy/01xoaRs1Xa26FCEt&#10;sGLhAxzHSSwc24zdJsvX79jpdstFPCDyYHns8ZkzZ2ayuRp7RY4CnDS6pNkspURobmqp25J+/bJ/&#10;taLEeaZrpowWJX0Qjl5tX77YDLYQuemMqgUQBNGuGGxJO+9tkSSOd6Jnbmas0HjZGOiZRxPapAY2&#10;IHqvkjxN3ySDgdqC4cI5PL2ZLuk24jeN4P5T0zjhiSopcvNxhbhWYU22G1a0wGwn+YkG+wcWPZMa&#10;g56hbphn5ADyN6hecjDONH7GTZ+YppFcxBwwmyz9JZv7jlkRc0FxnD3L5P4fLP94vAMi65Lmc0o0&#10;67FGn1E1plslSJ4HgQbrCvS7t3cQUnT21vBvjmiz69BNXAOYoROsRlpZ8E9+ehAMh09JNXwwNcKz&#10;gzdRq7GBPgCiCmSMJXk4l0SMnnA8zJZZ9jpfUMLxbr1cpat1DMGKp9cWnH8nTE/CpqSA5CM6O946&#10;H9iw4sklsjdK1nupVDSgrXYKyJFhe+zjd0J3l25KkwGjL5DH3yHS+P0Jopce+1zJvqSrsxMrgmxv&#10;dR270DOppj1SVvqkY5BuKoEfqzFWKluGCEHXytQPqCyYqa9xDnHTGfhByYA9XVL3/cBAUKLea6zO&#10;OpvPwxBEY75Y5mjA5U11ecM0R6iSekqm7c5Pg3OwINsOI2VRDm2usaKNjGI/szrxx76NNTjNWBiM&#10;Szt6Pf8Jto8AAAD//wMAUEsDBBQABgAIAAAAIQAkn5Is3wAAAAkBAAAPAAAAZHJzL2Rvd25yZXYu&#10;eG1sTI/LTsMwEEX3SPyDNUjsqN0HaQlxKgQqEss23bBz4iEJxOModtrA1zNdwXJ0r+6ck20n14kT&#10;DqH1pGE+UyCQKm9bqjUci93dBkSIhqzpPKGGbwywza+vMpNaf6Y9ng6xFjxCITUamhj7VMpQNehM&#10;mPkeibMPPzgT+RxqaQdz5nHXyYVSiXSmJf7QmB6fG6y+DqPTULaLo/nZF6/KPeyW8W0qPsf3F61v&#10;b6anRxARp/hXhgs+o0POTKUfyQbRaVipFbtEDWs24DxZL+9BlFxM5huQeSb/G+S/AAAA//8DAFBL&#10;AQItABQABgAIAAAAIQC2gziS/gAAAOEBAAATAAAAAAAAAAAAAAAAAAAAAABbQ29udGVudF9UeXBl&#10;c10ueG1sUEsBAi0AFAAGAAgAAAAhADj9If/WAAAAlAEAAAsAAAAAAAAAAAAAAAAALwEAAF9yZWxz&#10;Ly5yZWxzUEsBAi0AFAAGAAgAAAAhAKpfSakpAgAAUQQAAA4AAAAAAAAAAAAAAAAALgIAAGRycy9l&#10;Mm9Eb2MueG1sUEsBAi0AFAAGAAgAAAAhACSfkizfAAAACQEAAA8AAAAAAAAAAAAAAAAAgwQAAGRy&#10;cy9kb3ducmV2LnhtbFBLBQYAAAAABAAEAPMAAACPBQAAAAA=&#10;">
                <v:textbox>
                  <w:txbxContent>
                    <w:p w14:paraId="34D25E7F" w14:textId="77777777" w:rsidR="003B7273" w:rsidRPr="00E20C71" w:rsidRDefault="003B7273" w:rsidP="003B7273">
                      <w:pPr>
                        <w:autoSpaceDE w:val="0"/>
                        <w:autoSpaceDN w:val="0"/>
                        <w:adjustRightInd w:val="0"/>
                        <w:rPr>
                          <w:rFonts w:eastAsia="TTE1D388D8t00"/>
                          <w:b/>
                          <w:sz w:val="20"/>
                          <w:szCs w:val="20"/>
                          <w:lang w:val="es-EC" w:eastAsia="es-EC"/>
                        </w:rPr>
                      </w:pPr>
                      <w:r w:rsidRPr="00E20C71">
                        <w:rPr>
                          <w:rFonts w:eastAsia="TTE1D388D8t00"/>
                          <w:b/>
                          <w:sz w:val="20"/>
                          <w:szCs w:val="20"/>
                          <w:lang w:val="es-EC" w:eastAsia="es-EC"/>
                        </w:rPr>
                        <w:t xml:space="preserve">CAUSA 2.1 </w:t>
                      </w:r>
                    </w:p>
                    <w:p w14:paraId="05800642" w14:textId="162259D8" w:rsidR="003B7273" w:rsidRPr="00E20C71" w:rsidRDefault="005A3D5A" w:rsidP="003B7273">
                      <w:pPr>
                        <w:autoSpaceDE w:val="0"/>
                        <w:autoSpaceDN w:val="0"/>
                        <w:adjustRightInd w:val="0"/>
                        <w:rPr>
                          <w:sz w:val="20"/>
                          <w:szCs w:val="20"/>
                        </w:rPr>
                      </w:pPr>
                      <w:r>
                        <w:rPr>
                          <w:rFonts w:eastAsia="TTE1D388D8t00"/>
                          <w:sz w:val="20"/>
                          <w:szCs w:val="20"/>
                          <w:lang w:val="es-EC" w:eastAsia="es-EC"/>
                        </w:rPr>
                        <w:t>Participación activa de las autoridades en el</w:t>
                      </w:r>
                      <w:r w:rsidR="003B7273" w:rsidRPr="00E20C71">
                        <w:rPr>
                          <w:rFonts w:eastAsia="TTE1D388D8t00"/>
                          <w:sz w:val="20"/>
                          <w:szCs w:val="20"/>
                          <w:lang w:val="es-EC" w:eastAsia="es-EC"/>
                        </w:rPr>
                        <w:t xml:space="preserve"> seguimiento y monitoreo a los avances de gestión de los conocimientos ancestrales</w:t>
                      </w:r>
                    </w:p>
                  </w:txbxContent>
                </v:textbox>
              </v:rect>
            </w:pict>
          </mc:Fallback>
        </mc:AlternateContent>
      </w:r>
    </w:p>
    <w:p w14:paraId="15CAED44"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24FCFCF5"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1880FFC6" w14:textId="77777777" w:rsidR="003B7273" w:rsidRPr="00A31F1F" w:rsidRDefault="003B7273" w:rsidP="003B7273">
      <w:pPr>
        <w:autoSpaceDE w:val="0"/>
        <w:autoSpaceDN w:val="0"/>
        <w:adjustRightInd w:val="0"/>
        <w:spacing w:line="276" w:lineRule="auto"/>
        <w:rPr>
          <w:rFonts w:ascii="Georgia" w:hAnsi="Georgia" w:cstheme="minorHAnsi"/>
          <w:sz w:val="20"/>
          <w:szCs w:val="20"/>
        </w:rPr>
      </w:pPr>
    </w:p>
    <w:p w14:paraId="27E10E52" w14:textId="77777777" w:rsidR="003B7273" w:rsidRPr="00A31F1F" w:rsidRDefault="003B7273" w:rsidP="003B7273">
      <w:pPr>
        <w:spacing w:line="276" w:lineRule="auto"/>
        <w:rPr>
          <w:rFonts w:ascii="Georgia" w:hAnsi="Georgia" w:cstheme="minorHAnsi"/>
          <w:sz w:val="20"/>
          <w:szCs w:val="20"/>
        </w:rPr>
      </w:pPr>
    </w:p>
    <w:p w14:paraId="7FEF2CE3" w14:textId="77777777" w:rsidR="003B7273" w:rsidRPr="00A31F1F" w:rsidRDefault="003B7273" w:rsidP="003B7273">
      <w:pPr>
        <w:spacing w:line="276" w:lineRule="auto"/>
        <w:rPr>
          <w:rFonts w:ascii="Georgia" w:hAnsi="Georgia" w:cstheme="minorHAnsi"/>
          <w:sz w:val="20"/>
          <w:szCs w:val="20"/>
        </w:rPr>
      </w:pPr>
    </w:p>
    <w:p w14:paraId="1599FD26" w14:textId="77777777" w:rsidR="003B7273" w:rsidRPr="00A31F1F" w:rsidRDefault="003B7273" w:rsidP="003B7273">
      <w:pPr>
        <w:rPr>
          <w:rFonts w:ascii="Georgia" w:hAnsi="Georgia" w:cstheme="minorHAnsi"/>
          <w:sz w:val="20"/>
          <w:szCs w:val="20"/>
        </w:rPr>
      </w:pPr>
      <w:r w:rsidRPr="00A31F1F">
        <w:rPr>
          <w:rFonts w:ascii="Georgia" w:hAnsi="Georgia" w:cstheme="minorHAnsi"/>
          <w:sz w:val="20"/>
          <w:szCs w:val="20"/>
        </w:rPr>
        <w:br w:type="page"/>
      </w:r>
    </w:p>
    <w:p w14:paraId="264EE9F9" w14:textId="71478E85" w:rsidR="001D632D" w:rsidRPr="00A31F1F" w:rsidRDefault="001D632D" w:rsidP="001D632D">
      <w:pPr>
        <w:spacing w:line="276" w:lineRule="auto"/>
        <w:rPr>
          <w:rFonts w:ascii="Georgia" w:hAnsi="Georgia" w:cstheme="minorHAnsi"/>
          <w:sz w:val="20"/>
          <w:szCs w:val="20"/>
        </w:rPr>
      </w:pPr>
      <w:r w:rsidRPr="00A31F1F">
        <w:rPr>
          <w:rFonts w:ascii="Georgia" w:hAnsi="Georgia" w:cstheme="minorHAnsi"/>
          <w:sz w:val="20"/>
          <w:szCs w:val="20"/>
        </w:rPr>
        <w:lastRenderedPageBreak/>
        <w:t>Matriz de involucrados</w:t>
      </w:r>
    </w:p>
    <w:p w14:paraId="3C72C542" w14:textId="77777777" w:rsidR="001D632D" w:rsidRPr="00A31F1F" w:rsidRDefault="001D632D" w:rsidP="001D632D">
      <w:pPr>
        <w:autoSpaceDE w:val="0"/>
        <w:autoSpaceDN w:val="0"/>
        <w:adjustRightInd w:val="0"/>
        <w:spacing w:line="276" w:lineRule="auto"/>
        <w:rPr>
          <w:rFonts w:ascii="Georgia" w:hAnsi="Georgia" w:cstheme="minorHAnsi"/>
          <w:sz w:val="20"/>
          <w:szCs w:val="20"/>
        </w:rPr>
      </w:pPr>
    </w:p>
    <w:p w14:paraId="1A06399D" w14:textId="77777777" w:rsidR="001D632D" w:rsidRPr="00A31F1F" w:rsidRDefault="001D632D" w:rsidP="001D632D">
      <w:pPr>
        <w:autoSpaceDE w:val="0"/>
        <w:autoSpaceDN w:val="0"/>
        <w:adjustRightInd w:val="0"/>
        <w:spacing w:line="276" w:lineRule="auto"/>
        <w:jc w:val="center"/>
        <w:rPr>
          <w:rFonts w:ascii="Georgia" w:hAnsi="Georgia" w:cstheme="minorHAnsi"/>
          <w:sz w:val="20"/>
          <w:szCs w:val="20"/>
        </w:rPr>
      </w:pPr>
      <w:r w:rsidRPr="00A31F1F">
        <w:rPr>
          <w:rFonts w:ascii="Georgia" w:hAnsi="Georgia" w:cstheme="minorHAnsi"/>
          <w:sz w:val="20"/>
          <w:szCs w:val="20"/>
        </w:rPr>
        <w:t>Tabla 1.</w:t>
      </w:r>
    </w:p>
    <w:tbl>
      <w:tblPr>
        <w:tblStyle w:val="Tablaconcuadrcula"/>
        <w:tblW w:w="0" w:type="auto"/>
        <w:tblLook w:val="04A0" w:firstRow="1" w:lastRow="0" w:firstColumn="1" w:lastColumn="0" w:noHBand="0" w:noVBand="1"/>
      </w:tblPr>
      <w:tblGrid>
        <w:gridCol w:w="1926"/>
        <w:gridCol w:w="2100"/>
        <w:gridCol w:w="3613"/>
        <w:gridCol w:w="1819"/>
      </w:tblGrid>
      <w:tr w:rsidR="00BF65AA" w:rsidRPr="00A31F1F" w14:paraId="633788EB" w14:textId="77777777" w:rsidTr="00CA16B2">
        <w:tc>
          <w:tcPr>
            <w:tcW w:w="1926" w:type="dxa"/>
          </w:tcPr>
          <w:p w14:paraId="7BDCFE32"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GRUPOS</w:t>
            </w:r>
          </w:p>
        </w:tc>
        <w:tc>
          <w:tcPr>
            <w:tcW w:w="2100" w:type="dxa"/>
          </w:tcPr>
          <w:p w14:paraId="6810ACE9"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INTERESES</w:t>
            </w:r>
          </w:p>
        </w:tc>
        <w:tc>
          <w:tcPr>
            <w:tcW w:w="3613" w:type="dxa"/>
          </w:tcPr>
          <w:p w14:paraId="62C66473"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PROBLEMAS</w:t>
            </w:r>
          </w:p>
          <w:p w14:paraId="700868A4"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PERCIBIDOS</w:t>
            </w:r>
          </w:p>
        </w:tc>
        <w:tc>
          <w:tcPr>
            <w:tcW w:w="1819" w:type="dxa"/>
          </w:tcPr>
          <w:p w14:paraId="0DA345C1"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RECURSOS Y</w:t>
            </w:r>
          </w:p>
          <w:p w14:paraId="4BB7BF6D"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MANDATOS</w:t>
            </w:r>
          </w:p>
        </w:tc>
      </w:tr>
      <w:tr w:rsidR="00BF65AA" w:rsidRPr="00A31F1F" w14:paraId="1E86259D" w14:textId="77777777" w:rsidTr="00CA16B2">
        <w:tc>
          <w:tcPr>
            <w:tcW w:w="1926" w:type="dxa"/>
          </w:tcPr>
          <w:p w14:paraId="648C94C8"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Ministerio de Medio Ambiente</w:t>
            </w:r>
          </w:p>
        </w:tc>
        <w:tc>
          <w:tcPr>
            <w:tcW w:w="2100" w:type="dxa"/>
          </w:tcPr>
          <w:p w14:paraId="0034AEB4"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Preservar el ecosistema</w:t>
            </w:r>
          </w:p>
        </w:tc>
        <w:tc>
          <w:tcPr>
            <w:tcW w:w="3613" w:type="dxa"/>
          </w:tcPr>
          <w:p w14:paraId="001ECE0A"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a. El debilitamiento de los sistemas productivos locales, aumento de la contaminación pérdida de suelo que provoca la destrucción del ecosistema.</w:t>
            </w:r>
          </w:p>
          <w:p w14:paraId="38D31446"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b. Deforestación y agotamiento de los recursos debido a un inadecuado manejo de los mismos que trae consigo la pérdida de agua, erosión y desaparición de especies de flora y fauna.</w:t>
            </w:r>
          </w:p>
        </w:tc>
        <w:tc>
          <w:tcPr>
            <w:tcW w:w="1819" w:type="dxa"/>
          </w:tcPr>
          <w:p w14:paraId="14BDA3F3"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PND</w:t>
            </w:r>
          </w:p>
          <w:p w14:paraId="4A477007"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Ley de Medio</w:t>
            </w:r>
          </w:p>
          <w:p w14:paraId="31A192B6"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Ambiente</w:t>
            </w:r>
          </w:p>
        </w:tc>
      </w:tr>
      <w:tr w:rsidR="00BF65AA" w:rsidRPr="00A31F1F" w14:paraId="7017E56F" w14:textId="77777777" w:rsidTr="00CA16B2">
        <w:tc>
          <w:tcPr>
            <w:tcW w:w="1926" w:type="dxa"/>
          </w:tcPr>
          <w:p w14:paraId="1B5DB52E"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Gobierno Parroquial</w:t>
            </w:r>
          </w:p>
        </w:tc>
        <w:tc>
          <w:tcPr>
            <w:tcW w:w="2100" w:type="dxa"/>
          </w:tcPr>
          <w:p w14:paraId="74FC6193"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Generación de Fuentes de empleo</w:t>
            </w:r>
          </w:p>
          <w:p w14:paraId="113849A1"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Fortalecimiento de la comunidad y organizaciones</w:t>
            </w:r>
          </w:p>
        </w:tc>
        <w:tc>
          <w:tcPr>
            <w:tcW w:w="3613" w:type="dxa"/>
          </w:tcPr>
          <w:p w14:paraId="376D5777"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Desempleo</w:t>
            </w:r>
          </w:p>
          <w:p w14:paraId="78C14FFC" w14:textId="77777777" w:rsidR="001D632D" w:rsidRPr="00A31F1F" w:rsidRDefault="001D632D" w:rsidP="00CA16B2">
            <w:pPr>
              <w:spacing w:line="276" w:lineRule="auto"/>
              <w:rPr>
                <w:rFonts w:ascii="Georgia" w:hAnsi="Georgia" w:cstheme="minorHAnsi"/>
                <w:sz w:val="20"/>
                <w:szCs w:val="20"/>
              </w:rPr>
            </w:pPr>
          </w:p>
          <w:p w14:paraId="2B267BFF"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Pérdida paulatina de la identidad territorial</w:t>
            </w:r>
          </w:p>
        </w:tc>
        <w:tc>
          <w:tcPr>
            <w:tcW w:w="1819" w:type="dxa"/>
          </w:tcPr>
          <w:p w14:paraId="7E6FAC71"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PND</w:t>
            </w:r>
          </w:p>
          <w:p w14:paraId="1D375DD8"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COOTAD</w:t>
            </w:r>
          </w:p>
        </w:tc>
      </w:tr>
      <w:tr w:rsidR="00BF65AA" w:rsidRPr="00A31F1F" w14:paraId="7460CE3D" w14:textId="77777777" w:rsidTr="00CA16B2">
        <w:tc>
          <w:tcPr>
            <w:tcW w:w="1926" w:type="dxa"/>
          </w:tcPr>
          <w:p w14:paraId="5FC9B57B"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Gobierno Municipal</w:t>
            </w:r>
          </w:p>
        </w:tc>
        <w:tc>
          <w:tcPr>
            <w:tcW w:w="2100" w:type="dxa"/>
          </w:tcPr>
          <w:p w14:paraId="584407B9"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 xml:space="preserve">Dotar de servicios básicos a todas las comunidades </w:t>
            </w:r>
          </w:p>
        </w:tc>
        <w:tc>
          <w:tcPr>
            <w:tcW w:w="3613" w:type="dxa"/>
          </w:tcPr>
          <w:p w14:paraId="44E92E75"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 xml:space="preserve">Servicios básicos insuficientes </w:t>
            </w:r>
          </w:p>
        </w:tc>
        <w:tc>
          <w:tcPr>
            <w:tcW w:w="1819" w:type="dxa"/>
          </w:tcPr>
          <w:p w14:paraId="40A807B6"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PND</w:t>
            </w:r>
          </w:p>
          <w:p w14:paraId="093C965B"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COOTAD</w:t>
            </w:r>
          </w:p>
        </w:tc>
      </w:tr>
      <w:tr w:rsidR="00BF65AA" w:rsidRPr="00A31F1F" w14:paraId="3A3E001A" w14:textId="77777777" w:rsidTr="00CA16B2">
        <w:tc>
          <w:tcPr>
            <w:tcW w:w="1926" w:type="dxa"/>
          </w:tcPr>
          <w:p w14:paraId="40D4E84E"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Recintos y comunidades</w:t>
            </w:r>
          </w:p>
        </w:tc>
        <w:tc>
          <w:tcPr>
            <w:tcW w:w="2100" w:type="dxa"/>
          </w:tcPr>
          <w:p w14:paraId="42E0D2C6"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La parroquia y sus recintos deben de estar en condiciones saludables</w:t>
            </w:r>
          </w:p>
        </w:tc>
        <w:tc>
          <w:tcPr>
            <w:tcW w:w="3613" w:type="dxa"/>
          </w:tcPr>
          <w:p w14:paraId="4602D8FC"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Comunidades y recintos con mal manejo de los residuos producidos por los ciudadanos</w:t>
            </w:r>
          </w:p>
        </w:tc>
        <w:tc>
          <w:tcPr>
            <w:tcW w:w="1819" w:type="dxa"/>
          </w:tcPr>
          <w:p w14:paraId="764B1A54" w14:textId="77777777" w:rsidR="001D632D" w:rsidRPr="00A31F1F" w:rsidRDefault="001D632D" w:rsidP="00CA16B2">
            <w:pPr>
              <w:spacing w:line="276" w:lineRule="auto"/>
              <w:rPr>
                <w:rFonts w:ascii="Georgia" w:hAnsi="Georgia" w:cstheme="minorHAnsi"/>
                <w:sz w:val="20"/>
                <w:szCs w:val="20"/>
              </w:rPr>
            </w:pPr>
            <w:r w:rsidRPr="00A31F1F">
              <w:rPr>
                <w:rFonts w:ascii="Georgia" w:hAnsi="Georgia" w:cstheme="minorHAnsi"/>
                <w:sz w:val="20"/>
                <w:szCs w:val="20"/>
              </w:rPr>
              <w:t>PDOT</w:t>
            </w:r>
          </w:p>
        </w:tc>
      </w:tr>
    </w:tbl>
    <w:p w14:paraId="7796BB63" w14:textId="14FCC1AA" w:rsidR="001D632D" w:rsidRPr="00A31F1F" w:rsidRDefault="001D632D" w:rsidP="001D632D">
      <w:pPr>
        <w:autoSpaceDE w:val="0"/>
        <w:autoSpaceDN w:val="0"/>
        <w:adjustRightInd w:val="0"/>
        <w:rPr>
          <w:rFonts w:ascii="Georgia" w:hAnsi="Georgia" w:cstheme="minorHAnsi"/>
          <w:sz w:val="16"/>
          <w:szCs w:val="16"/>
          <w:lang w:val="es-EC" w:eastAsia="es-EC"/>
        </w:rPr>
      </w:pPr>
      <w:r w:rsidRPr="00A31F1F">
        <w:rPr>
          <w:rFonts w:ascii="Georgia" w:hAnsi="Georgia" w:cstheme="minorHAnsi"/>
          <w:sz w:val="16"/>
          <w:szCs w:val="16"/>
          <w:lang w:val="es-EC" w:eastAsia="es-EC"/>
        </w:rPr>
        <w:t>Fuente: Gobierno Parroquial</w:t>
      </w:r>
    </w:p>
    <w:p w14:paraId="3F9E48E3" w14:textId="0FF9D972" w:rsidR="001D632D" w:rsidRPr="00A31F1F" w:rsidRDefault="001D632D" w:rsidP="001D632D">
      <w:pPr>
        <w:autoSpaceDE w:val="0"/>
        <w:autoSpaceDN w:val="0"/>
        <w:adjustRightInd w:val="0"/>
        <w:rPr>
          <w:rFonts w:ascii="Georgia" w:hAnsi="Georgia" w:cstheme="minorHAnsi"/>
          <w:sz w:val="20"/>
          <w:szCs w:val="20"/>
          <w:lang w:val="es-EC" w:eastAsia="es-EC"/>
        </w:rPr>
      </w:pPr>
    </w:p>
    <w:p w14:paraId="7F179485" w14:textId="77777777" w:rsidR="00203435" w:rsidRPr="00A31F1F" w:rsidRDefault="00203435" w:rsidP="001D632D">
      <w:pPr>
        <w:autoSpaceDE w:val="0"/>
        <w:autoSpaceDN w:val="0"/>
        <w:adjustRightInd w:val="0"/>
        <w:rPr>
          <w:rFonts w:ascii="Georgia" w:hAnsi="Georgia" w:cstheme="minorHAnsi"/>
          <w:sz w:val="20"/>
          <w:szCs w:val="20"/>
          <w:lang w:val="es-EC" w:eastAsia="es-EC"/>
        </w:rPr>
      </w:pPr>
    </w:p>
    <w:p w14:paraId="7E46955B" w14:textId="77777777" w:rsidR="00F7714B" w:rsidRPr="00A31F1F" w:rsidRDefault="00F7714B" w:rsidP="00F7714B">
      <w:pPr>
        <w:jc w:val="both"/>
        <w:rPr>
          <w:rFonts w:ascii="Georgia" w:hAnsi="Georgia" w:cs="Arial"/>
          <w:sz w:val="20"/>
          <w:szCs w:val="20"/>
        </w:rPr>
      </w:pPr>
    </w:p>
    <w:p w14:paraId="00E8D738" w14:textId="77777777" w:rsidR="001D632D" w:rsidRPr="00A31F1F" w:rsidRDefault="001D632D" w:rsidP="001D632D">
      <w:pPr>
        <w:pStyle w:val="Prrafodelista"/>
        <w:numPr>
          <w:ilvl w:val="0"/>
          <w:numId w:val="24"/>
        </w:numPr>
        <w:autoSpaceDE w:val="0"/>
        <w:autoSpaceDN w:val="0"/>
        <w:adjustRightInd w:val="0"/>
        <w:rPr>
          <w:rFonts w:ascii="Georgia" w:hAnsi="Georgia" w:cstheme="minorHAnsi"/>
          <w:b/>
          <w:sz w:val="20"/>
          <w:szCs w:val="20"/>
        </w:rPr>
      </w:pPr>
      <w:r w:rsidRPr="00A31F1F">
        <w:rPr>
          <w:rFonts w:ascii="Georgia" w:hAnsi="Georgia" w:cstheme="minorHAnsi"/>
          <w:b/>
          <w:sz w:val="20"/>
          <w:szCs w:val="20"/>
        </w:rPr>
        <w:t>MATRIZ DE  MARCO LÓGICO</w:t>
      </w:r>
    </w:p>
    <w:p w14:paraId="7F953032" w14:textId="77777777" w:rsidR="001D632D" w:rsidRPr="00A31F1F" w:rsidRDefault="001D632D" w:rsidP="001D632D">
      <w:pPr>
        <w:autoSpaceDE w:val="0"/>
        <w:autoSpaceDN w:val="0"/>
        <w:adjustRightInd w:val="0"/>
        <w:rPr>
          <w:rFonts w:ascii="Georgia" w:hAnsi="Georgia" w:cstheme="minorHAnsi"/>
          <w:b/>
          <w:sz w:val="20"/>
          <w:szCs w:val="20"/>
        </w:rPr>
      </w:pPr>
    </w:p>
    <w:p w14:paraId="1966D87E" w14:textId="77777777" w:rsidR="001D632D" w:rsidRPr="00A31F1F" w:rsidRDefault="001D632D" w:rsidP="001D632D">
      <w:pPr>
        <w:pStyle w:val="Prrafodelista"/>
        <w:numPr>
          <w:ilvl w:val="1"/>
          <w:numId w:val="24"/>
        </w:numPr>
        <w:autoSpaceDE w:val="0"/>
        <w:autoSpaceDN w:val="0"/>
        <w:adjustRightInd w:val="0"/>
        <w:rPr>
          <w:rFonts w:ascii="Georgia" w:hAnsi="Georgia" w:cstheme="minorHAnsi"/>
          <w:b/>
          <w:sz w:val="20"/>
          <w:szCs w:val="20"/>
        </w:rPr>
      </w:pPr>
      <w:r w:rsidRPr="00A31F1F">
        <w:rPr>
          <w:rFonts w:ascii="Georgia" w:hAnsi="Georgia" w:cstheme="minorHAnsi"/>
          <w:b/>
          <w:sz w:val="20"/>
          <w:szCs w:val="20"/>
        </w:rPr>
        <w:t>Objetivo general y específicos</w:t>
      </w:r>
    </w:p>
    <w:p w14:paraId="198C0F33"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 xml:space="preserve">Objetivo general </w:t>
      </w:r>
    </w:p>
    <w:p w14:paraId="2D2FDE90" w14:textId="77777777" w:rsidR="001D632D" w:rsidRPr="00A31F1F" w:rsidRDefault="001D632D" w:rsidP="001D632D">
      <w:pPr>
        <w:pStyle w:val="Prrafodelista"/>
        <w:autoSpaceDE w:val="0"/>
        <w:autoSpaceDN w:val="0"/>
        <w:adjustRightInd w:val="0"/>
        <w:ind w:left="720"/>
        <w:rPr>
          <w:rFonts w:ascii="Georgia" w:hAnsi="Georgia" w:cstheme="minorHAnsi"/>
          <w:sz w:val="20"/>
          <w:szCs w:val="20"/>
        </w:rPr>
      </w:pPr>
      <w:r w:rsidRPr="00A31F1F">
        <w:rPr>
          <w:rFonts w:ascii="Georgia" w:hAnsi="Georgia" w:cstheme="minorHAnsi"/>
          <w:sz w:val="20"/>
          <w:szCs w:val="20"/>
        </w:rPr>
        <w:t>Diseñar e implementar un ambiente saludable  de la parroquia, para promover un desarrollo social, cultural y sostenido de los habitantes.</w:t>
      </w:r>
    </w:p>
    <w:p w14:paraId="2079F549"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p>
    <w:p w14:paraId="01C3A320"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Componente 1</w:t>
      </w:r>
    </w:p>
    <w:p w14:paraId="4955BF8B" w14:textId="70C1BDA3" w:rsidR="001D632D" w:rsidRPr="00A31F1F" w:rsidRDefault="001D632D" w:rsidP="001D632D">
      <w:pPr>
        <w:pStyle w:val="Prrafodelista"/>
        <w:autoSpaceDE w:val="0"/>
        <w:autoSpaceDN w:val="0"/>
        <w:adjustRightInd w:val="0"/>
        <w:ind w:left="720"/>
        <w:rPr>
          <w:rFonts w:ascii="Georgia" w:hAnsi="Georgia" w:cstheme="minorHAnsi"/>
          <w:sz w:val="20"/>
          <w:szCs w:val="20"/>
        </w:rPr>
      </w:pPr>
      <w:r w:rsidRPr="00A31F1F">
        <w:rPr>
          <w:rFonts w:ascii="Georgia" w:hAnsi="Georgia" w:cstheme="minorHAnsi"/>
          <w:b/>
          <w:sz w:val="20"/>
          <w:szCs w:val="20"/>
        </w:rPr>
        <w:t xml:space="preserve">Diseñar e implementar la estructura del </w:t>
      </w:r>
      <w:r w:rsidR="00AA4002" w:rsidRPr="00A31F1F">
        <w:rPr>
          <w:rFonts w:ascii="Georgia" w:hAnsi="Georgia" w:cstheme="minorHAnsi"/>
          <w:b/>
          <w:sz w:val="20"/>
          <w:szCs w:val="20"/>
        </w:rPr>
        <w:t xml:space="preserve">mantenimiento de los espacios públicos y </w:t>
      </w:r>
      <w:r w:rsidRPr="00A31F1F">
        <w:rPr>
          <w:rFonts w:ascii="Georgia" w:hAnsi="Georgia" w:cstheme="minorHAnsi"/>
          <w:b/>
          <w:sz w:val="20"/>
          <w:szCs w:val="20"/>
        </w:rPr>
        <w:t xml:space="preserve">manejo de las áreas verdes. </w:t>
      </w:r>
      <w:r w:rsidRPr="00A31F1F">
        <w:rPr>
          <w:rFonts w:ascii="Georgia" w:hAnsi="Georgia" w:cstheme="minorHAnsi"/>
          <w:sz w:val="20"/>
          <w:szCs w:val="20"/>
        </w:rPr>
        <w:t>Se realizarán acciones que permitan cumplir con este requerimiento de la parroquia, ya que esta es una competencia del Municipio, se definirá un modelo de gestión, nombrando un equipo que desarrollará el proyecto.</w:t>
      </w:r>
    </w:p>
    <w:p w14:paraId="79A204D2" w14:textId="77777777" w:rsidR="001D632D" w:rsidRPr="00A31F1F" w:rsidRDefault="001D632D" w:rsidP="001D632D">
      <w:pPr>
        <w:pStyle w:val="Prrafodelista"/>
        <w:autoSpaceDE w:val="0"/>
        <w:autoSpaceDN w:val="0"/>
        <w:adjustRightInd w:val="0"/>
        <w:ind w:left="720"/>
        <w:rPr>
          <w:rFonts w:ascii="Georgia" w:hAnsi="Georgia" w:cstheme="minorHAnsi"/>
          <w:sz w:val="20"/>
          <w:szCs w:val="20"/>
        </w:rPr>
      </w:pPr>
    </w:p>
    <w:p w14:paraId="579FEE83"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Componente 2</w:t>
      </w:r>
    </w:p>
    <w:p w14:paraId="2D8E0C1B" w14:textId="73760FD9" w:rsidR="001D632D" w:rsidRPr="00A31F1F" w:rsidRDefault="001D632D" w:rsidP="001D632D">
      <w:pPr>
        <w:pStyle w:val="Prrafodelista"/>
        <w:autoSpaceDE w:val="0"/>
        <w:autoSpaceDN w:val="0"/>
        <w:adjustRightInd w:val="0"/>
        <w:ind w:left="720"/>
        <w:rPr>
          <w:rFonts w:ascii="Georgia" w:hAnsi="Georgia" w:cstheme="minorHAnsi"/>
          <w:sz w:val="20"/>
          <w:szCs w:val="20"/>
        </w:rPr>
      </w:pPr>
      <w:r w:rsidRPr="00A31F1F">
        <w:rPr>
          <w:rFonts w:ascii="Georgia" w:hAnsi="Georgia" w:cstheme="minorHAnsi"/>
          <w:b/>
          <w:sz w:val="20"/>
          <w:szCs w:val="20"/>
        </w:rPr>
        <w:t xml:space="preserve">Ejecutar el Manejo de las áreas verdes. </w:t>
      </w:r>
      <w:r w:rsidRPr="00A31F1F">
        <w:rPr>
          <w:rFonts w:ascii="Georgia" w:hAnsi="Georgia" w:cstheme="minorHAnsi"/>
          <w:sz w:val="20"/>
          <w:szCs w:val="20"/>
        </w:rPr>
        <w:t>Se contará con la realización de actividades que permitan disponer de una parroquia en condiciones adecuadas de salubridad.</w:t>
      </w:r>
    </w:p>
    <w:p w14:paraId="3D732C98" w14:textId="77777777" w:rsidR="001D632D" w:rsidRPr="00A31F1F" w:rsidRDefault="001D632D" w:rsidP="001D632D">
      <w:pPr>
        <w:pStyle w:val="Prrafodelista"/>
        <w:autoSpaceDE w:val="0"/>
        <w:autoSpaceDN w:val="0"/>
        <w:adjustRightInd w:val="0"/>
        <w:ind w:left="720"/>
        <w:rPr>
          <w:rFonts w:ascii="Georgia" w:hAnsi="Georgia" w:cstheme="minorHAnsi"/>
          <w:sz w:val="20"/>
          <w:szCs w:val="20"/>
        </w:rPr>
      </w:pPr>
    </w:p>
    <w:p w14:paraId="06829352" w14:textId="77777777" w:rsidR="001D632D" w:rsidRPr="00A31F1F" w:rsidRDefault="001D632D" w:rsidP="001D632D">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Componente 3</w:t>
      </w:r>
    </w:p>
    <w:p w14:paraId="5A5A6AEF" w14:textId="134AFE8E" w:rsidR="001D632D" w:rsidRPr="00A31F1F" w:rsidRDefault="001D632D" w:rsidP="001D632D">
      <w:pPr>
        <w:pStyle w:val="Prrafodelista"/>
        <w:autoSpaceDE w:val="0"/>
        <w:autoSpaceDN w:val="0"/>
        <w:adjustRightInd w:val="0"/>
        <w:ind w:left="720"/>
        <w:rPr>
          <w:rFonts w:ascii="Georgia" w:hAnsi="Georgia" w:cstheme="minorHAnsi"/>
          <w:sz w:val="20"/>
          <w:szCs w:val="20"/>
        </w:rPr>
      </w:pPr>
      <w:r w:rsidRPr="00A31F1F">
        <w:rPr>
          <w:rFonts w:ascii="Georgia" w:hAnsi="Georgia" w:cstheme="minorHAnsi"/>
          <w:b/>
          <w:sz w:val="20"/>
          <w:szCs w:val="20"/>
        </w:rPr>
        <w:t xml:space="preserve">Monitorear y evaluar. </w:t>
      </w:r>
      <w:r w:rsidRPr="00A31F1F">
        <w:rPr>
          <w:rFonts w:ascii="Georgia" w:hAnsi="Georgia" w:cstheme="minorHAnsi"/>
          <w:sz w:val="20"/>
          <w:szCs w:val="20"/>
        </w:rPr>
        <w:t>Se contará con un informe de seguimiento y monitoreo de las estrategias emprendidas por los participantes, para promover un ambiente saludable para los pobladores de la parroquia.</w:t>
      </w:r>
    </w:p>
    <w:p w14:paraId="3F1457D7" w14:textId="0A7AAD2C" w:rsidR="001D632D" w:rsidRPr="00A31F1F" w:rsidRDefault="001D632D" w:rsidP="001D632D">
      <w:pPr>
        <w:pStyle w:val="Prrafodelista"/>
        <w:autoSpaceDE w:val="0"/>
        <w:autoSpaceDN w:val="0"/>
        <w:adjustRightInd w:val="0"/>
        <w:ind w:left="720"/>
        <w:rPr>
          <w:rFonts w:ascii="Georgia" w:hAnsi="Georgia" w:cstheme="minorHAnsi"/>
          <w:sz w:val="20"/>
          <w:szCs w:val="20"/>
        </w:rPr>
      </w:pPr>
    </w:p>
    <w:p w14:paraId="1F523133" w14:textId="4868734B" w:rsidR="001D632D" w:rsidRPr="00A31F1F" w:rsidRDefault="001D632D" w:rsidP="001D632D">
      <w:pPr>
        <w:pStyle w:val="Prrafodelista"/>
        <w:autoSpaceDE w:val="0"/>
        <w:autoSpaceDN w:val="0"/>
        <w:adjustRightInd w:val="0"/>
        <w:ind w:left="720"/>
        <w:rPr>
          <w:rFonts w:ascii="Georgia" w:hAnsi="Georgia" w:cstheme="minorHAnsi"/>
          <w:sz w:val="20"/>
          <w:szCs w:val="20"/>
        </w:rPr>
      </w:pPr>
    </w:p>
    <w:p w14:paraId="6A1BEF51" w14:textId="77777777" w:rsidR="00CC58E1" w:rsidRPr="00A31F1F" w:rsidRDefault="00CC58E1" w:rsidP="001D632D">
      <w:pPr>
        <w:pStyle w:val="Prrafodelista"/>
        <w:autoSpaceDE w:val="0"/>
        <w:autoSpaceDN w:val="0"/>
        <w:adjustRightInd w:val="0"/>
        <w:ind w:left="720"/>
        <w:rPr>
          <w:rFonts w:ascii="Georgia" w:hAnsi="Georgia" w:cstheme="minorHAnsi"/>
          <w:sz w:val="20"/>
          <w:szCs w:val="20"/>
        </w:rPr>
      </w:pPr>
    </w:p>
    <w:p w14:paraId="4F0A9CEF" w14:textId="2245FB7C" w:rsidR="001D632D" w:rsidRDefault="001D632D" w:rsidP="001D632D">
      <w:pPr>
        <w:pStyle w:val="Prrafodelista"/>
        <w:autoSpaceDE w:val="0"/>
        <w:autoSpaceDN w:val="0"/>
        <w:adjustRightInd w:val="0"/>
        <w:ind w:left="720"/>
        <w:rPr>
          <w:rFonts w:ascii="Georgia" w:hAnsi="Georgia" w:cstheme="minorHAnsi"/>
          <w:sz w:val="20"/>
          <w:szCs w:val="20"/>
        </w:rPr>
      </w:pPr>
    </w:p>
    <w:p w14:paraId="71CD872E" w14:textId="77777777" w:rsidR="00B101D8" w:rsidRPr="00A31F1F" w:rsidRDefault="00B101D8" w:rsidP="001D632D">
      <w:pPr>
        <w:pStyle w:val="Prrafodelista"/>
        <w:autoSpaceDE w:val="0"/>
        <w:autoSpaceDN w:val="0"/>
        <w:adjustRightInd w:val="0"/>
        <w:ind w:left="720"/>
        <w:rPr>
          <w:rFonts w:ascii="Georgia" w:hAnsi="Georgia" w:cstheme="minorHAnsi"/>
          <w:sz w:val="20"/>
          <w:szCs w:val="20"/>
        </w:rPr>
      </w:pPr>
    </w:p>
    <w:p w14:paraId="59C52ADD" w14:textId="77777777" w:rsidR="001D632D" w:rsidRPr="00A31F1F" w:rsidRDefault="001D632D" w:rsidP="001D632D">
      <w:pPr>
        <w:pStyle w:val="Prrafodelista"/>
        <w:autoSpaceDE w:val="0"/>
        <w:autoSpaceDN w:val="0"/>
        <w:adjustRightInd w:val="0"/>
        <w:ind w:left="720"/>
        <w:rPr>
          <w:rFonts w:ascii="Georgia" w:hAnsi="Georgia" w:cstheme="minorHAnsi"/>
          <w:sz w:val="20"/>
          <w:szCs w:val="20"/>
        </w:rPr>
      </w:pPr>
    </w:p>
    <w:p w14:paraId="7C0A4A88" w14:textId="77777777" w:rsidR="001D632D" w:rsidRPr="00A31F1F" w:rsidRDefault="001D632D" w:rsidP="001D632D">
      <w:pPr>
        <w:pStyle w:val="Prrafodelista"/>
        <w:numPr>
          <w:ilvl w:val="1"/>
          <w:numId w:val="24"/>
        </w:numPr>
        <w:autoSpaceDE w:val="0"/>
        <w:autoSpaceDN w:val="0"/>
        <w:adjustRightInd w:val="0"/>
        <w:rPr>
          <w:rFonts w:ascii="Georgia" w:hAnsi="Georgia" w:cstheme="minorHAnsi"/>
          <w:b/>
          <w:sz w:val="20"/>
          <w:szCs w:val="20"/>
        </w:rPr>
      </w:pPr>
      <w:r w:rsidRPr="00A31F1F">
        <w:rPr>
          <w:rFonts w:ascii="Georgia" w:hAnsi="Georgia" w:cstheme="minorHAnsi"/>
          <w:b/>
          <w:sz w:val="20"/>
          <w:szCs w:val="20"/>
        </w:rPr>
        <w:lastRenderedPageBreak/>
        <w:t>Indicadores de resultado</w:t>
      </w:r>
    </w:p>
    <w:p w14:paraId="164DFDDE" w14:textId="6C24ADBE" w:rsidR="00AA4002" w:rsidRPr="00A31F1F" w:rsidRDefault="00AA4002" w:rsidP="00AA4002">
      <w:pPr>
        <w:pStyle w:val="Prrafodelista"/>
        <w:ind w:left="720"/>
        <w:jc w:val="both"/>
        <w:rPr>
          <w:rFonts w:ascii="Georgia" w:hAnsi="Georgia" w:cstheme="minorHAnsi"/>
          <w:b/>
          <w:sz w:val="20"/>
          <w:szCs w:val="20"/>
          <w:lang w:val="es-ES_tradnl"/>
        </w:rPr>
      </w:pPr>
      <w:r w:rsidRPr="00A31F1F">
        <w:rPr>
          <w:rFonts w:ascii="Georgia" w:hAnsi="Georgia" w:cstheme="minorHAnsi"/>
          <w:iCs/>
          <w:sz w:val="20"/>
          <w:szCs w:val="20"/>
        </w:rPr>
        <w:t xml:space="preserve">Al final del proyecto, </w:t>
      </w:r>
      <w:r w:rsidR="00017DE7" w:rsidRPr="00A31F1F">
        <w:rPr>
          <w:rFonts w:ascii="Georgia" w:hAnsi="Georgia" w:cstheme="minorHAnsi"/>
          <w:iCs/>
          <w:sz w:val="20"/>
          <w:szCs w:val="20"/>
        </w:rPr>
        <w:t>7</w:t>
      </w:r>
      <w:r w:rsidRPr="00A31F1F">
        <w:rPr>
          <w:rFonts w:ascii="Georgia" w:hAnsi="Georgia" w:cstheme="minorHAnsi"/>
          <w:iCs/>
          <w:sz w:val="20"/>
          <w:szCs w:val="20"/>
        </w:rPr>
        <w:t xml:space="preserve">0% de </w:t>
      </w:r>
      <w:r w:rsidRPr="00A31F1F">
        <w:rPr>
          <w:rFonts w:ascii="Georgia" w:hAnsi="Georgia" w:cstheme="minorHAnsi"/>
          <w:iCs/>
          <w:sz w:val="20"/>
          <w:szCs w:val="20"/>
          <w:lang w:val="es-ES_tradnl"/>
        </w:rPr>
        <w:t>l</w:t>
      </w:r>
      <w:r w:rsidR="00017DE7" w:rsidRPr="00A31F1F">
        <w:rPr>
          <w:rFonts w:ascii="Georgia" w:hAnsi="Georgia" w:cstheme="minorHAnsi"/>
          <w:iCs/>
          <w:sz w:val="20"/>
          <w:szCs w:val="20"/>
          <w:lang w:val="es-ES_tradnl"/>
        </w:rPr>
        <w:t xml:space="preserve">os espacios públicos </w:t>
      </w:r>
      <w:r w:rsidRPr="00A31F1F">
        <w:rPr>
          <w:rFonts w:ascii="Georgia" w:hAnsi="Georgia" w:cstheme="minorHAnsi"/>
          <w:iCs/>
          <w:sz w:val="20"/>
          <w:szCs w:val="20"/>
          <w:lang w:val="es-ES_tradnl"/>
        </w:rPr>
        <w:t>de la cabecera parroquial man</w:t>
      </w:r>
      <w:r w:rsidR="00017DE7" w:rsidRPr="00A31F1F">
        <w:rPr>
          <w:rFonts w:ascii="Georgia" w:hAnsi="Georgia" w:cstheme="minorHAnsi"/>
          <w:iCs/>
          <w:sz w:val="20"/>
          <w:szCs w:val="20"/>
          <w:lang w:val="es-ES_tradnl"/>
        </w:rPr>
        <w:t>tenidas.</w:t>
      </w:r>
    </w:p>
    <w:p w14:paraId="1AE26622" w14:textId="77777777" w:rsidR="001D632D" w:rsidRPr="00A31F1F" w:rsidRDefault="001D632D" w:rsidP="001D632D">
      <w:pPr>
        <w:ind w:left="720"/>
        <w:jc w:val="both"/>
        <w:rPr>
          <w:rFonts w:ascii="Georgia" w:hAnsi="Georgia" w:cstheme="minorHAnsi"/>
          <w:iCs/>
          <w:sz w:val="20"/>
          <w:szCs w:val="20"/>
          <w:lang w:val="es-ES_tradnl"/>
        </w:rPr>
      </w:pPr>
    </w:p>
    <w:p w14:paraId="7A74DA80" w14:textId="552B8580" w:rsidR="001D632D" w:rsidRPr="00A31F1F" w:rsidRDefault="001D632D" w:rsidP="001D632D">
      <w:pPr>
        <w:ind w:left="720"/>
        <w:jc w:val="both"/>
        <w:rPr>
          <w:rFonts w:ascii="Georgia" w:hAnsi="Georgia" w:cstheme="minorHAnsi"/>
          <w:b/>
          <w:sz w:val="20"/>
          <w:szCs w:val="20"/>
          <w:lang w:val="es-ES_tradnl"/>
        </w:rPr>
      </w:pPr>
      <w:r w:rsidRPr="00A31F1F">
        <w:rPr>
          <w:rFonts w:ascii="Georgia" w:hAnsi="Georgia" w:cstheme="minorHAnsi"/>
          <w:iCs/>
          <w:sz w:val="20"/>
          <w:szCs w:val="20"/>
        </w:rPr>
        <w:t xml:space="preserve">Al final del proyecto, </w:t>
      </w:r>
      <w:r w:rsidR="00017DE7" w:rsidRPr="00A31F1F">
        <w:rPr>
          <w:rFonts w:ascii="Georgia" w:hAnsi="Georgia" w:cstheme="minorHAnsi"/>
          <w:iCs/>
          <w:sz w:val="20"/>
          <w:szCs w:val="20"/>
        </w:rPr>
        <w:t>7</w:t>
      </w:r>
      <w:r w:rsidRPr="00A31F1F">
        <w:rPr>
          <w:rFonts w:ascii="Georgia" w:hAnsi="Georgia" w:cstheme="minorHAnsi"/>
          <w:iCs/>
          <w:sz w:val="20"/>
          <w:szCs w:val="20"/>
        </w:rPr>
        <w:t xml:space="preserve">0% de </w:t>
      </w:r>
      <w:r w:rsidRPr="00A31F1F">
        <w:rPr>
          <w:rFonts w:ascii="Georgia" w:hAnsi="Georgia" w:cstheme="minorHAnsi"/>
          <w:iCs/>
          <w:sz w:val="20"/>
          <w:szCs w:val="20"/>
          <w:lang w:val="es-ES_tradnl"/>
        </w:rPr>
        <w:t>las áreas verdes de la cabecera parroquial manejadas</w:t>
      </w:r>
      <w:r w:rsidR="00CC58E1" w:rsidRPr="00A31F1F">
        <w:rPr>
          <w:rFonts w:ascii="Georgia" w:hAnsi="Georgia" w:cstheme="minorHAnsi"/>
          <w:iCs/>
          <w:sz w:val="20"/>
          <w:szCs w:val="20"/>
          <w:lang w:val="es-ES_tradnl"/>
        </w:rPr>
        <w:t>,</w:t>
      </w:r>
      <w:r w:rsidRPr="00A31F1F">
        <w:rPr>
          <w:rFonts w:ascii="Georgia" w:hAnsi="Georgia" w:cstheme="minorHAnsi"/>
          <w:iCs/>
          <w:sz w:val="20"/>
          <w:szCs w:val="20"/>
          <w:lang w:val="es-ES_tradnl"/>
        </w:rPr>
        <w:t xml:space="preserve"> libre de hierbas silvestres</w:t>
      </w:r>
      <w:r w:rsidR="00CC58E1" w:rsidRPr="00A31F1F">
        <w:rPr>
          <w:rFonts w:ascii="Georgia" w:hAnsi="Georgia" w:cstheme="minorHAnsi"/>
          <w:iCs/>
          <w:sz w:val="20"/>
          <w:szCs w:val="20"/>
          <w:lang w:val="es-ES_tradnl"/>
        </w:rPr>
        <w:t xml:space="preserve"> y desechos sólidos</w:t>
      </w:r>
    </w:p>
    <w:p w14:paraId="6FEF4A85" w14:textId="77777777" w:rsidR="001D632D" w:rsidRPr="00A31F1F" w:rsidRDefault="001D632D" w:rsidP="001D632D">
      <w:pPr>
        <w:ind w:left="720"/>
        <w:jc w:val="both"/>
        <w:rPr>
          <w:rFonts w:ascii="Georgia" w:hAnsi="Georgia" w:cstheme="minorHAnsi"/>
          <w:sz w:val="20"/>
          <w:szCs w:val="20"/>
          <w:lang w:val="es-ES_tradnl"/>
        </w:rPr>
      </w:pPr>
    </w:p>
    <w:p w14:paraId="4A0AD16B" w14:textId="1FC4A4FA" w:rsidR="001D632D" w:rsidRPr="00A31F1F" w:rsidRDefault="001D632D" w:rsidP="001D632D">
      <w:pPr>
        <w:ind w:left="720"/>
        <w:jc w:val="both"/>
        <w:rPr>
          <w:rFonts w:ascii="Georgia" w:hAnsi="Georgia" w:cstheme="minorHAnsi"/>
          <w:sz w:val="20"/>
          <w:szCs w:val="20"/>
          <w:lang w:val="es-ES_tradnl"/>
        </w:rPr>
      </w:pPr>
      <w:r w:rsidRPr="00A31F1F">
        <w:rPr>
          <w:rFonts w:ascii="Georgia" w:hAnsi="Georgia" w:cstheme="minorHAnsi"/>
          <w:iCs/>
          <w:sz w:val="20"/>
          <w:szCs w:val="20"/>
        </w:rPr>
        <w:t xml:space="preserve">Para finalizar el proyecto, </w:t>
      </w:r>
      <w:r w:rsidR="00017DE7" w:rsidRPr="00A31F1F">
        <w:rPr>
          <w:rFonts w:ascii="Georgia" w:hAnsi="Georgia" w:cstheme="minorHAnsi"/>
          <w:iCs/>
          <w:sz w:val="20"/>
          <w:szCs w:val="20"/>
        </w:rPr>
        <w:t>7</w:t>
      </w:r>
      <w:r w:rsidRPr="00A31F1F">
        <w:rPr>
          <w:rFonts w:ascii="Georgia" w:hAnsi="Georgia" w:cstheme="minorHAnsi"/>
          <w:iCs/>
          <w:sz w:val="20"/>
          <w:szCs w:val="20"/>
        </w:rPr>
        <w:t>0% de los desechos sólidos son recolectados y trasladados al botadero municipal</w:t>
      </w:r>
      <w:r w:rsidRPr="00A31F1F">
        <w:rPr>
          <w:rFonts w:ascii="Georgia" w:hAnsi="Georgia" w:cstheme="minorHAnsi"/>
          <w:sz w:val="20"/>
          <w:szCs w:val="20"/>
          <w:lang w:val="es-ES_tradnl"/>
        </w:rPr>
        <w:t>.</w:t>
      </w:r>
    </w:p>
    <w:p w14:paraId="1C10CE84" w14:textId="77777777" w:rsidR="001D632D" w:rsidRPr="00A31F1F" w:rsidRDefault="001D632D" w:rsidP="001D632D">
      <w:pPr>
        <w:ind w:left="720"/>
        <w:jc w:val="both"/>
        <w:rPr>
          <w:rFonts w:ascii="Georgia" w:hAnsi="Georgia" w:cstheme="minorHAnsi"/>
          <w:sz w:val="20"/>
          <w:szCs w:val="20"/>
          <w:lang w:val="es-ES_tradnl"/>
        </w:rPr>
      </w:pPr>
    </w:p>
    <w:p w14:paraId="4BCF4CDC" w14:textId="77777777" w:rsidR="001D632D" w:rsidRPr="00A31F1F" w:rsidRDefault="001D632D" w:rsidP="001D632D">
      <w:pPr>
        <w:ind w:left="720"/>
        <w:jc w:val="both"/>
        <w:rPr>
          <w:rFonts w:ascii="Georgia" w:hAnsi="Georgia" w:cstheme="minorHAnsi"/>
          <w:b/>
          <w:sz w:val="20"/>
          <w:szCs w:val="20"/>
          <w:lang w:val="es-ES_tradnl"/>
        </w:rPr>
      </w:pPr>
      <w:r w:rsidRPr="00A31F1F">
        <w:rPr>
          <w:rFonts w:ascii="Georgia" w:hAnsi="Georgia" w:cstheme="minorHAnsi"/>
          <w:iCs/>
          <w:sz w:val="20"/>
          <w:szCs w:val="20"/>
        </w:rPr>
        <w:t>Para finalizar el proyecto, se cuenta con un informe de desempeño de la ejecución del proyecto, en función de las métricas establecidas para el seguimiento y la evaluación.</w:t>
      </w:r>
    </w:p>
    <w:p w14:paraId="6AC46285" w14:textId="77777777" w:rsidR="001D632D" w:rsidRPr="00A31F1F" w:rsidRDefault="001D632D" w:rsidP="001D632D">
      <w:pPr>
        <w:numPr>
          <w:ilvl w:val="1"/>
          <w:numId w:val="10"/>
        </w:numPr>
        <w:autoSpaceDE w:val="0"/>
        <w:autoSpaceDN w:val="0"/>
        <w:adjustRightInd w:val="0"/>
        <w:rPr>
          <w:rFonts w:ascii="Georgia" w:hAnsi="Georgia" w:cstheme="minorHAnsi"/>
          <w:sz w:val="20"/>
          <w:szCs w:val="20"/>
        </w:rPr>
        <w:sectPr w:rsidR="001D632D" w:rsidRPr="00A31F1F" w:rsidSect="00F82789">
          <w:headerReference w:type="default" r:id="rId9"/>
          <w:footerReference w:type="default" r:id="rId10"/>
          <w:pgSz w:w="11906" w:h="16838" w:code="9"/>
          <w:pgMar w:top="1701" w:right="1134" w:bottom="993" w:left="1304" w:header="426" w:footer="279" w:gutter="0"/>
          <w:cols w:space="720"/>
        </w:sectPr>
      </w:pPr>
    </w:p>
    <w:p w14:paraId="0B0476EA" w14:textId="77777777" w:rsidR="001D632D" w:rsidRPr="00A31F1F" w:rsidRDefault="001D632D" w:rsidP="001D632D">
      <w:pPr>
        <w:pStyle w:val="Prrafodelista"/>
        <w:numPr>
          <w:ilvl w:val="1"/>
          <w:numId w:val="24"/>
        </w:numPr>
        <w:autoSpaceDE w:val="0"/>
        <w:autoSpaceDN w:val="0"/>
        <w:adjustRightInd w:val="0"/>
        <w:rPr>
          <w:rFonts w:ascii="Georgia" w:hAnsi="Georgia" w:cstheme="minorHAnsi"/>
          <w:sz w:val="20"/>
          <w:szCs w:val="20"/>
        </w:rPr>
      </w:pPr>
      <w:r w:rsidRPr="00A31F1F">
        <w:rPr>
          <w:rFonts w:ascii="Georgia" w:hAnsi="Georgia" w:cstheme="minorHAnsi"/>
          <w:sz w:val="20"/>
          <w:szCs w:val="20"/>
        </w:rPr>
        <w:lastRenderedPageBreak/>
        <w:t xml:space="preserve">Matriz de Marco Lógico </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402"/>
        <w:gridCol w:w="3260"/>
        <w:gridCol w:w="3402"/>
      </w:tblGrid>
      <w:tr w:rsidR="00BF65AA" w:rsidRPr="00A31F1F" w14:paraId="5B3D08EF" w14:textId="77777777" w:rsidTr="00CA16B2">
        <w:tc>
          <w:tcPr>
            <w:tcW w:w="3936" w:type="dxa"/>
          </w:tcPr>
          <w:p w14:paraId="4552A661"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Resumen Narrativo de</w:t>
            </w:r>
          </w:p>
          <w:p w14:paraId="0EC5B9FF"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Objetivos</w:t>
            </w:r>
          </w:p>
        </w:tc>
        <w:tc>
          <w:tcPr>
            <w:tcW w:w="3402" w:type="dxa"/>
          </w:tcPr>
          <w:p w14:paraId="527D2E8C"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Indicadores Verificables Objetivamente</w:t>
            </w:r>
          </w:p>
        </w:tc>
        <w:tc>
          <w:tcPr>
            <w:tcW w:w="3260" w:type="dxa"/>
          </w:tcPr>
          <w:p w14:paraId="276F9291"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Medios de Verificación</w:t>
            </w:r>
          </w:p>
        </w:tc>
        <w:tc>
          <w:tcPr>
            <w:tcW w:w="3402" w:type="dxa"/>
          </w:tcPr>
          <w:p w14:paraId="7E56991E"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Supuestos</w:t>
            </w:r>
          </w:p>
        </w:tc>
      </w:tr>
      <w:tr w:rsidR="00BF65AA" w:rsidRPr="00A31F1F" w14:paraId="7E1026D8" w14:textId="77777777" w:rsidTr="00CA16B2">
        <w:tc>
          <w:tcPr>
            <w:tcW w:w="3936" w:type="dxa"/>
          </w:tcPr>
          <w:p w14:paraId="4F8CAE89"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b/>
                <w:sz w:val="20"/>
                <w:szCs w:val="20"/>
              </w:rPr>
              <w:t>FIN</w:t>
            </w:r>
            <w:r w:rsidRPr="00A31F1F">
              <w:rPr>
                <w:rFonts w:ascii="Georgia" w:hAnsi="Georgia" w:cstheme="minorHAnsi"/>
                <w:sz w:val="20"/>
                <w:szCs w:val="20"/>
              </w:rPr>
              <w:t>:</w:t>
            </w:r>
          </w:p>
          <w:p w14:paraId="6310A552" w14:textId="77777777" w:rsidR="001D632D" w:rsidRPr="00A31F1F" w:rsidRDefault="001D632D" w:rsidP="00CA16B2">
            <w:pPr>
              <w:autoSpaceDE w:val="0"/>
              <w:autoSpaceDN w:val="0"/>
              <w:adjustRightInd w:val="0"/>
              <w:spacing w:line="276" w:lineRule="auto"/>
              <w:rPr>
                <w:rFonts w:ascii="Georgia" w:hAnsi="Georgia" w:cstheme="minorHAnsi"/>
                <w:sz w:val="20"/>
                <w:szCs w:val="20"/>
                <w:lang w:val="es-EC" w:eastAsia="es-EC"/>
              </w:rPr>
            </w:pPr>
            <w:r w:rsidRPr="00A31F1F">
              <w:rPr>
                <w:rFonts w:ascii="Georgia" w:hAnsi="Georgia" w:cstheme="minorHAnsi"/>
                <w:sz w:val="20"/>
                <w:szCs w:val="20"/>
              </w:rPr>
              <w:t>Diseñar e implementar un ambiente saludable  de la parroquia, para promover un desarrollo social, cultural y sostenido de los habitantes</w:t>
            </w:r>
            <w:r w:rsidRPr="00A31F1F">
              <w:rPr>
                <w:rFonts w:ascii="Georgia" w:hAnsi="Georgia" w:cstheme="minorHAnsi"/>
                <w:sz w:val="20"/>
                <w:szCs w:val="20"/>
                <w:lang w:val="es-EC" w:eastAsia="es-EC"/>
              </w:rPr>
              <w:t>.</w:t>
            </w:r>
          </w:p>
          <w:p w14:paraId="10A315AE" w14:textId="77777777" w:rsidR="001D632D" w:rsidRPr="00A31F1F" w:rsidRDefault="001D632D" w:rsidP="00CA16B2">
            <w:pPr>
              <w:spacing w:line="276" w:lineRule="auto"/>
              <w:jc w:val="both"/>
              <w:rPr>
                <w:rFonts w:ascii="Georgia" w:hAnsi="Georgia" w:cstheme="minorHAnsi"/>
                <w:sz w:val="20"/>
                <w:szCs w:val="20"/>
              </w:rPr>
            </w:pPr>
          </w:p>
        </w:tc>
        <w:tc>
          <w:tcPr>
            <w:tcW w:w="3402" w:type="dxa"/>
          </w:tcPr>
          <w:p w14:paraId="5B837459" w14:textId="791DE894" w:rsidR="001D632D" w:rsidRPr="00A31F1F" w:rsidRDefault="001D632D" w:rsidP="00CA16B2">
            <w:pPr>
              <w:autoSpaceDE w:val="0"/>
              <w:autoSpaceDN w:val="0"/>
              <w:adjustRightInd w:val="0"/>
              <w:spacing w:line="276" w:lineRule="auto"/>
              <w:rPr>
                <w:rFonts w:ascii="Georgia" w:hAnsi="Georgia" w:cstheme="minorHAnsi"/>
                <w:sz w:val="20"/>
                <w:szCs w:val="20"/>
              </w:rPr>
            </w:pPr>
            <w:r w:rsidRPr="00A31F1F">
              <w:rPr>
                <w:rFonts w:ascii="Georgia" w:hAnsi="Georgia" w:cstheme="minorHAnsi"/>
                <w:sz w:val="20"/>
                <w:szCs w:val="20"/>
                <w:lang w:val="es-EC" w:eastAsia="es-EC"/>
              </w:rPr>
              <w:t xml:space="preserve">Parroquia  </w:t>
            </w:r>
            <w:r w:rsidR="0087238F" w:rsidRPr="00A31F1F">
              <w:rPr>
                <w:rFonts w:ascii="Georgia" w:hAnsi="Georgia" w:cstheme="minorHAnsi"/>
                <w:sz w:val="20"/>
                <w:szCs w:val="20"/>
                <w:lang w:val="es-EC" w:eastAsia="es-EC"/>
              </w:rPr>
              <w:t>5 de junio</w:t>
            </w:r>
            <w:r w:rsidRPr="00A31F1F">
              <w:rPr>
                <w:rFonts w:ascii="Georgia" w:hAnsi="Georgia" w:cstheme="minorHAnsi"/>
                <w:sz w:val="20"/>
                <w:szCs w:val="20"/>
                <w:lang w:val="es-EC" w:eastAsia="es-EC"/>
              </w:rPr>
              <w:t xml:space="preserve">   con un ambiente saludable al finalizar el proyecto</w:t>
            </w:r>
          </w:p>
        </w:tc>
        <w:tc>
          <w:tcPr>
            <w:tcW w:w="3260" w:type="dxa"/>
          </w:tcPr>
          <w:p w14:paraId="5D1366C0"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Registros e informes. Fotografías,  inspección visual, encuestas por muestreo, etc.                                             Evaluación e informe final.</w:t>
            </w:r>
          </w:p>
        </w:tc>
        <w:tc>
          <w:tcPr>
            <w:tcW w:w="3402" w:type="dxa"/>
          </w:tcPr>
          <w:p w14:paraId="4C59CD95" w14:textId="77777777" w:rsidR="001D632D" w:rsidRPr="00A31F1F" w:rsidRDefault="001D632D" w:rsidP="00CA16B2">
            <w:pPr>
              <w:autoSpaceDE w:val="0"/>
              <w:autoSpaceDN w:val="0"/>
              <w:adjustRightInd w:val="0"/>
              <w:spacing w:line="276" w:lineRule="auto"/>
              <w:rPr>
                <w:rFonts w:ascii="Georgia" w:hAnsi="Georgia" w:cstheme="minorHAnsi"/>
                <w:sz w:val="20"/>
                <w:szCs w:val="20"/>
                <w:lang w:val="es-EC" w:eastAsia="es-EC"/>
              </w:rPr>
            </w:pPr>
            <w:r w:rsidRPr="00A31F1F">
              <w:rPr>
                <w:rFonts w:ascii="Georgia" w:hAnsi="Georgia" w:cstheme="minorHAnsi"/>
                <w:sz w:val="20"/>
                <w:szCs w:val="20"/>
                <w:lang w:val="es-EC" w:eastAsia="es-EC"/>
              </w:rPr>
              <w:t>Continuidad en la participación de los</w:t>
            </w:r>
          </w:p>
          <w:p w14:paraId="2C30B44F" w14:textId="77777777" w:rsidR="001D632D" w:rsidRPr="00A31F1F" w:rsidRDefault="001D632D" w:rsidP="00CA16B2">
            <w:pPr>
              <w:autoSpaceDE w:val="0"/>
              <w:autoSpaceDN w:val="0"/>
              <w:adjustRightInd w:val="0"/>
              <w:spacing w:line="276" w:lineRule="auto"/>
              <w:rPr>
                <w:rFonts w:ascii="Georgia" w:hAnsi="Georgia" w:cstheme="minorHAnsi"/>
                <w:sz w:val="20"/>
                <w:szCs w:val="20"/>
                <w:lang w:val="es-EC" w:eastAsia="es-EC"/>
              </w:rPr>
            </w:pPr>
            <w:r w:rsidRPr="00A31F1F">
              <w:rPr>
                <w:rFonts w:ascii="Georgia" w:hAnsi="Georgia" w:cstheme="minorHAnsi"/>
                <w:sz w:val="20"/>
                <w:szCs w:val="20"/>
                <w:lang w:val="es-EC" w:eastAsia="es-EC"/>
              </w:rPr>
              <w:t>Hombres y mujeres</w:t>
            </w:r>
          </w:p>
          <w:p w14:paraId="6381F2BE" w14:textId="77777777" w:rsidR="001D632D" w:rsidRPr="00A31F1F" w:rsidRDefault="001D632D" w:rsidP="00CA16B2">
            <w:pPr>
              <w:autoSpaceDE w:val="0"/>
              <w:autoSpaceDN w:val="0"/>
              <w:adjustRightInd w:val="0"/>
              <w:spacing w:line="276" w:lineRule="auto"/>
              <w:rPr>
                <w:rFonts w:ascii="Georgia" w:hAnsi="Georgia" w:cstheme="minorHAnsi"/>
                <w:sz w:val="20"/>
                <w:szCs w:val="20"/>
                <w:lang w:val="es-EC" w:eastAsia="es-EC"/>
              </w:rPr>
            </w:pPr>
          </w:p>
          <w:p w14:paraId="0B4A5E22"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Políticas locales y nacionales favorables.</w:t>
            </w:r>
          </w:p>
          <w:p w14:paraId="3F0A0289" w14:textId="77777777" w:rsidR="001D632D" w:rsidRPr="00A31F1F" w:rsidRDefault="001D632D" w:rsidP="00CA16B2">
            <w:pPr>
              <w:spacing w:line="276" w:lineRule="auto"/>
              <w:jc w:val="both"/>
              <w:rPr>
                <w:rFonts w:ascii="Georgia" w:hAnsi="Georgia" w:cstheme="minorHAnsi"/>
                <w:sz w:val="20"/>
                <w:szCs w:val="20"/>
              </w:rPr>
            </w:pPr>
          </w:p>
        </w:tc>
      </w:tr>
      <w:tr w:rsidR="00BF65AA" w:rsidRPr="00A31F1F" w14:paraId="7AD29D27" w14:textId="77777777" w:rsidTr="00CA16B2">
        <w:tc>
          <w:tcPr>
            <w:tcW w:w="3936" w:type="dxa"/>
          </w:tcPr>
          <w:p w14:paraId="4CAF2DF2"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b/>
                <w:sz w:val="20"/>
                <w:szCs w:val="20"/>
              </w:rPr>
              <w:t>PROPÓSITO</w:t>
            </w:r>
            <w:r w:rsidRPr="00A31F1F">
              <w:rPr>
                <w:rFonts w:ascii="Georgia" w:hAnsi="Georgia" w:cstheme="minorHAnsi"/>
                <w:sz w:val="20"/>
                <w:szCs w:val="20"/>
              </w:rPr>
              <w:t>: (Objetivo General)</w:t>
            </w:r>
          </w:p>
          <w:p w14:paraId="778271F4" w14:textId="7322CB95" w:rsidR="001D632D" w:rsidRPr="00A31F1F" w:rsidRDefault="001D632D" w:rsidP="00CA16B2">
            <w:pPr>
              <w:autoSpaceDE w:val="0"/>
              <w:autoSpaceDN w:val="0"/>
              <w:adjustRightInd w:val="0"/>
              <w:spacing w:line="276" w:lineRule="auto"/>
              <w:jc w:val="both"/>
              <w:rPr>
                <w:rFonts w:ascii="Georgia" w:hAnsi="Georgia" w:cstheme="minorHAnsi"/>
                <w:sz w:val="20"/>
                <w:szCs w:val="20"/>
                <w:lang w:val="es-EC" w:eastAsia="es-EC"/>
              </w:rPr>
            </w:pPr>
            <w:r w:rsidRPr="00A31F1F">
              <w:rPr>
                <w:rFonts w:ascii="Georgia" w:hAnsi="Georgia" w:cstheme="minorHAnsi"/>
                <w:sz w:val="20"/>
                <w:szCs w:val="20"/>
              </w:rPr>
              <w:t xml:space="preserve">Diseñar e implementar el manejo de las áreas verde de la parroquia </w:t>
            </w:r>
            <w:r w:rsidR="0087238F" w:rsidRPr="00A31F1F">
              <w:rPr>
                <w:rFonts w:ascii="Georgia" w:hAnsi="Georgia" w:cstheme="minorHAnsi"/>
                <w:sz w:val="20"/>
                <w:szCs w:val="20"/>
              </w:rPr>
              <w:t>5 de junio</w:t>
            </w:r>
            <w:r w:rsidRPr="00A31F1F">
              <w:rPr>
                <w:rFonts w:ascii="Georgia" w:hAnsi="Georgia" w:cstheme="minorHAnsi"/>
                <w:sz w:val="20"/>
                <w:szCs w:val="20"/>
              </w:rPr>
              <w:t xml:space="preserve"> para disponer de un ambiente sano en beneficio de sus habitantes</w:t>
            </w:r>
            <w:r w:rsidRPr="00A31F1F">
              <w:rPr>
                <w:rFonts w:ascii="Georgia" w:hAnsi="Georgia" w:cstheme="minorHAnsi"/>
                <w:sz w:val="20"/>
                <w:szCs w:val="20"/>
                <w:lang w:val="es-EC" w:eastAsia="es-EC"/>
              </w:rPr>
              <w:t xml:space="preserve">. </w:t>
            </w:r>
          </w:p>
          <w:p w14:paraId="625AA40F" w14:textId="77777777" w:rsidR="001D632D" w:rsidRPr="00A31F1F" w:rsidRDefault="001D632D" w:rsidP="00CA16B2">
            <w:pPr>
              <w:spacing w:line="276" w:lineRule="auto"/>
              <w:jc w:val="both"/>
              <w:rPr>
                <w:rFonts w:ascii="Georgia" w:hAnsi="Georgia" w:cstheme="minorHAnsi"/>
                <w:sz w:val="20"/>
                <w:szCs w:val="20"/>
              </w:rPr>
            </w:pPr>
          </w:p>
        </w:tc>
        <w:tc>
          <w:tcPr>
            <w:tcW w:w="3402" w:type="dxa"/>
          </w:tcPr>
          <w:p w14:paraId="0D23AEB1" w14:textId="4789B900" w:rsidR="00017DE7" w:rsidRPr="00A31F1F" w:rsidRDefault="00017DE7" w:rsidP="00CA16B2">
            <w:pPr>
              <w:jc w:val="both"/>
              <w:rPr>
                <w:rFonts w:ascii="Georgia" w:hAnsi="Georgia" w:cstheme="minorHAnsi"/>
                <w:iCs/>
                <w:sz w:val="20"/>
                <w:szCs w:val="20"/>
              </w:rPr>
            </w:pPr>
            <w:r w:rsidRPr="00A31F1F">
              <w:rPr>
                <w:rFonts w:ascii="Georgia" w:hAnsi="Georgia" w:cstheme="minorHAnsi"/>
                <w:iCs/>
                <w:sz w:val="20"/>
                <w:szCs w:val="20"/>
              </w:rPr>
              <w:t xml:space="preserve">Al final del proyecto, 70% de </w:t>
            </w:r>
            <w:r w:rsidRPr="00A31F1F">
              <w:rPr>
                <w:rFonts w:ascii="Georgia" w:hAnsi="Georgia" w:cstheme="minorHAnsi"/>
                <w:iCs/>
                <w:sz w:val="20"/>
                <w:szCs w:val="20"/>
                <w:lang w:val="es-ES_tradnl"/>
              </w:rPr>
              <w:t>los espacios públicos de la cabecera parroquial mantenidos</w:t>
            </w:r>
            <w:r w:rsidRPr="00A31F1F">
              <w:rPr>
                <w:rFonts w:ascii="Georgia" w:hAnsi="Georgia" w:cstheme="minorHAnsi"/>
                <w:iCs/>
                <w:sz w:val="20"/>
                <w:szCs w:val="20"/>
              </w:rPr>
              <w:t xml:space="preserve"> </w:t>
            </w:r>
          </w:p>
          <w:p w14:paraId="45F2501C" w14:textId="77777777" w:rsidR="00017DE7" w:rsidRPr="00A31F1F" w:rsidRDefault="00017DE7" w:rsidP="00CA16B2">
            <w:pPr>
              <w:jc w:val="both"/>
              <w:rPr>
                <w:rFonts w:ascii="Georgia" w:hAnsi="Georgia" w:cstheme="minorHAnsi"/>
                <w:iCs/>
                <w:sz w:val="20"/>
                <w:szCs w:val="20"/>
              </w:rPr>
            </w:pPr>
          </w:p>
          <w:p w14:paraId="3495E56E" w14:textId="26389A4C" w:rsidR="001D632D" w:rsidRPr="00A31F1F" w:rsidRDefault="001D632D" w:rsidP="00CA16B2">
            <w:pPr>
              <w:jc w:val="both"/>
              <w:rPr>
                <w:rFonts w:ascii="Georgia" w:hAnsi="Georgia" w:cstheme="minorHAnsi"/>
                <w:b/>
                <w:sz w:val="20"/>
                <w:szCs w:val="20"/>
                <w:lang w:val="es-ES_tradnl"/>
              </w:rPr>
            </w:pPr>
            <w:r w:rsidRPr="00A31F1F">
              <w:rPr>
                <w:rFonts w:ascii="Georgia" w:hAnsi="Georgia" w:cstheme="minorHAnsi"/>
                <w:iCs/>
                <w:sz w:val="20"/>
                <w:szCs w:val="20"/>
              </w:rPr>
              <w:t xml:space="preserve">Al final del proyecto, </w:t>
            </w:r>
            <w:r w:rsidR="00017DE7" w:rsidRPr="00A31F1F">
              <w:rPr>
                <w:rFonts w:ascii="Georgia" w:hAnsi="Georgia" w:cstheme="minorHAnsi"/>
                <w:iCs/>
                <w:sz w:val="20"/>
                <w:szCs w:val="20"/>
              </w:rPr>
              <w:t>7</w:t>
            </w:r>
            <w:r w:rsidRPr="00A31F1F">
              <w:rPr>
                <w:rFonts w:ascii="Georgia" w:hAnsi="Georgia" w:cstheme="minorHAnsi"/>
                <w:iCs/>
                <w:sz w:val="20"/>
                <w:szCs w:val="20"/>
              </w:rPr>
              <w:t xml:space="preserve">0% de </w:t>
            </w:r>
            <w:r w:rsidRPr="00A31F1F">
              <w:rPr>
                <w:rFonts w:ascii="Georgia" w:hAnsi="Georgia" w:cstheme="minorHAnsi"/>
                <w:iCs/>
                <w:sz w:val="20"/>
                <w:szCs w:val="20"/>
                <w:lang w:val="es-ES_tradnl"/>
              </w:rPr>
              <w:t>las  áreas verdes de la cabecera parroquial manejadas y libre de hierbas silvestres</w:t>
            </w:r>
            <w:r w:rsidR="00CC58E1" w:rsidRPr="00A31F1F">
              <w:rPr>
                <w:rFonts w:ascii="Georgia" w:hAnsi="Georgia" w:cstheme="minorHAnsi"/>
                <w:iCs/>
                <w:sz w:val="20"/>
                <w:szCs w:val="20"/>
                <w:lang w:val="es-ES_tradnl"/>
              </w:rPr>
              <w:t xml:space="preserve"> y desechos sólidos.</w:t>
            </w:r>
          </w:p>
          <w:p w14:paraId="758F8812" w14:textId="77777777" w:rsidR="001D632D" w:rsidRPr="00A31F1F" w:rsidRDefault="001D632D" w:rsidP="00CA16B2">
            <w:pPr>
              <w:ind w:left="720"/>
              <w:jc w:val="both"/>
              <w:rPr>
                <w:rFonts w:ascii="Georgia" w:hAnsi="Georgia" w:cstheme="minorHAnsi"/>
                <w:sz w:val="20"/>
                <w:szCs w:val="20"/>
                <w:lang w:val="es-ES_tradnl"/>
              </w:rPr>
            </w:pPr>
          </w:p>
          <w:p w14:paraId="1E6415F3" w14:textId="2BC5AD07" w:rsidR="001D632D" w:rsidRPr="00A31F1F" w:rsidRDefault="001D632D" w:rsidP="00CA16B2">
            <w:pPr>
              <w:jc w:val="both"/>
              <w:rPr>
                <w:rFonts w:ascii="Georgia" w:hAnsi="Georgia" w:cstheme="minorHAnsi"/>
                <w:sz w:val="20"/>
                <w:szCs w:val="20"/>
                <w:lang w:val="es-ES_tradnl"/>
              </w:rPr>
            </w:pPr>
            <w:r w:rsidRPr="00A31F1F">
              <w:rPr>
                <w:rFonts w:ascii="Georgia" w:hAnsi="Georgia" w:cstheme="minorHAnsi"/>
                <w:iCs/>
                <w:sz w:val="20"/>
                <w:szCs w:val="20"/>
              </w:rPr>
              <w:t xml:space="preserve">Para finalizar el proyecto, </w:t>
            </w:r>
            <w:r w:rsidR="00017DE7" w:rsidRPr="00A31F1F">
              <w:rPr>
                <w:rFonts w:ascii="Georgia" w:hAnsi="Georgia" w:cstheme="minorHAnsi"/>
                <w:iCs/>
                <w:sz w:val="20"/>
                <w:szCs w:val="20"/>
              </w:rPr>
              <w:t>7</w:t>
            </w:r>
            <w:r w:rsidRPr="00A31F1F">
              <w:rPr>
                <w:rFonts w:ascii="Georgia" w:hAnsi="Georgia" w:cstheme="minorHAnsi"/>
                <w:iCs/>
                <w:sz w:val="20"/>
                <w:szCs w:val="20"/>
              </w:rPr>
              <w:t>0% de los desechos sólidos son recolectados y trasladados al botadero municipal</w:t>
            </w:r>
            <w:r w:rsidRPr="00A31F1F">
              <w:rPr>
                <w:rFonts w:ascii="Georgia" w:hAnsi="Georgia" w:cstheme="minorHAnsi"/>
                <w:sz w:val="20"/>
                <w:szCs w:val="20"/>
                <w:lang w:val="es-ES_tradnl"/>
              </w:rPr>
              <w:t>.</w:t>
            </w:r>
          </w:p>
          <w:p w14:paraId="00AAC50D" w14:textId="77777777" w:rsidR="001D632D" w:rsidRPr="00A31F1F" w:rsidRDefault="001D632D" w:rsidP="00CA16B2">
            <w:pPr>
              <w:ind w:left="720"/>
              <w:jc w:val="both"/>
              <w:rPr>
                <w:rFonts w:ascii="Georgia" w:hAnsi="Georgia" w:cstheme="minorHAnsi"/>
                <w:sz w:val="20"/>
                <w:szCs w:val="20"/>
                <w:lang w:val="es-ES_tradnl"/>
              </w:rPr>
            </w:pPr>
          </w:p>
          <w:p w14:paraId="325638EC" w14:textId="77777777" w:rsidR="001D632D" w:rsidRPr="00A31F1F" w:rsidRDefault="001D632D" w:rsidP="00CA16B2">
            <w:pPr>
              <w:jc w:val="both"/>
              <w:rPr>
                <w:rFonts w:ascii="Georgia" w:hAnsi="Georgia" w:cstheme="minorHAnsi"/>
                <w:sz w:val="20"/>
                <w:szCs w:val="20"/>
              </w:rPr>
            </w:pPr>
            <w:r w:rsidRPr="00A31F1F">
              <w:rPr>
                <w:rFonts w:ascii="Georgia" w:hAnsi="Georgia" w:cstheme="minorHAnsi"/>
                <w:iCs/>
                <w:sz w:val="20"/>
                <w:szCs w:val="20"/>
              </w:rPr>
              <w:t>Para finalizar el proyecto, se cuenta con un informe de desempeño de la ejecución del proyecto, en función de las métricas establecidas para el seguimiento y la evaluación.</w:t>
            </w:r>
          </w:p>
        </w:tc>
        <w:tc>
          <w:tcPr>
            <w:tcW w:w="3260" w:type="dxa"/>
          </w:tcPr>
          <w:p w14:paraId="30D28E3A" w14:textId="3B901132" w:rsidR="001D632D" w:rsidRPr="00A31F1F" w:rsidRDefault="00017DE7" w:rsidP="00CA16B2">
            <w:pPr>
              <w:spacing w:line="276" w:lineRule="auto"/>
              <w:jc w:val="both"/>
              <w:rPr>
                <w:rFonts w:ascii="Georgia" w:hAnsi="Georgia" w:cstheme="minorHAnsi"/>
                <w:sz w:val="20"/>
                <w:szCs w:val="20"/>
              </w:rPr>
            </w:pPr>
            <w:r w:rsidRPr="00A31F1F">
              <w:rPr>
                <w:rFonts w:ascii="Georgia" w:hAnsi="Georgia" w:cstheme="minorHAnsi"/>
                <w:sz w:val="20"/>
                <w:szCs w:val="20"/>
              </w:rPr>
              <w:t>Espacios públicos</w:t>
            </w:r>
            <w:r w:rsidR="001D632D" w:rsidRPr="00A31F1F">
              <w:rPr>
                <w:rFonts w:ascii="Georgia" w:hAnsi="Georgia" w:cstheme="minorHAnsi"/>
                <w:sz w:val="20"/>
                <w:szCs w:val="20"/>
              </w:rPr>
              <w:t xml:space="preserve"> y áreas verdes en condiciones saludables.  Archivos Fotográficos.  Observación directa.  Registro de Talleres de Capacitación. Informes de seguimiento y  Evaluación.</w:t>
            </w:r>
          </w:p>
        </w:tc>
        <w:tc>
          <w:tcPr>
            <w:tcW w:w="3402" w:type="dxa"/>
          </w:tcPr>
          <w:p w14:paraId="18A719E8" w14:textId="77777777" w:rsidR="001D632D" w:rsidRPr="00A31F1F" w:rsidRDefault="001D632D" w:rsidP="00CA16B2">
            <w:pPr>
              <w:widowControl w:val="0"/>
              <w:autoSpaceDE w:val="0"/>
              <w:autoSpaceDN w:val="0"/>
              <w:adjustRightInd w:val="0"/>
              <w:spacing w:line="276" w:lineRule="auto"/>
              <w:jc w:val="both"/>
              <w:rPr>
                <w:rFonts w:ascii="Georgia" w:hAnsi="Georgia" w:cstheme="minorHAnsi"/>
                <w:sz w:val="20"/>
                <w:szCs w:val="20"/>
              </w:rPr>
            </w:pPr>
            <w:r w:rsidRPr="00A31F1F">
              <w:rPr>
                <w:rFonts w:ascii="Georgia" w:hAnsi="Georgia" w:cstheme="minorHAnsi"/>
                <w:sz w:val="20"/>
                <w:szCs w:val="20"/>
              </w:rPr>
              <w:t xml:space="preserve">Las Instituciones participantes han generado las condiciones políticas, económicas y técnicas para la ejecución del proyecto. </w:t>
            </w:r>
          </w:p>
          <w:p w14:paraId="5D999868" w14:textId="77777777" w:rsidR="001D632D" w:rsidRPr="00A31F1F" w:rsidRDefault="001D632D" w:rsidP="00CA16B2">
            <w:pPr>
              <w:widowControl w:val="0"/>
              <w:autoSpaceDE w:val="0"/>
              <w:autoSpaceDN w:val="0"/>
              <w:adjustRightInd w:val="0"/>
              <w:spacing w:line="276" w:lineRule="auto"/>
              <w:rPr>
                <w:rFonts w:ascii="Georgia" w:hAnsi="Georgia" w:cstheme="minorHAnsi"/>
                <w:sz w:val="20"/>
                <w:szCs w:val="20"/>
              </w:rPr>
            </w:pPr>
          </w:p>
          <w:p w14:paraId="6878BC09"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Se dispone de recursos económicos de manera oportuna para el desarrollo efectivo del proyecto</w:t>
            </w:r>
          </w:p>
        </w:tc>
      </w:tr>
      <w:tr w:rsidR="00BF65AA" w:rsidRPr="00A31F1F" w14:paraId="025DB9A8" w14:textId="77777777" w:rsidTr="00CA16B2">
        <w:tc>
          <w:tcPr>
            <w:tcW w:w="3936" w:type="dxa"/>
          </w:tcPr>
          <w:p w14:paraId="7CE3D2FB"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COMPONENTES</w:t>
            </w:r>
          </w:p>
        </w:tc>
        <w:tc>
          <w:tcPr>
            <w:tcW w:w="3402" w:type="dxa"/>
          </w:tcPr>
          <w:p w14:paraId="4B21E417" w14:textId="77777777" w:rsidR="001D632D" w:rsidRPr="00A31F1F" w:rsidRDefault="001D632D" w:rsidP="00CA16B2">
            <w:pPr>
              <w:jc w:val="both"/>
              <w:rPr>
                <w:rFonts w:ascii="Georgia" w:hAnsi="Georgia" w:cstheme="minorHAnsi"/>
                <w:iCs/>
                <w:sz w:val="20"/>
                <w:szCs w:val="20"/>
              </w:rPr>
            </w:pPr>
          </w:p>
        </w:tc>
        <w:tc>
          <w:tcPr>
            <w:tcW w:w="3260" w:type="dxa"/>
          </w:tcPr>
          <w:p w14:paraId="6E381866" w14:textId="77777777" w:rsidR="001D632D" w:rsidRPr="00A31F1F" w:rsidRDefault="001D632D" w:rsidP="00CA16B2">
            <w:pPr>
              <w:spacing w:line="276" w:lineRule="auto"/>
              <w:jc w:val="both"/>
              <w:rPr>
                <w:rFonts w:ascii="Georgia" w:hAnsi="Georgia" w:cstheme="minorHAnsi"/>
                <w:sz w:val="20"/>
                <w:szCs w:val="20"/>
              </w:rPr>
            </w:pPr>
          </w:p>
        </w:tc>
        <w:tc>
          <w:tcPr>
            <w:tcW w:w="3402" w:type="dxa"/>
          </w:tcPr>
          <w:p w14:paraId="790CFD48" w14:textId="77777777" w:rsidR="001D632D" w:rsidRPr="00A31F1F" w:rsidRDefault="001D632D" w:rsidP="00CA16B2">
            <w:pPr>
              <w:widowControl w:val="0"/>
              <w:autoSpaceDE w:val="0"/>
              <w:autoSpaceDN w:val="0"/>
              <w:adjustRightInd w:val="0"/>
              <w:spacing w:line="276" w:lineRule="auto"/>
              <w:jc w:val="both"/>
              <w:rPr>
                <w:rFonts w:ascii="Georgia" w:hAnsi="Georgia" w:cstheme="minorHAnsi"/>
                <w:sz w:val="20"/>
                <w:szCs w:val="20"/>
              </w:rPr>
            </w:pPr>
          </w:p>
        </w:tc>
      </w:tr>
      <w:tr w:rsidR="00BF65AA" w:rsidRPr="00A31F1F" w14:paraId="24AFF5D3" w14:textId="77777777" w:rsidTr="00CA16B2">
        <w:tc>
          <w:tcPr>
            <w:tcW w:w="3936" w:type="dxa"/>
          </w:tcPr>
          <w:p w14:paraId="60A8174E" w14:textId="2D0E3B07" w:rsidR="001D632D" w:rsidRPr="00A31F1F" w:rsidRDefault="001D632D" w:rsidP="00CA16B2">
            <w:pPr>
              <w:autoSpaceDE w:val="0"/>
              <w:autoSpaceDN w:val="0"/>
              <w:adjustRightInd w:val="0"/>
              <w:rPr>
                <w:rFonts w:ascii="Georgia" w:hAnsi="Georgia" w:cstheme="minorHAnsi"/>
                <w:sz w:val="20"/>
                <w:szCs w:val="20"/>
              </w:rPr>
            </w:pPr>
            <w:r w:rsidRPr="00A31F1F">
              <w:rPr>
                <w:rFonts w:ascii="Georgia" w:hAnsi="Georgia" w:cstheme="minorHAnsi"/>
                <w:b/>
                <w:sz w:val="20"/>
                <w:szCs w:val="20"/>
              </w:rPr>
              <w:t xml:space="preserve">C 1 Diseñar e implementar la estructura </w:t>
            </w:r>
            <w:r w:rsidR="00017DE7" w:rsidRPr="00A31F1F">
              <w:rPr>
                <w:rFonts w:ascii="Georgia" w:hAnsi="Georgia" w:cstheme="minorHAnsi"/>
                <w:b/>
                <w:sz w:val="20"/>
                <w:szCs w:val="20"/>
              </w:rPr>
              <w:t xml:space="preserve">del mantenimiento de los espacios públicos y </w:t>
            </w:r>
            <w:r w:rsidRPr="00A31F1F">
              <w:rPr>
                <w:rFonts w:ascii="Georgia" w:hAnsi="Georgia" w:cstheme="minorHAnsi"/>
                <w:b/>
                <w:sz w:val="20"/>
                <w:szCs w:val="20"/>
              </w:rPr>
              <w:t xml:space="preserve">del manejo de  las áreas verdes. </w:t>
            </w:r>
            <w:r w:rsidRPr="00A31F1F">
              <w:rPr>
                <w:rFonts w:ascii="Georgia" w:hAnsi="Georgia" w:cstheme="minorHAnsi"/>
                <w:sz w:val="20"/>
                <w:szCs w:val="20"/>
              </w:rPr>
              <w:t xml:space="preserve">Se realizarán acciones que permitan cumplir con este requerimiento de la parroquia, ya que esta es una competencia del Municipio, se definirá un modelo de gestión, </w:t>
            </w:r>
            <w:r w:rsidRPr="00A31F1F">
              <w:rPr>
                <w:rFonts w:ascii="Georgia" w:hAnsi="Georgia" w:cstheme="minorHAnsi"/>
                <w:sz w:val="20"/>
                <w:szCs w:val="20"/>
              </w:rPr>
              <w:lastRenderedPageBreak/>
              <w:t>nombrando un equipo que desarrollará el proyecto.</w:t>
            </w:r>
          </w:p>
        </w:tc>
        <w:tc>
          <w:tcPr>
            <w:tcW w:w="3402" w:type="dxa"/>
          </w:tcPr>
          <w:p w14:paraId="2B92EACC" w14:textId="77777777" w:rsidR="001D632D" w:rsidRPr="00A31F1F" w:rsidRDefault="001D632D" w:rsidP="00CA16B2">
            <w:pPr>
              <w:spacing w:line="276" w:lineRule="auto"/>
              <w:jc w:val="both"/>
              <w:rPr>
                <w:rFonts w:ascii="Georgia" w:hAnsi="Georgia" w:cstheme="minorHAnsi"/>
                <w:iCs/>
                <w:sz w:val="20"/>
                <w:szCs w:val="20"/>
              </w:rPr>
            </w:pPr>
            <w:r w:rsidRPr="00A31F1F">
              <w:rPr>
                <w:rFonts w:ascii="Georgia" w:hAnsi="Georgia" w:cstheme="minorHAnsi"/>
                <w:iCs/>
                <w:sz w:val="20"/>
                <w:szCs w:val="20"/>
              </w:rPr>
              <w:lastRenderedPageBreak/>
              <w:t>Un convenio elaborado al primer mes del proyecto.</w:t>
            </w:r>
          </w:p>
          <w:p w14:paraId="3E466E53" w14:textId="77777777" w:rsidR="001D632D" w:rsidRPr="00A31F1F" w:rsidRDefault="001D632D" w:rsidP="00CA16B2">
            <w:pPr>
              <w:spacing w:line="276" w:lineRule="auto"/>
              <w:jc w:val="both"/>
              <w:rPr>
                <w:rFonts w:ascii="Georgia" w:hAnsi="Georgia" w:cstheme="minorHAnsi"/>
                <w:iCs/>
                <w:sz w:val="20"/>
                <w:szCs w:val="20"/>
              </w:rPr>
            </w:pPr>
            <w:r w:rsidRPr="00A31F1F">
              <w:rPr>
                <w:rFonts w:ascii="Georgia" w:hAnsi="Georgia" w:cstheme="minorHAnsi"/>
                <w:iCs/>
                <w:sz w:val="20"/>
                <w:szCs w:val="20"/>
              </w:rPr>
              <w:t>Un equipo encargado de la ejecución del proyecto</w:t>
            </w:r>
          </w:p>
          <w:p w14:paraId="2F03344E" w14:textId="77777777" w:rsidR="001D632D" w:rsidRPr="00A31F1F" w:rsidRDefault="001D632D" w:rsidP="00CA16B2">
            <w:pPr>
              <w:spacing w:line="276" w:lineRule="auto"/>
              <w:jc w:val="both"/>
              <w:rPr>
                <w:rFonts w:ascii="Georgia" w:hAnsi="Georgia" w:cstheme="minorHAnsi"/>
                <w:iCs/>
                <w:sz w:val="20"/>
                <w:szCs w:val="20"/>
              </w:rPr>
            </w:pPr>
          </w:p>
        </w:tc>
        <w:tc>
          <w:tcPr>
            <w:tcW w:w="3260" w:type="dxa"/>
          </w:tcPr>
          <w:p w14:paraId="28FA591F"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Informes. Memorias de capacitación, listado de participantes. Fotografías. Testimonios. Informes de seguimiento y  Evaluación. Reportes y memorias.</w:t>
            </w:r>
          </w:p>
          <w:p w14:paraId="2739CA5D" w14:textId="77777777" w:rsidR="001D632D" w:rsidRPr="00A31F1F" w:rsidRDefault="001D632D" w:rsidP="00CA16B2">
            <w:pPr>
              <w:spacing w:line="276" w:lineRule="auto"/>
              <w:jc w:val="both"/>
              <w:rPr>
                <w:rFonts w:ascii="Georgia" w:hAnsi="Georgia" w:cstheme="minorHAnsi"/>
                <w:sz w:val="20"/>
                <w:szCs w:val="20"/>
              </w:rPr>
            </w:pPr>
          </w:p>
        </w:tc>
        <w:tc>
          <w:tcPr>
            <w:tcW w:w="3402" w:type="dxa"/>
          </w:tcPr>
          <w:p w14:paraId="6F150BED" w14:textId="38DF475A"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 xml:space="preserve">Los habitantes están dispuestos a participar en el manejo de </w:t>
            </w:r>
            <w:r w:rsidR="00ED1C9B" w:rsidRPr="00A31F1F">
              <w:rPr>
                <w:rFonts w:ascii="Georgia" w:hAnsi="Georgia" w:cstheme="minorHAnsi"/>
                <w:sz w:val="20"/>
                <w:szCs w:val="20"/>
              </w:rPr>
              <w:t>las áreas verdes</w:t>
            </w:r>
            <w:r w:rsidRPr="00A31F1F">
              <w:rPr>
                <w:rFonts w:ascii="Georgia" w:hAnsi="Georgia" w:cstheme="minorHAnsi"/>
                <w:sz w:val="20"/>
                <w:szCs w:val="20"/>
              </w:rPr>
              <w:t xml:space="preserve"> para lograr una parroquia ejemplar.</w:t>
            </w:r>
          </w:p>
          <w:p w14:paraId="15778181" w14:textId="77777777" w:rsidR="001D632D" w:rsidRPr="00A31F1F" w:rsidRDefault="001D632D" w:rsidP="00CA16B2">
            <w:pPr>
              <w:widowControl w:val="0"/>
              <w:autoSpaceDE w:val="0"/>
              <w:autoSpaceDN w:val="0"/>
              <w:adjustRightInd w:val="0"/>
              <w:spacing w:line="276" w:lineRule="auto"/>
              <w:jc w:val="both"/>
              <w:rPr>
                <w:rFonts w:ascii="Georgia" w:hAnsi="Georgia" w:cstheme="minorHAnsi"/>
                <w:sz w:val="20"/>
                <w:szCs w:val="20"/>
              </w:rPr>
            </w:pPr>
          </w:p>
        </w:tc>
      </w:tr>
      <w:tr w:rsidR="00BF65AA" w:rsidRPr="00A31F1F" w14:paraId="1E3FE3AA" w14:textId="77777777" w:rsidTr="00CA16B2">
        <w:tc>
          <w:tcPr>
            <w:tcW w:w="3936" w:type="dxa"/>
          </w:tcPr>
          <w:p w14:paraId="0D766FD4" w14:textId="142DE7C5" w:rsidR="001D632D" w:rsidRPr="00A31F1F" w:rsidRDefault="001D632D" w:rsidP="00CA16B2">
            <w:pPr>
              <w:autoSpaceDE w:val="0"/>
              <w:autoSpaceDN w:val="0"/>
              <w:adjustRightInd w:val="0"/>
              <w:rPr>
                <w:rFonts w:ascii="Georgia" w:hAnsi="Georgia" w:cstheme="minorHAnsi"/>
                <w:sz w:val="20"/>
                <w:szCs w:val="20"/>
              </w:rPr>
            </w:pPr>
            <w:r w:rsidRPr="00A31F1F">
              <w:rPr>
                <w:rFonts w:ascii="Georgia" w:hAnsi="Georgia" w:cstheme="minorHAnsi"/>
                <w:b/>
                <w:sz w:val="20"/>
                <w:szCs w:val="20"/>
              </w:rPr>
              <w:t xml:space="preserve">C 2 Ejecutar el Manejo de las áreas verdes. </w:t>
            </w:r>
            <w:r w:rsidRPr="00A31F1F">
              <w:rPr>
                <w:rFonts w:ascii="Georgia" w:hAnsi="Georgia" w:cstheme="minorHAnsi"/>
                <w:sz w:val="20"/>
                <w:szCs w:val="20"/>
              </w:rPr>
              <w:t>Se contará con la realización de actividades que permitan disponer de una parroquia en condiciones adecuadas de salubridad.</w:t>
            </w:r>
          </w:p>
        </w:tc>
        <w:tc>
          <w:tcPr>
            <w:tcW w:w="3402" w:type="dxa"/>
          </w:tcPr>
          <w:p w14:paraId="2867C2C5" w14:textId="7C78B4C4" w:rsidR="00017DE7" w:rsidRPr="00A31F1F" w:rsidRDefault="00017DE7" w:rsidP="00CA16B2">
            <w:pPr>
              <w:jc w:val="both"/>
              <w:rPr>
                <w:rFonts w:ascii="Georgia" w:hAnsi="Georgia" w:cstheme="minorHAnsi"/>
                <w:iCs/>
                <w:sz w:val="20"/>
                <w:szCs w:val="20"/>
              </w:rPr>
            </w:pPr>
            <w:r w:rsidRPr="00A31F1F">
              <w:rPr>
                <w:rFonts w:ascii="Georgia" w:hAnsi="Georgia" w:cstheme="minorHAnsi"/>
                <w:iCs/>
                <w:sz w:val="20"/>
                <w:szCs w:val="20"/>
              </w:rPr>
              <w:t>70% de los espacios públicos mantenidas al finalizar el proyecto.</w:t>
            </w:r>
          </w:p>
          <w:p w14:paraId="13ACD922" w14:textId="3D10B0F5" w:rsidR="001D632D" w:rsidRPr="00A31F1F" w:rsidRDefault="00017DE7" w:rsidP="00CA16B2">
            <w:pPr>
              <w:jc w:val="both"/>
              <w:rPr>
                <w:rFonts w:ascii="Georgia" w:hAnsi="Georgia" w:cstheme="minorHAnsi"/>
                <w:iCs/>
                <w:sz w:val="20"/>
                <w:szCs w:val="20"/>
              </w:rPr>
            </w:pPr>
            <w:r w:rsidRPr="00A31F1F">
              <w:rPr>
                <w:rFonts w:ascii="Georgia" w:hAnsi="Georgia" w:cstheme="minorHAnsi"/>
                <w:iCs/>
                <w:sz w:val="20"/>
                <w:szCs w:val="20"/>
              </w:rPr>
              <w:t>7</w:t>
            </w:r>
            <w:r w:rsidR="001D632D" w:rsidRPr="00A31F1F">
              <w:rPr>
                <w:rFonts w:ascii="Georgia" w:hAnsi="Georgia" w:cstheme="minorHAnsi"/>
                <w:iCs/>
                <w:sz w:val="20"/>
                <w:szCs w:val="20"/>
              </w:rPr>
              <w:t>0% de las áreas verdes manejadas al finalizar el proyecto.</w:t>
            </w:r>
          </w:p>
          <w:p w14:paraId="09CDA0E8" w14:textId="39F2CAA7" w:rsidR="001D632D" w:rsidRPr="00A31F1F" w:rsidRDefault="001D632D" w:rsidP="00017DE7">
            <w:pPr>
              <w:jc w:val="both"/>
              <w:rPr>
                <w:rFonts w:ascii="Georgia" w:hAnsi="Georgia" w:cstheme="minorHAnsi"/>
                <w:sz w:val="20"/>
                <w:szCs w:val="20"/>
              </w:rPr>
            </w:pPr>
            <w:r w:rsidRPr="00A31F1F">
              <w:rPr>
                <w:rFonts w:ascii="Georgia" w:hAnsi="Georgia" w:cstheme="minorHAnsi"/>
                <w:iCs/>
                <w:sz w:val="20"/>
                <w:szCs w:val="20"/>
              </w:rPr>
              <w:t>100% del material recolectado al finalizar el proyecto</w:t>
            </w:r>
            <w:r w:rsidR="00A66874" w:rsidRPr="00A31F1F">
              <w:rPr>
                <w:rFonts w:ascii="Georgia" w:hAnsi="Georgia" w:cstheme="minorHAnsi"/>
                <w:iCs/>
                <w:sz w:val="20"/>
                <w:szCs w:val="20"/>
              </w:rPr>
              <w:t xml:space="preserve"> es trasladado al botadero municipal</w:t>
            </w:r>
            <w:r w:rsidRPr="00A31F1F">
              <w:rPr>
                <w:rFonts w:ascii="Georgia" w:hAnsi="Georgia" w:cstheme="minorHAnsi"/>
                <w:iCs/>
                <w:sz w:val="20"/>
                <w:szCs w:val="20"/>
              </w:rPr>
              <w:t>.</w:t>
            </w:r>
            <w:r w:rsidRPr="00A31F1F">
              <w:rPr>
                <w:rFonts w:ascii="Georgia" w:hAnsi="Georgia" w:cstheme="minorHAnsi"/>
                <w:sz w:val="20"/>
                <w:szCs w:val="20"/>
              </w:rPr>
              <w:t xml:space="preserve"> </w:t>
            </w:r>
          </w:p>
        </w:tc>
        <w:tc>
          <w:tcPr>
            <w:tcW w:w="3260" w:type="dxa"/>
          </w:tcPr>
          <w:p w14:paraId="30A2A9F7"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Informes. Memorias de capacitación, listado de participantes. Fotografías. Testimonios. Informes de seguimiento y  Evaluación. Reportes y memorias.</w:t>
            </w:r>
          </w:p>
        </w:tc>
        <w:tc>
          <w:tcPr>
            <w:tcW w:w="3402" w:type="dxa"/>
          </w:tcPr>
          <w:p w14:paraId="6B5F3FB8"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Las autoridades del GADPR y Municipal asumen sus acuerdos, funciones y  competencias.</w:t>
            </w:r>
          </w:p>
          <w:p w14:paraId="401C71A0" w14:textId="77777777" w:rsidR="001D632D" w:rsidRPr="00A31F1F" w:rsidRDefault="001D632D" w:rsidP="00CA16B2">
            <w:pPr>
              <w:spacing w:line="276" w:lineRule="auto"/>
              <w:jc w:val="both"/>
              <w:rPr>
                <w:rFonts w:ascii="Georgia" w:hAnsi="Georgia" w:cstheme="minorHAnsi"/>
                <w:sz w:val="20"/>
                <w:szCs w:val="20"/>
              </w:rPr>
            </w:pPr>
          </w:p>
        </w:tc>
      </w:tr>
      <w:tr w:rsidR="00BF65AA" w:rsidRPr="00A31F1F" w14:paraId="244E2BE7" w14:textId="77777777" w:rsidTr="00CA16B2">
        <w:tc>
          <w:tcPr>
            <w:tcW w:w="3936" w:type="dxa"/>
          </w:tcPr>
          <w:p w14:paraId="140DB0C0" w14:textId="77777777" w:rsidR="001D632D" w:rsidRPr="00A31F1F" w:rsidRDefault="001D632D" w:rsidP="00CA16B2">
            <w:pPr>
              <w:autoSpaceDE w:val="0"/>
              <w:autoSpaceDN w:val="0"/>
              <w:adjustRightInd w:val="0"/>
              <w:rPr>
                <w:rFonts w:ascii="Georgia" w:hAnsi="Georgia" w:cstheme="minorHAnsi"/>
                <w:sz w:val="20"/>
                <w:szCs w:val="20"/>
              </w:rPr>
            </w:pPr>
            <w:r w:rsidRPr="00A31F1F">
              <w:rPr>
                <w:rFonts w:ascii="Georgia" w:hAnsi="Georgia" w:cstheme="minorHAnsi"/>
                <w:b/>
                <w:sz w:val="20"/>
                <w:szCs w:val="20"/>
              </w:rPr>
              <w:t xml:space="preserve">C 3 Monitorear y evaluar. </w:t>
            </w:r>
            <w:r w:rsidRPr="00A31F1F">
              <w:rPr>
                <w:rFonts w:ascii="Georgia" w:hAnsi="Georgia" w:cstheme="minorHAnsi"/>
                <w:sz w:val="20"/>
                <w:szCs w:val="20"/>
              </w:rPr>
              <w:t>Se contará con un informe de seguimiento y monitoreo de las estrategias emprendidas por los participantes, para promover un ambiente saludable para los pobladores de la parroquia.</w:t>
            </w:r>
          </w:p>
        </w:tc>
        <w:tc>
          <w:tcPr>
            <w:tcW w:w="3402" w:type="dxa"/>
          </w:tcPr>
          <w:p w14:paraId="6C426DDE"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Un informe realizado al final del proyecto.</w:t>
            </w:r>
          </w:p>
        </w:tc>
        <w:tc>
          <w:tcPr>
            <w:tcW w:w="3260" w:type="dxa"/>
          </w:tcPr>
          <w:p w14:paraId="4B7DDFB9"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 xml:space="preserve">Observación directa, Informes de seguimiento y  Evaluación, fotografías. </w:t>
            </w:r>
          </w:p>
          <w:p w14:paraId="36FCA2A3" w14:textId="77777777" w:rsidR="001D632D" w:rsidRPr="00A31F1F" w:rsidRDefault="001D632D" w:rsidP="00CA16B2">
            <w:pPr>
              <w:spacing w:line="276" w:lineRule="auto"/>
              <w:jc w:val="both"/>
              <w:rPr>
                <w:rFonts w:ascii="Georgia" w:hAnsi="Georgia" w:cstheme="minorHAnsi"/>
                <w:sz w:val="20"/>
                <w:szCs w:val="20"/>
              </w:rPr>
            </w:pPr>
          </w:p>
        </w:tc>
        <w:tc>
          <w:tcPr>
            <w:tcW w:w="3402" w:type="dxa"/>
          </w:tcPr>
          <w:p w14:paraId="14F8064F"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Políticas estatales para incentivos de rescate de valores y cultura</w:t>
            </w:r>
          </w:p>
          <w:p w14:paraId="0A16B5EE" w14:textId="77777777" w:rsidR="001D632D" w:rsidRPr="00A31F1F" w:rsidRDefault="001D632D" w:rsidP="00CA16B2">
            <w:pPr>
              <w:spacing w:line="276" w:lineRule="auto"/>
              <w:jc w:val="both"/>
              <w:rPr>
                <w:rFonts w:ascii="Georgia" w:hAnsi="Georgia" w:cstheme="minorHAnsi"/>
                <w:sz w:val="20"/>
                <w:szCs w:val="20"/>
              </w:rPr>
            </w:pPr>
          </w:p>
        </w:tc>
      </w:tr>
      <w:tr w:rsidR="00BF65AA" w:rsidRPr="00A31F1F" w14:paraId="37DA4846" w14:textId="77777777" w:rsidTr="00CA16B2">
        <w:tc>
          <w:tcPr>
            <w:tcW w:w="3936" w:type="dxa"/>
          </w:tcPr>
          <w:p w14:paraId="65F6F87C"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ACTIVIDADES:</w:t>
            </w:r>
          </w:p>
          <w:p w14:paraId="4EA79665" w14:textId="77777777" w:rsidR="001D632D" w:rsidRPr="00A31F1F" w:rsidRDefault="001D632D" w:rsidP="00CA16B2">
            <w:pPr>
              <w:spacing w:line="276" w:lineRule="auto"/>
              <w:jc w:val="both"/>
              <w:rPr>
                <w:rFonts w:ascii="Georgia" w:hAnsi="Georgia" w:cstheme="minorHAnsi"/>
                <w:b/>
                <w:bCs/>
                <w:sz w:val="20"/>
                <w:szCs w:val="20"/>
                <w:lang w:eastAsia="es-EC"/>
              </w:rPr>
            </w:pPr>
            <w:r w:rsidRPr="00A31F1F">
              <w:rPr>
                <w:rFonts w:ascii="Georgia" w:hAnsi="Georgia" w:cstheme="minorHAnsi"/>
                <w:b/>
                <w:bCs/>
                <w:sz w:val="20"/>
                <w:szCs w:val="20"/>
                <w:lang w:eastAsia="es-EC"/>
              </w:rPr>
              <w:t>C1.</w:t>
            </w:r>
          </w:p>
          <w:p w14:paraId="0E41895F" w14:textId="77777777" w:rsidR="001D632D" w:rsidRPr="00A31F1F" w:rsidRDefault="001D632D" w:rsidP="00CA16B2">
            <w:pPr>
              <w:spacing w:line="276" w:lineRule="auto"/>
              <w:jc w:val="both"/>
              <w:rPr>
                <w:rFonts w:ascii="Georgia" w:hAnsi="Georgia" w:cstheme="minorHAnsi"/>
                <w:sz w:val="20"/>
                <w:szCs w:val="20"/>
                <w:lang w:eastAsia="es-EC"/>
              </w:rPr>
            </w:pPr>
            <w:r w:rsidRPr="00A31F1F">
              <w:rPr>
                <w:rFonts w:ascii="Georgia" w:hAnsi="Georgia" w:cstheme="minorHAnsi"/>
                <w:sz w:val="20"/>
                <w:szCs w:val="20"/>
                <w:lang w:eastAsia="es-EC"/>
              </w:rPr>
              <w:t xml:space="preserve">Socialización proyecto </w:t>
            </w:r>
          </w:p>
          <w:p w14:paraId="033FAB7A" w14:textId="77777777" w:rsidR="001D632D" w:rsidRPr="00A31F1F" w:rsidRDefault="001D632D" w:rsidP="00CA16B2">
            <w:pPr>
              <w:spacing w:line="276" w:lineRule="auto"/>
              <w:jc w:val="both"/>
              <w:rPr>
                <w:rFonts w:ascii="Georgia" w:hAnsi="Georgia" w:cstheme="minorHAnsi"/>
                <w:sz w:val="20"/>
                <w:szCs w:val="20"/>
                <w:lang w:eastAsia="es-EC"/>
              </w:rPr>
            </w:pPr>
            <w:r w:rsidRPr="00A31F1F">
              <w:rPr>
                <w:rFonts w:ascii="Georgia" w:hAnsi="Georgia" w:cstheme="minorHAnsi"/>
                <w:sz w:val="20"/>
                <w:szCs w:val="20"/>
                <w:lang w:eastAsia="es-EC"/>
              </w:rPr>
              <w:t>Denominar los responsables de ejecución del proyecto</w:t>
            </w:r>
          </w:p>
          <w:p w14:paraId="3CA21002" w14:textId="77777777" w:rsidR="001D632D" w:rsidRPr="00A31F1F" w:rsidRDefault="001D632D" w:rsidP="00CA16B2">
            <w:pPr>
              <w:spacing w:line="276" w:lineRule="auto"/>
              <w:jc w:val="both"/>
              <w:rPr>
                <w:rFonts w:ascii="Georgia" w:hAnsi="Georgia" w:cstheme="minorHAnsi"/>
                <w:sz w:val="20"/>
                <w:szCs w:val="20"/>
                <w:lang w:eastAsia="es-EC"/>
              </w:rPr>
            </w:pPr>
          </w:p>
          <w:p w14:paraId="304CE868" w14:textId="77777777" w:rsidR="001D632D" w:rsidRPr="00A31F1F" w:rsidRDefault="001D632D" w:rsidP="00CA16B2">
            <w:pPr>
              <w:spacing w:line="276" w:lineRule="auto"/>
              <w:jc w:val="both"/>
              <w:rPr>
                <w:rFonts w:ascii="Georgia" w:hAnsi="Georgia" w:cstheme="minorHAnsi"/>
                <w:b/>
                <w:bCs/>
                <w:sz w:val="20"/>
                <w:szCs w:val="20"/>
                <w:lang w:eastAsia="es-EC"/>
              </w:rPr>
            </w:pPr>
            <w:r w:rsidRPr="00A31F1F">
              <w:rPr>
                <w:rFonts w:ascii="Georgia" w:hAnsi="Georgia" w:cstheme="minorHAnsi"/>
                <w:b/>
                <w:bCs/>
                <w:sz w:val="20"/>
                <w:szCs w:val="20"/>
                <w:lang w:eastAsia="es-EC"/>
              </w:rPr>
              <w:t>C2.</w:t>
            </w:r>
          </w:p>
          <w:p w14:paraId="3818E6C3" w14:textId="2975A005" w:rsidR="00A66874" w:rsidRPr="00A31F1F" w:rsidRDefault="00A66874" w:rsidP="00CA16B2">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Contratación de 2 voluntarios mantenimiento de áreas verdes (medio tiempo)</w:t>
            </w:r>
          </w:p>
          <w:p w14:paraId="5209C44C" w14:textId="626A67C1" w:rsidR="00A66874" w:rsidRPr="00A31F1F" w:rsidRDefault="00A66874" w:rsidP="00CA16B2">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Mantenimiento equipos</w:t>
            </w:r>
          </w:p>
          <w:p w14:paraId="271B50B9" w14:textId="343048B8" w:rsidR="00A66874" w:rsidRDefault="00A66874" w:rsidP="00CA16B2">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Adquisición de insumos</w:t>
            </w:r>
          </w:p>
          <w:p w14:paraId="3B62791C" w14:textId="430A5A16" w:rsidR="000F433E" w:rsidRPr="00A31F1F" w:rsidRDefault="000F433E" w:rsidP="00CA16B2">
            <w:pPr>
              <w:spacing w:line="276" w:lineRule="auto"/>
              <w:jc w:val="both"/>
              <w:rPr>
                <w:rFonts w:ascii="Georgia" w:hAnsi="Georgia" w:cstheme="minorHAnsi"/>
                <w:bCs/>
                <w:sz w:val="20"/>
                <w:szCs w:val="20"/>
                <w:lang w:val="es-EC" w:eastAsia="es-EC"/>
              </w:rPr>
            </w:pPr>
            <w:r>
              <w:rPr>
                <w:rFonts w:ascii="Georgia" w:hAnsi="Georgia" w:cstheme="minorHAnsi"/>
                <w:bCs/>
                <w:sz w:val="20"/>
                <w:szCs w:val="20"/>
                <w:lang w:val="es-EC" w:eastAsia="es-EC"/>
              </w:rPr>
              <w:t xml:space="preserve">Adquisición de </w:t>
            </w:r>
            <w:proofErr w:type="spellStart"/>
            <w:r>
              <w:rPr>
                <w:rFonts w:ascii="Georgia" w:hAnsi="Georgia" w:cstheme="minorHAnsi"/>
                <w:bCs/>
                <w:sz w:val="20"/>
                <w:szCs w:val="20"/>
                <w:lang w:val="es-EC" w:eastAsia="es-EC"/>
              </w:rPr>
              <w:t>matamaleza</w:t>
            </w:r>
            <w:proofErr w:type="spellEnd"/>
          </w:p>
          <w:p w14:paraId="70CEBE46" w14:textId="28DF9BE3" w:rsidR="00A66874" w:rsidRPr="00A31F1F" w:rsidRDefault="00A66874" w:rsidP="00CA16B2">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Adquisición de equipos</w:t>
            </w:r>
            <w:r w:rsidR="000F433E">
              <w:rPr>
                <w:rFonts w:ascii="Georgia" w:hAnsi="Georgia" w:cstheme="minorHAnsi"/>
                <w:bCs/>
                <w:sz w:val="20"/>
                <w:szCs w:val="20"/>
                <w:lang w:val="es-EC" w:eastAsia="es-EC"/>
              </w:rPr>
              <w:t xml:space="preserve"> y materiales</w:t>
            </w:r>
          </w:p>
          <w:p w14:paraId="55A84C23" w14:textId="08550DDE" w:rsidR="00A66874" w:rsidRPr="00A31F1F" w:rsidRDefault="00A66874" w:rsidP="00CA16B2">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Mingas de los centros poblados de los recintos</w:t>
            </w:r>
          </w:p>
          <w:p w14:paraId="14B9C196" w14:textId="775BB8E5" w:rsidR="001D632D" w:rsidRPr="00A31F1F" w:rsidRDefault="001D632D" w:rsidP="00CA16B2">
            <w:pPr>
              <w:spacing w:line="276" w:lineRule="auto"/>
              <w:jc w:val="both"/>
              <w:rPr>
                <w:rFonts w:ascii="Georgia" w:hAnsi="Georgia" w:cstheme="minorHAnsi"/>
                <w:b/>
                <w:bCs/>
                <w:sz w:val="20"/>
                <w:szCs w:val="20"/>
                <w:lang w:eastAsia="es-EC"/>
              </w:rPr>
            </w:pPr>
            <w:r w:rsidRPr="00A31F1F">
              <w:rPr>
                <w:rFonts w:ascii="Georgia" w:hAnsi="Georgia" w:cstheme="minorHAnsi"/>
                <w:b/>
                <w:bCs/>
                <w:sz w:val="20"/>
                <w:szCs w:val="20"/>
                <w:lang w:eastAsia="es-EC"/>
              </w:rPr>
              <w:t>C3.</w:t>
            </w:r>
          </w:p>
          <w:p w14:paraId="354458AE" w14:textId="77777777" w:rsidR="001D632D" w:rsidRPr="00A31F1F" w:rsidRDefault="001D632D" w:rsidP="00CA16B2">
            <w:pPr>
              <w:spacing w:line="276" w:lineRule="auto"/>
              <w:jc w:val="both"/>
              <w:rPr>
                <w:rFonts w:ascii="Georgia" w:hAnsi="Georgia" w:cstheme="minorHAnsi"/>
                <w:sz w:val="20"/>
                <w:szCs w:val="20"/>
                <w:lang w:eastAsia="es-EC"/>
              </w:rPr>
            </w:pPr>
            <w:r w:rsidRPr="00A31F1F">
              <w:rPr>
                <w:rFonts w:ascii="Georgia" w:hAnsi="Georgia" w:cstheme="minorHAnsi"/>
                <w:sz w:val="20"/>
                <w:szCs w:val="20"/>
                <w:lang w:eastAsia="es-EC"/>
              </w:rPr>
              <w:t>Informe del proyecto</w:t>
            </w:r>
          </w:p>
        </w:tc>
        <w:tc>
          <w:tcPr>
            <w:tcW w:w="3402" w:type="dxa"/>
          </w:tcPr>
          <w:p w14:paraId="1A0AE61A" w14:textId="77777777" w:rsidR="001D632D" w:rsidRPr="00A31F1F" w:rsidRDefault="001D632D" w:rsidP="00CA16B2">
            <w:pPr>
              <w:spacing w:line="276" w:lineRule="auto"/>
              <w:jc w:val="both"/>
              <w:rPr>
                <w:rFonts w:ascii="Georgia" w:hAnsi="Georgia" w:cstheme="minorHAnsi"/>
                <w:sz w:val="20"/>
                <w:szCs w:val="20"/>
              </w:rPr>
            </w:pPr>
          </w:p>
          <w:p w14:paraId="2F2A3396" w14:textId="77777777" w:rsidR="001D632D" w:rsidRPr="00A31F1F" w:rsidRDefault="001D632D" w:rsidP="00CA16B2">
            <w:pPr>
              <w:spacing w:line="276" w:lineRule="auto"/>
              <w:jc w:val="both"/>
              <w:rPr>
                <w:rFonts w:ascii="Georgia" w:hAnsi="Georgia" w:cstheme="minorHAnsi"/>
                <w:sz w:val="20"/>
                <w:szCs w:val="20"/>
              </w:rPr>
            </w:pPr>
          </w:p>
          <w:p w14:paraId="61615BB6" w14:textId="77777777" w:rsidR="001D632D" w:rsidRPr="00A31F1F" w:rsidRDefault="001D632D" w:rsidP="00CA16B2">
            <w:pPr>
              <w:spacing w:line="276" w:lineRule="auto"/>
              <w:jc w:val="both"/>
              <w:rPr>
                <w:rFonts w:ascii="Georgia" w:hAnsi="Georgia" w:cstheme="minorHAnsi"/>
                <w:sz w:val="20"/>
                <w:szCs w:val="20"/>
                <w:lang w:eastAsia="es-EC"/>
              </w:rPr>
            </w:pPr>
          </w:p>
          <w:p w14:paraId="78C9462B" w14:textId="77777777" w:rsidR="009F304D" w:rsidRPr="00A31F1F" w:rsidRDefault="009F304D" w:rsidP="00CA16B2">
            <w:pPr>
              <w:spacing w:line="276" w:lineRule="auto"/>
              <w:jc w:val="both"/>
              <w:rPr>
                <w:rFonts w:ascii="Georgia" w:hAnsi="Georgia" w:cstheme="minorHAnsi"/>
                <w:sz w:val="20"/>
                <w:szCs w:val="20"/>
                <w:lang w:eastAsia="es-EC"/>
              </w:rPr>
            </w:pPr>
          </w:p>
          <w:p w14:paraId="7E679FFF" w14:textId="77777777" w:rsidR="009F304D" w:rsidRPr="00A31F1F" w:rsidRDefault="009F304D" w:rsidP="00CA16B2">
            <w:pPr>
              <w:spacing w:line="276" w:lineRule="auto"/>
              <w:jc w:val="both"/>
              <w:rPr>
                <w:rFonts w:ascii="Georgia" w:hAnsi="Georgia" w:cstheme="minorHAnsi"/>
                <w:sz w:val="20"/>
                <w:szCs w:val="20"/>
                <w:lang w:eastAsia="es-EC"/>
              </w:rPr>
            </w:pPr>
          </w:p>
          <w:p w14:paraId="77DDDB06" w14:textId="77777777" w:rsidR="009F304D" w:rsidRPr="00A31F1F" w:rsidRDefault="009F304D" w:rsidP="00CA16B2">
            <w:pPr>
              <w:spacing w:line="276" w:lineRule="auto"/>
              <w:jc w:val="both"/>
              <w:rPr>
                <w:rFonts w:ascii="Georgia" w:hAnsi="Georgia" w:cstheme="minorHAnsi"/>
                <w:sz w:val="20"/>
                <w:szCs w:val="20"/>
                <w:lang w:eastAsia="es-EC"/>
              </w:rPr>
            </w:pPr>
          </w:p>
          <w:p w14:paraId="4B712AD4" w14:textId="77777777" w:rsidR="009F304D" w:rsidRPr="00A31F1F" w:rsidRDefault="009F304D" w:rsidP="00CA16B2">
            <w:pPr>
              <w:spacing w:line="276" w:lineRule="auto"/>
              <w:jc w:val="both"/>
              <w:rPr>
                <w:rFonts w:ascii="Georgia" w:hAnsi="Georgia" w:cstheme="minorHAnsi"/>
                <w:sz w:val="20"/>
                <w:szCs w:val="20"/>
                <w:lang w:eastAsia="es-EC"/>
              </w:rPr>
            </w:pPr>
          </w:p>
          <w:p w14:paraId="0CB0B322" w14:textId="20943271" w:rsidR="001D632D" w:rsidRPr="00A31F1F" w:rsidRDefault="000F433E" w:rsidP="00CA16B2">
            <w:pPr>
              <w:spacing w:line="276" w:lineRule="auto"/>
              <w:jc w:val="both"/>
              <w:rPr>
                <w:rFonts w:ascii="Georgia" w:hAnsi="Georgia" w:cstheme="minorHAnsi"/>
                <w:sz w:val="20"/>
                <w:szCs w:val="20"/>
                <w:lang w:eastAsia="es-EC"/>
              </w:rPr>
            </w:pPr>
            <w:r>
              <w:rPr>
                <w:rFonts w:ascii="Georgia" w:hAnsi="Georgia" w:cstheme="minorHAnsi"/>
                <w:sz w:val="20"/>
                <w:szCs w:val="20"/>
                <w:lang w:eastAsia="es-EC"/>
              </w:rPr>
              <w:t>3</w:t>
            </w:r>
            <w:r w:rsidR="001D632D" w:rsidRPr="00A31F1F">
              <w:rPr>
                <w:rFonts w:ascii="Georgia" w:hAnsi="Georgia" w:cstheme="minorHAnsi"/>
                <w:sz w:val="20"/>
                <w:szCs w:val="20"/>
                <w:lang w:eastAsia="es-EC"/>
              </w:rPr>
              <w:t>.</w:t>
            </w:r>
            <w:r>
              <w:rPr>
                <w:rFonts w:ascii="Georgia" w:hAnsi="Georgia" w:cstheme="minorHAnsi"/>
                <w:sz w:val="20"/>
                <w:szCs w:val="20"/>
                <w:lang w:eastAsia="es-EC"/>
              </w:rPr>
              <w:t>6</w:t>
            </w:r>
            <w:r w:rsidR="001D632D" w:rsidRPr="00A31F1F">
              <w:rPr>
                <w:rFonts w:ascii="Georgia" w:hAnsi="Georgia" w:cstheme="minorHAnsi"/>
                <w:sz w:val="20"/>
                <w:szCs w:val="20"/>
                <w:lang w:eastAsia="es-EC"/>
              </w:rPr>
              <w:t>00,00</w:t>
            </w:r>
          </w:p>
          <w:p w14:paraId="0BFC6873" w14:textId="77777777" w:rsidR="00A66874" w:rsidRPr="00A31F1F" w:rsidRDefault="00A66874" w:rsidP="00CA16B2">
            <w:pPr>
              <w:spacing w:line="276" w:lineRule="auto"/>
              <w:jc w:val="both"/>
              <w:rPr>
                <w:rFonts w:ascii="Georgia" w:hAnsi="Georgia" w:cstheme="minorHAnsi"/>
                <w:sz w:val="20"/>
                <w:szCs w:val="20"/>
                <w:lang w:eastAsia="es-EC"/>
              </w:rPr>
            </w:pPr>
          </w:p>
          <w:p w14:paraId="42E9ED51" w14:textId="77777777" w:rsidR="00A66874" w:rsidRPr="00A31F1F" w:rsidRDefault="00A66874" w:rsidP="00CA16B2">
            <w:pPr>
              <w:spacing w:line="276" w:lineRule="auto"/>
              <w:jc w:val="both"/>
              <w:rPr>
                <w:rFonts w:ascii="Georgia" w:hAnsi="Georgia" w:cstheme="minorHAnsi"/>
                <w:sz w:val="20"/>
                <w:szCs w:val="20"/>
                <w:lang w:eastAsia="es-EC"/>
              </w:rPr>
            </w:pPr>
          </w:p>
          <w:p w14:paraId="1968F707" w14:textId="77777777" w:rsidR="00A66874" w:rsidRPr="00A31F1F" w:rsidRDefault="00A66874" w:rsidP="00CA16B2">
            <w:pPr>
              <w:spacing w:line="276" w:lineRule="auto"/>
              <w:jc w:val="both"/>
              <w:rPr>
                <w:rFonts w:ascii="Georgia" w:hAnsi="Georgia" w:cstheme="minorHAnsi"/>
                <w:sz w:val="20"/>
                <w:szCs w:val="20"/>
                <w:lang w:eastAsia="es-EC"/>
              </w:rPr>
            </w:pPr>
            <w:r w:rsidRPr="00A31F1F">
              <w:rPr>
                <w:rFonts w:ascii="Georgia" w:hAnsi="Georgia" w:cstheme="minorHAnsi"/>
                <w:sz w:val="20"/>
                <w:szCs w:val="20"/>
                <w:lang w:eastAsia="es-EC"/>
              </w:rPr>
              <w:t>200,00</w:t>
            </w:r>
          </w:p>
          <w:p w14:paraId="076B57E4" w14:textId="56C0849E" w:rsidR="00A66874" w:rsidRDefault="000F433E" w:rsidP="00CA16B2">
            <w:pPr>
              <w:spacing w:line="276" w:lineRule="auto"/>
              <w:jc w:val="both"/>
              <w:rPr>
                <w:rFonts w:ascii="Georgia" w:hAnsi="Georgia" w:cstheme="minorHAnsi"/>
                <w:sz w:val="20"/>
                <w:szCs w:val="20"/>
                <w:lang w:eastAsia="es-EC"/>
              </w:rPr>
            </w:pPr>
            <w:r>
              <w:rPr>
                <w:rFonts w:ascii="Georgia" w:hAnsi="Georgia" w:cstheme="minorHAnsi"/>
                <w:sz w:val="20"/>
                <w:szCs w:val="20"/>
                <w:lang w:eastAsia="es-EC"/>
              </w:rPr>
              <w:t>167</w:t>
            </w:r>
            <w:r w:rsidR="00A66874" w:rsidRPr="00A31F1F">
              <w:rPr>
                <w:rFonts w:ascii="Georgia" w:hAnsi="Georgia" w:cstheme="minorHAnsi"/>
                <w:sz w:val="20"/>
                <w:szCs w:val="20"/>
                <w:lang w:eastAsia="es-EC"/>
              </w:rPr>
              <w:t>,00</w:t>
            </w:r>
          </w:p>
          <w:p w14:paraId="32AC770B" w14:textId="78F3988D" w:rsidR="000F433E" w:rsidRPr="00A31F1F" w:rsidRDefault="000F433E" w:rsidP="00CA16B2">
            <w:pPr>
              <w:spacing w:line="276" w:lineRule="auto"/>
              <w:jc w:val="both"/>
              <w:rPr>
                <w:rFonts w:ascii="Georgia" w:hAnsi="Georgia" w:cstheme="minorHAnsi"/>
                <w:sz w:val="20"/>
                <w:szCs w:val="20"/>
                <w:lang w:eastAsia="es-EC"/>
              </w:rPr>
            </w:pPr>
            <w:r>
              <w:rPr>
                <w:rFonts w:ascii="Georgia" w:hAnsi="Georgia" w:cstheme="minorHAnsi"/>
                <w:sz w:val="20"/>
                <w:szCs w:val="20"/>
                <w:lang w:eastAsia="es-EC"/>
              </w:rPr>
              <w:t>150,00</w:t>
            </w:r>
          </w:p>
          <w:p w14:paraId="6CCF171D" w14:textId="5F340AE1" w:rsidR="00A66874" w:rsidRPr="00A31F1F" w:rsidRDefault="000F433E" w:rsidP="00CA16B2">
            <w:pPr>
              <w:spacing w:line="276" w:lineRule="auto"/>
              <w:jc w:val="both"/>
              <w:rPr>
                <w:rFonts w:ascii="Georgia" w:hAnsi="Georgia" w:cstheme="minorHAnsi"/>
                <w:sz w:val="20"/>
                <w:szCs w:val="20"/>
                <w:lang w:eastAsia="es-EC"/>
              </w:rPr>
            </w:pPr>
            <w:r>
              <w:rPr>
                <w:rFonts w:ascii="Georgia" w:hAnsi="Georgia" w:cstheme="minorHAnsi"/>
                <w:sz w:val="20"/>
                <w:szCs w:val="20"/>
                <w:lang w:eastAsia="es-EC"/>
              </w:rPr>
              <w:t>74</w:t>
            </w:r>
            <w:r w:rsidR="00A66874" w:rsidRPr="00A31F1F">
              <w:rPr>
                <w:rFonts w:ascii="Georgia" w:hAnsi="Georgia" w:cstheme="minorHAnsi"/>
                <w:sz w:val="20"/>
                <w:szCs w:val="20"/>
                <w:lang w:eastAsia="es-EC"/>
              </w:rPr>
              <w:t>0,00</w:t>
            </w:r>
          </w:p>
          <w:p w14:paraId="6F082D3B" w14:textId="41D02809" w:rsidR="00A66874" w:rsidRPr="00A31F1F" w:rsidRDefault="000F433E" w:rsidP="00CA16B2">
            <w:pPr>
              <w:spacing w:line="276" w:lineRule="auto"/>
              <w:jc w:val="both"/>
              <w:rPr>
                <w:rFonts w:ascii="Georgia" w:hAnsi="Georgia" w:cstheme="minorHAnsi"/>
                <w:sz w:val="20"/>
                <w:szCs w:val="20"/>
                <w:lang w:eastAsia="es-EC"/>
              </w:rPr>
            </w:pPr>
            <w:r>
              <w:rPr>
                <w:rFonts w:ascii="Georgia" w:hAnsi="Georgia" w:cstheme="minorHAnsi"/>
                <w:sz w:val="20"/>
                <w:szCs w:val="20"/>
                <w:lang w:eastAsia="es-EC"/>
              </w:rPr>
              <w:t>6</w:t>
            </w:r>
            <w:r w:rsidR="00A66874" w:rsidRPr="00A31F1F">
              <w:rPr>
                <w:rFonts w:ascii="Georgia" w:hAnsi="Georgia" w:cstheme="minorHAnsi"/>
                <w:sz w:val="20"/>
                <w:szCs w:val="20"/>
                <w:lang w:eastAsia="es-EC"/>
              </w:rPr>
              <w:t>00,00</w:t>
            </w:r>
          </w:p>
        </w:tc>
        <w:tc>
          <w:tcPr>
            <w:tcW w:w="3260" w:type="dxa"/>
          </w:tcPr>
          <w:p w14:paraId="27BC21A7"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Registro contable del GADPR.</w:t>
            </w:r>
          </w:p>
        </w:tc>
        <w:tc>
          <w:tcPr>
            <w:tcW w:w="3402" w:type="dxa"/>
          </w:tcPr>
          <w:p w14:paraId="7763C8D3" w14:textId="77777777" w:rsidR="001D632D" w:rsidRPr="00A31F1F" w:rsidRDefault="001D632D" w:rsidP="00CA16B2">
            <w:pPr>
              <w:spacing w:line="276" w:lineRule="auto"/>
              <w:jc w:val="both"/>
              <w:rPr>
                <w:rFonts w:ascii="Georgia" w:hAnsi="Georgia" w:cstheme="minorHAnsi"/>
                <w:sz w:val="20"/>
                <w:szCs w:val="20"/>
              </w:rPr>
            </w:pPr>
            <w:r w:rsidRPr="00A31F1F">
              <w:rPr>
                <w:rFonts w:ascii="Georgia" w:hAnsi="Georgia" w:cstheme="minorHAnsi"/>
                <w:sz w:val="20"/>
                <w:szCs w:val="20"/>
              </w:rPr>
              <w:t>Asignación del presupuesto requerido y en el tiempo de la programación</w:t>
            </w:r>
          </w:p>
          <w:p w14:paraId="4A1C3998" w14:textId="77777777" w:rsidR="001D632D" w:rsidRPr="00A31F1F" w:rsidRDefault="001D632D" w:rsidP="00CA16B2">
            <w:pPr>
              <w:spacing w:line="276" w:lineRule="auto"/>
              <w:jc w:val="both"/>
              <w:rPr>
                <w:rFonts w:ascii="Georgia" w:hAnsi="Georgia" w:cstheme="minorHAnsi"/>
                <w:sz w:val="20"/>
                <w:szCs w:val="20"/>
              </w:rPr>
            </w:pPr>
          </w:p>
        </w:tc>
      </w:tr>
    </w:tbl>
    <w:p w14:paraId="7F9E91C2" w14:textId="77777777" w:rsidR="001D632D" w:rsidRPr="00A31F1F" w:rsidRDefault="001D632D" w:rsidP="00F7714B">
      <w:pPr>
        <w:jc w:val="both"/>
        <w:rPr>
          <w:rFonts w:ascii="Georgia" w:hAnsi="Georgia" w:cs="Arial"/>
          <w:sz w:val="20"/>
          <w:szCs w:val="20"/>
        </w:rPr>
        <w:sectPr w:rsidR="001D632D" w:rsidRPr="00A31F1F" w:rsidSect="001D632D">
          <w:pgSz w:w="16840" w:h="11907" w:orient="landscape" w:code="9"/>
          <w:pgMar w:top="1418" w:right="1134" w:bottom="1418" w:left="1134" w:header="720" w:footer="720" w:gutter="0"/>
          <w:pgNumType w:start="0"/>
          <w:cols w:space="720"/>
          <w:titlePg/>
        </w:sectPr>
      </w:pPr>
    </w:p>
    <w:p w14:paraId="656B328C" w14:textId="65336460" w:rsidR="00F7714B" w:rsidRPr="00A31F1F" w:rsidRDefault="00F7714B" w:rsidP="00F7714B">
      <w:pPr>
        <w:jc w:val="both"/>
        <w:rPr>
          <w:rFonts w:ascii="Georgia" w:hAnsi="Georgia" w:cs="Arial"/>
          <w:sz w:val="20"/>
          <w:szCs w:val="20"/>
        </w:rPr>
      </w:pPr>
    </w:p>
    <w:p w14:paraId="5C7F1806" w14:textId="77777777" w:rsidR="00F7714B" w:rsidRPr="00A31F1F" w:rsidRDefault="00F7714B" w:rsidP="00F7714B">
      <w:pPr>
        <w:jc w:val="both"/>
        <w:rPr>
          <w:rFonts w:ascii="Georgia" w:hAnsi="Georgia" w:cs="Arial"/>
          <w:sz w:val="20"/>
          <w:szCs w:val="20"/>
        </w:rPr>
      </w:pPr>
      <w:r w:rsidRPr="00A31F1F">
        <w:rPr>
          <w:rFonts w:ascii="Georgia" w:hAnsi="Georgia" w:cs="Arial"/>
          <w:sz w:val="20"/>
          <w:szCs w:val="20"/>
        </w:rPr>
        <w:t xml:space="preserve"> </w:t>
      </w:r>
    </w:p>
    <w:p w14:paraId="12C97EFD" w14:textId="7FEB4A8C" w:rsidR="00F7714B" w:rsidRPr="00A31F1F" w:rsidRDefault="00F7714B" w:rsidP="009F304D">
      <w:pPr>
        <w:pStyle w:val="Prrafodelista"/>
        <w:numPr>
          <w:ilvl w:val="0"/>
          <w:numId w:val="24"/>
        </w:numPr>
        <w:jc w:val="both"/>
        <w:rPr>
          <w:rFonts w:ascii="Georgia" w:hAnsi="Georgia"/>
          <w:b/>
          <w:bCs/>
          <w:sz w:val="20"/>
          <w:szCs w:val="20"/>
        </w:rPr>
      </w:pPr>
      <w:r w:rsidRPr="00A31F1F">
        <w:rPr>
          <w:rFonts w:ascii="Georgia" w:hAnsi="Georgia"/>
          <w:b/>
          <w:bCs/>
          <w:noProof/>
          <w:sz w:val="20"/>
          <w:szCs w:val="20"/>
        </w:rPr>
        <w:t>Justificación</w:t>
      </w:r>
    </w:p>
    <w:p w14:paraId="57197D76" w14:textId="4E1E41D4" w:rsidR="00F7714B" w:rsidRPr="00A31F1F" w:rsidRDefault="00F7714B" w:rsidP="00F7714B">
      <w:pPr>
        <w:jc w:val="both"/>
        <w:rPr>
          <w:rFonts w:ascii="Georgia" w:hAnsi="Georgia" w:cs="Arial"/>
          <w:sz w:val="20"/>
          <w:szCs w:val="20"/>
        </w:rPr>
      </w:pPr>
      <w:r w:rsidRPr="00A31F1F">
        <w:rPr>
          <w:rFonts w:ascii="Georgia" w:hAnsi="Georgia" w:cs="Arial"/>
          <w:noProof/>
          <w:sz w:val="20"/>
          <w:szCs w:val="20"/>
        </w:rPr>
        <mc:AlternateContent>
          <mc:Choice Requires="wps">
            <w:drawing>
              <wp:anchor distT="0" distB="0" distL="114300" distR="114300" simplePos="0" relativeHeight="251700224" behindDoc="0" locked="0" layoutInCell="0" allowOverlap="1" wp14:anchorId="3136AD24" wp14:editId="1D5E84ED">
                <wp:simplePos x="0" y="0"/>
                <wp:positionH relativeFrom="column">
                  <wp:posOffset>13970</wp:posOffset>
                </wp:positionH>
                <wp:positionV relativeFrom="paragraph">
                  <wp:posOffset>100330</wp:posOffset>
                </wp:positionV>
                <wp:extent cx="5852160" cy="0"/>
                <wp:effectExtent l="9525" t="13970" r="5715" b="508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8657E" id="Conector recto 1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9pt" to="461.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fSxgEAAHUDAAAOAAAAZHJzL2Uyb0RvYy54bWysU02P2yAQvVfqf0DcGyeRstpacfaQ7fay&#10;bSPt9gdMANuomEEDiZ1/34F8dNveqvqAgZl5zHsP1g/T4MTRULToG7mYzaUwXqG2vmvk99enD/dS&#10;xAReg0NvGnkyUT5s3r9bj6E2S+zRaUOCQXysx9DIPqVQV1VUvRkgzjAYz8EWaYDES+oqTTAy+uCq&#10;5Xx+V41IOhAqEyPvPp6DclPw29ao9K1to0nCNZJ7S2WkMu7zWG3WUHcEobfq0gb8QxcDWM+H3qAe&#10;IYE4kP0LarCKMGKbZgqHCtvWKlM4MJvF/A82Lz0EU7iwODHcZIr/D1Z9Pe5IWM3esTweBvZoy06p&#10;hCQo/wQHWKUxxJqTt35Hmaea/Et4RvUjCo/bHnxnSrevp8AIi1xR/VaSFzHwWfvxC2rOgUPCItnU&#10;0pAhWQwxFWdON2fMlITizdX9arm44w7VNVZBfS0MFNNng4PIk0Y667NoUMPxOabcCNTXlLzt8ck6&#10;V4x3XoyN/LharkpBRGd1Dua0SN1+60gcIV+d8hVWHHmbRnjwuoD1BvSnyzyBdec5H+78RYzM/6zk&#10;HvVpR1eR2NvS5eUe5svzdl2qf72WzU8AAAD//wMAUEsDBBQABgAIAAAAIQCH22UL2gAAAAcBAAAP&#10;AAAAZHJzL2Rvd25yZXYueG1sTI9BT8MwDIXvSPyHyEhcpi0lEwhK0wkBvXFhgHb1GtNWNE7XZFvh&#10;12PEAW72e0/Pn4vV5Ht1oDF2gS1cLDJQxHVwHTcWXl+q+TWomJAd9oHJwidFWJWnJwXmLhz5mQ7r&#10;1Cgp4ZijhTalIdc61i15jIswEIv3HkaPSdax0W7Eo5T7Xpssu9IeO5YLLQ5031L9sd57C7F6o131&#10;Natn2WbZBDK7h6dHtPb8bLq7BZVoSn9h+MEXdCiFaRv27KLqLRgjQZEv5QGxb8xShu2voMtC/+cv&#10;vwEAAP//AwBQSwECLQAUAAYACAAAACEAtoM4kv4AAADhAQAAEwAAAAAAAAAAAAAAAAAAAAAAW0Nv&#10;bnRlbnRfVHlwZXNdLnhtbFBLAQItABQABgAIAAAAIQA4/SH/1gAAAJQBAAALAAAAAAAAAAAAAAAA&#10;AC8BAABfcmVscy8ucmVsc1BLAQItABQABgAIAAAAIQBzCAfSxgEAAHUDAAAOAAAAAAAAAAAAAAAA&#10;AC4CAABkcnMvZTJvRG9jLnhtbFBLAQItABQABgAIAAAAIQCH22UL2gAAAAcBAAAPAAAAAAAAAAAA&#10;AAAAACAEAABkcnMvZG93bnJldi54bWxQSwUGAAAAAAQABADzAAAAJwUAAAAA&#10;" o:allowincell="f"/>
            </w:pict>
          </mc:Fallback>
        </mc:AlternateContent>
      </w:r>
    </w:p>
    <w:p w14:paraId="07EEF1A3" w14:textId="77777777" w:rsidR="00F7714B" w:rsidRPr="00A31F1F" w:rsidRDefault="00F7714B" w:rsidP="00F7714B">
      <w:pPr>
        <w:spacing w:before="120"/>
        <w:ind w:left="1080"/>
        <w:jc w:val="both"/>
        <w:rPr>
          <w:rFonts w:ascii="Georgia" w:hAnsi="Georgia" w:cs="Arial"/>
          <w:b/>
          <w:sz w:val="20"/>
          <w:szCs w:val="20"/>
        </w:rPr>
      </w:pPr>
      <w:r w:rsidRPr="00A31F1F">
        <w:rPr>
          <w:rFonts w:ascii="Georgia" w:hAnsi="Georgia" w:cs="Arial"/>
          <w:b/>
          <w:noProof/>
          <w:sz w:val="20"/>
          <w:szCs w:val="20"/>
        </w:rPr>
        <w:t>Pertinencia de la acción en relación con los objetivos y prioridades del programa</w:t>
      </w:r>
    </w:p>
    <w:p w14:paraId="74B89E8D" w14:textId="41E52BE8" w:rsidR="00F7714B" w:rsidRPr="00A31F1F" w:rsidRDefault="00F7714B" w:rsidP="00F7714B">
      <w:pPr>
        <w:spacing w:before="120"/>
        <w:ind w:left="360"/>
        <w:jc w:val="both"/>
        <w:rPr>
          <w:rFonts w:ascii="Georgia" w:hAnsi="Georgia" w:cs="Arial"/>
          <w:noProof/>
          <w:sz w:val="20"/>
          <w:szCs w:val="20"/>
        </w:rPr>
      </w:pPr>
      <w:r w:rsidRPr="00A31F1F">
        <w:rPr>
          <w:rFonts w:ascii="Georgia" w:hAnsi="Georgia" w:cs="Arial"/>
          <w:noProof/>
          <w:sz w:val="20"/>
          <w:szCs w:val="20"/>
        </w:rPr>
        <w:t>Esta propuesta esta emarcada para mejorar las condiciones de vida, ya que el problema de</w:t>
      </w:r>
      <w:r w:rsidR="009F304D" w:rsidRPr="00A31F1F">
        <w:rPr>
          <w:rFonts w:ascii="Georgia" w:hAnsi="Georgia" w:cs="Arial"/>
          <w:noProof/>
          <w:sz w:val="20"/>
          <w:szCs w:val="20"/>
        </w:rPr>
        <w:t>l crecimiento de las hierbas silvestre en las áreas de deporte, las calles es permanente por las condiciones climáticas</w:t>
      </w:r>
      <w:r w:rsidRPr="00A31F1F">
        <w:rPr>
          <w:rFonts w:ascii="Georgia" w:hAnsi="Georgia" w:cs="Arial"/>
          <w:noProof/>
          <w:sz w:val="20"/>
          <w:szCs w:val="20"/>
        </w:rPr>
        <w:t>, con una mayor participación del Gobieno Autónomo Descentralizado y de la ciudadania en general</w:t>
      </w:r>
      <w:r w:rsidR="009F304D" w:rsidRPr="00A31F1F">
        <w:rPr>
          <w:rFonts w:ascii="Georgia" w:hAnsi="Georgia" w:cs="Arial"/>
          <w:noProof/>
          <w:sz w:val="20"/>
          <w:szCs w:val="20"/>
        </w:rPr>
        <w:t xml:space="preserve"> se logrará mejorar la imagen de la parroquia</w:t>
      </w:r>
      <w:r w:rsidRPr="00A31F1F">
        <w:rPr>
          <w:rFonts w:ascii="Georgia" w:hAnsi="Georgia" w:cs="Arial"/>
          <w:noProof/>
          <w:sz w:val="20"/>
          <w:szCs w:val="20"/>
        </w:rPr>
        <w:t xml:space="preserve">. </w:t>
      </w:r>
    </w:p>
    <w:p w14:paraId="69A78B18" w14:textId="77777777" w:rsidR="00F7714B" w:rsidRPr="00A31F1F" w:rsidRDefault="00F7714B" w:rsidP="00F7714B">
      <w:pPr>
        <w:jc w:val="both"/>
        <w:rPr>
          <w:rFonts w:ascii="Georgia" w:hAnsi="Georgia" w:cs="Arial"/>
          <w:sz w:val="20"/>
          <w:szCs w:val="20"/>
          <w:shd w:val="clear" w:color="auto" w:fill="FFFFFF"/>
        </w:rPr>
      </w:pPr>
    </w:p>
    <w:p w14:paraId="6A7FF2C4" w14:textId="7BA92793" w:rsidR="00F7714B" w:rsidRPr="00A31F1F" w:rsidRDefault="00F7714B" w:rsidP="00203435">
      <w:pPr>
        <w:ind w:left="360"/>
        <w:jc w:val="both"/>
        <w:rPr>
          <w:rFonts w:ascii="Georgia" w:hAnsi="Georgia" w:cs="Arial"/>
          <w:noProof/>
          <w:sz w:val="20"/>
          <w:szCs w:val="20"/>
        </w:rPr>
      </w:pPr>
      <w:r w:rsidRPr="00A31F1F">
        <w:rPr>
          <w:rFonts w:ascii="Georgia" w:hAnsi="Georgia" w:cs="Arial"/>
          <w:sz w:val="20"/>
          <w:szCs w:val="20"/>
          <w:shd w:val="clear" w:color="auto" w:fill="FFFFFF"/>
        </w:rPr>
        <w:t xml:space="preserve">Es importante el manejo de </w:t>
      </w:r>
      <w:r w:rsidR="009F304D" w:rsidRPr="00A31F1F">
        <w:rPr>
          <w:rFonts w:ascii="Georgia" w:hAnsi="Georgia" w:cs="Arial"/>
          <w:sz w:val="20"/>
          <w:szCs w:val="20"/>
          <w:shd w:val="clear" w:color="auto" w:fill="FFFFFF"/>
        </w:rPr>
        <w:t>las áreas verdes</w:t>
      </w:r>
      <w:r w:rsidRPr="00A31F1F">
        <w:rPr>
          <w:rFonts w:ascii="Georgia" w:hAnsi="Georgia" w:cs="Arial"/>
          <w:sz w:val="20"/>
          <w:szCs w:val="20"/>
          <w:shd w:val="clear" w:color="auto" w:fill="FFFFFF"/>
        </w:rPr>
        <w:t xml:space="preserve"> para minimizar sus implicancias en el medio ambiente y dar a conocer a la población en general la importancia del manejo de </w:t>
      </w:r>
      <w:r w:rsidR="009F304D" w:rsidRPr="00A31F1F">
        <w:rPr>
          <w:rFonts w:ascii="Georgia" w:hAnsi="Georgia" w:cs="Arial"/>
          <w:sz w:val="20"/>
          <w:szCs w:val="20"/>
          <w:shd w:val="clear" w:color="auto" w:fill="FFFFFF"/>
        </w:rPr>
        <w:t>la áreas verdes</w:t>
      </w:r>
      <w:r w:rsidRPr="00A31F1F">
        <w:rPr>
          <w:rFonts w:ascii="Georgia" w:hAnsi="Georgia" w:cs="Arial"/>
          <w:sz w:val="20"/>
          <w:szCs w:val="20"/>
          <w:shd w:val="clear" w:color="auto" w:fill="FFFFFF"/>
        </w:rPr>
        <w:t xml:space="preserve"> desde un</w:t>
      </w:r>
      <w:r w:rsidR="009F304D" w:rsidRPr="00A31F1F">
        <w:rPr>
          <w:rFonts w:ascii="Georgia" w:hAnsi="Georgia" w:cs="Arial"/>
          <w:sz w:val="20"/>
          <w:szCs w:val="20"/>
          <w:shd w:val="clear" w:color="auto" w:fill="FFFFFF"/>
        </w:rPr>
        <w:t>a función</w:t>
      </w:r>
      <w:r w:rsidRPr="00A31F1F">
        <w:rPr>
          <w:rStyle w:val="apple-converted-space"/>
          <w:rFonts w:ascii="Georgia" w:hAnsi="Georgia" w:cs="Arial"/>
          <w:sz w:val="20"/>
          <w:szCs w:val="20"/>
          <w:shd w:val="clear" w:color="auto" w:fill="FFFFFF"/>
        </w:rPr>
        <w:t> </w:t>
      </w:r>
      <w:r w:rsidR="009F304D" w:rsidRPr="00A31F1F">
        <w:rPr>
          <w:rFonts w:ascii="Georgia" w:hAnsi="Georgia" w:cs="Arial"/>
          <w:sz w:val="20"/>
          <w:szCs w:val="20"/>
          <w:shd w:val="clear" w:color="auto" w:fill="FFFFFF"/>
        </w:rPr>
        <w:t xml:space="preserve"> </w:t>
      </w:r>
      <w:r w:rsidRPr="00A31F1F">
        <w:rPr>
          <w:rFonts w:ascii="Georgia" w:hAnsi="Georgia" w:cs="Arial"/>
          <w:sz w:val="20"/>
          <w:szCs w:val="20"/>
          <w:shd w:val="clear" w:color="auto" w:fill="FFFFFF"/>
        </w:rPr>
        <w:t>educadora y se tom</w:t>
      </w:r>
      <w:r w:rsidR="009F304D" w:rsidRPr="00A31F1F">
        <w:rPr>
          <w:rFonts w:ascii="Georgia" w:hAnsi="Georgia" w:cs="Arial"/>
          <w:sz w:val="20"/>
          <w:szCs w:val="20"/>
          <w:shd w:val="clear" w:color="auto" w:fill="FFFFFF"/>
        </w:rPr>
        <w:t>e conciencia</w:t>
      </w:r>
      <w:r w:rsidRPr="00A31F1F">
        <w:rPr>
          <w:rStyle w:val="apple-converted-space"/>
          <w:rFonts w:ascii="Georgia" w:hAnsi="Georgia" w:cs="Arial"/>
          <w:sz w:val="20"/>
          <w:szCs w:val="20"/>
          <w:shd w:val="clear" w:color="auto" w:fill="FFFFFF"/>
        </w:rPr>
        <w:t> </w:t>
      </w:r>
      <w:r w:rsidRPr="00A31F1F">
        <w:rPr>
          <w:rFonts w:ascii="Georgia" w:hAnsi="Georgia" w:cs="Arial"/>
          <w:sz w:val="20"/>
          <w:szCs w:val="20"/>
          <w:shd w:val="clear" w:color="auto" w:fill="FFFFFF"/>
        </w:rPr>
        <w:t>de las implicancias en el medio ambiente, de tal manera los padres puedan impartir los conocimientos adquiridos y lo transmitan a sus hijos.</w:t>
      </w:r>
      <w:r w:rsidRPr="00A31F1F">
        <w:rPr>
          <w:rFonts w:ascii="Georgia" w:hAnsi="Georgia" w:cs="Arial"/>
          <w:sz w:val="20"/>
          <w:szCs w:val="20"/>
        </w:rPr>
        <w:br/>
      </w:r>
      <w:r w:rsidRPr="00A31F1F">
        <w:rPr>
          <w:rFonts w:ascii="Georgia" w:hAnsi="Georgia" w:cs="Arial"/>
          <w:sz w:val="20"/>
          <w:szCs w:val="20"/>
        </w:rPr>
        <w:br/>
      </w:r>
    </w:p>
    <w:p w14:paraId="49912F55" w14:textId="77777777" w:rsidR="00F7714B" w:rsidRPr="00A31F1F" w:rsidRDefault="00F7714B" w:rsidP="00F7714B">
      <w:pPr>
        <w:spacing w:before="120"/>
        <w:ind w:left="1080"/>
        <w:jc w:val="both"/>
        <w:rPr>
          <w:rFonts w:ascii="Georgia" w:hAnsi="Georgia" w:cs="Arial"/>
          <w:b/>
          <w:sz w:val="20"/>
          <w:szCs w:val="20"/>
        </w:rPr>
      </w:pPr>
      <w:r w:rsidRPr="00A31F1F">
        <w:rPr>
          <w:rFonts w:ascii="Georgia" w:hAnsi="Georgia" w:cs="Arial"/>
          <w:b/>
          <w:noProof/>
          <w:sz w:val="20"/>
          <w:szCs w:val="20"/>
        </w:rPr>
        <w:t xml:space="preserve">Descripción del grupo o grupo destinatarios y beneficiarios finales y número estimado </w:t>
      </w:r>
    </w:p>
    <w:p w14:paraId="61D19975" w14:textId="2E177421" w:rsidR="00F7714B" w:rsidRPr="00A31F1F" w:rsidRDefault="00F7714B" w:rsidP="00F7714B">
      <w:pPr>
        <w:numPr>
          <w:ilvl w:val="0"/>
          <w:numId w:val="18"/>
        </w:numPr>
        <w:spacing w:before="120"/>
        <w:jc w:val="both"/>
        <w:rPr>
          <w:rFonts w:ascii="Georgia" w:hAnsi="Georgia" w:cs="Arial"/>
          <w:sz w:val="20"/>
          <w:szCs w:val="20"/>
        </w:rPr>
      </w:pPr>
      <w:r w:rsidRPr="00A31F1F">
        <w:rPr>
          <w:rFonts w:ascii="Georgia" w:hAnsi="Georgia" w:cs="Arial"/>
          <w:sz w:val="20"/>
          <w:szCs w:val="20"/>
        </w:rPr>
        <w:t xml:space="preserve">El </w:t>
      </w:r>
      <w:r w:rsidRPr="00A31F1F">
        <w:rPr>
          <w:rFonts w:ascii="Georgia" w:hAnsi="Georgia" w:cs="Arial"/>
          <w:sz w:val="20"/>
          <w:szCs w:val="20"/>
          <w:lang w:val="es-EC"/>
        </w:rPr>
        <w:t xml:space="preserve"> Gobierno</w:t>
      </w:r>
      <w:r w:rsidRPr="00A31F1F">
        <w:rPr>
          <w:rFonts w:ascii="Georgia" w:hAnsi="Georgia" w:cs="Arial"/>
          <w:sz w:val="20"/>
          <w:szCs w:val="20"/>
        </w:rPr>
        <w:t xml:space="preserve"> Parroquial conformada por 5 miembros conforme lo establecido por la COOTAD.  Los miembros actuales,  tienen desde mayo del 201</w:t>
      </w:r>
      <w:r w:rsidR="009F304D" w:rsidRPr="00A31F1F">
        <w:rPr>
          <w:rFonts w:ascii="Georgia" w:hAnsi="Georgia" w:cs="Arial"/>
          <w:sz w:val="20"/>
          <w:szCs w:val="20"/>
        </w:rPr>
        <w:t>9</w:t>
      </w:r>
      <w:r w:rsidRPr="00A31F1F">
        <w:rPr>
          <w:rFonts w:ascii="Georgia" w:hAnsi="Georgia" w:cs="Arial"/>
          <w:sz w:val="20"/>
          <w:szCs w:val="20"/>
        </w:rPr>
        <w:t xml:space="preserve"> en sus funciones.</w:t>
      </w:r>
    </w:p>
    <w:p w14:paraId="40F90594" w14:textId="3F80D3F0" w:rsidR="00F7714B" w:rsidRPr="00A31F1F" w:rsidRDefault="00F7714B" w:rsidP="00F7714B">
      <w:pPr>
        <w:numPr>
          <w:ilvl w:val="0"/>
          <w:numId w:val="18"/>
        </w:numPr>
        <w:spacing w:before="120"/>
        <w:jc w:val="both"/>
        <w:rPr>
          <w:rFonts w:ascii="Georgia" w:hAnsi="Georgia" w:cs="Arial"/>
          <w:sz w:val="20"/>
          <w:szCs w:val="20"/>
        </w:rPr>
      </w:pPr>
      <w:r w:rsidRPr="00A31F1F">
        <w:rPr>
          <w:rFonts w:ascii="Georgia" w:hAnsi="Georgia" w:cs="Arial"/>
          <w:sz w:val="20"/>
          <w:szCs w:val="20"/>
        </w:rPr>
        <w:t xml:space="preserve">Los beneficiarios directos son 1 mujer y </w:t>
      </w:r>
      <w:r w:rsidR="009F304D" w:rsidRPr="00A31F1F">
        <w:rPr>
          <w:rFonts w:ascii="Georgia" w:hAnsi="Georgia" w:cs="Arial"/>
          <w:sz w:val="20"/>
          <w:szCs w:val="20"/>
        </w:rPr>
        <w:t>1</w:t>
      </w:r>
      <w:r w:rsidRPr="00A31F1F">
        <w:rPr>
          <w:rFonts w:ascii="Georgia" w:hAnsi="Georgia" w:cs="Arial"/>
          <w:sz w:val="20"/>
          <w:szCs w:val="20"/>
        </w:rPr>
        <w:t xml:space="preserve"> hombre, que  participan directamente en la ejecución de las actividades.</w:t>
      </w:r>
    </w:p>
    <w:p w14:paraId="42D55032" w14:textId="77777777" w:rsidR="00F7714B" w:rsidRPr="00A31F1F" w:rsidRDefault="00F7714B" w:rsidP="00F7714B">
      <w:pPr>
        <w:jc w:val="both"/>
        <w:rPr>
          <w:rFonts w:ascii="Georgia" w:hAnsi="Georgia" w:cs="Arial"/>
          <w:sz w:val="20"/>
          <w:szCs w:val="20"/>
        </w:rPr>
      </w:pPr>
    </w:p>
    <w:p w14:paraId="0C7256D9" w14:textId="77777777" w:rsidR="00F7714B" w:rsidRPr="00A31F1F" w:rsidRDefault="00F7714B" w:rsidP="00F7714B">
      <w:pPr>
        <w:ind w:left="1080"/>
        <w:jc w:val="both"/>
        <w:rPr>
          <w:rFonts w:ascii="Georgia" w:hAnsi="Georgia" w:cs="Arial"/>
          <w:b/>
          <w:bCs/>
          <w:sz w:val="20"/>
          <w:szCs w:val="20"/>
        </w:rPr>
      </w:pPr>
      <w:r w:rsidRPr="00A31F1F">
        <w:rPr>
          <w:rFonts w:ascii="Georgia" w:hAnsi="Georgia" w:cs="Arial"/>
          <w:b/>
          <w:bCs/>
          <w:noProof/>
          <w:sz w:val="20"/>
          <w:szCs w:val="20"/>
        </w:rPr>
        <w:t>Descripción detallada de las actividades</w:t>
      </w:r>
    </w:p>
    <w:p w14:paraId="197A7DA7" w14:textId="77777777" w:rsidR="00F7714B" w:rsidRPr="00A31F1F" w:rsidRDefault="00F7714B" w:rsidP="00F7714B">
      <w:pPr>
        <w:jc w:val="both"/>
        <w:rPr>
          <w:rFonts w:ascii="Georgia" w:hAnsi="Georgia" w:cs="Arial"/>
          <w:sz w:val="20"/>
          <w:szCs w:val="20"/>
        </w:rPr>
      </w:pPr>
    </w:p>
    <w:p w14:paraId="0B3339B3" w14:textId="77777777" w:rsidR="00F7714B" w:rsidRPr="00A31F1F" w:rsidRDefault="00F7714B" w:rsidP="00F7714B">
      <w:pPr>
        <w:jc w:val="both"/>
        <w:rPr>
          <w:rFonts w:ascii="Georgia" w:hAnsi="Georgia" w:cs="Arial"/>
          <w:sz w:val="20"/>
          <w:szCs w:val="20"/>
        </w:rPr>
      </w:pPr>
      <w:r w:rsidRPr="00A31F1F">
        <w:rPr>
          <w:rFonts w:ascii="Georgia" w:hAnsi="Georgia" w:cs="Arial"/>
          <w:sz w:val="20"/>
          <w:szCs w:val="20"/>
        </w:rPr>
        <w:t>Las actividades que habrá que emprender, para producir los resultados previstos son las que se describen a continuación:</w:t>
      </w:r>
    </w:p>
    <w:p w14:paraId="47394D30" w14:textId="77777777" w:rsidR="00F7714B" w:rsidRPr="00A31F1F" w:rsidRDefault="00F7714B" w:rsidP="00F7714B">
      <w:pPr>
        <w:jc w:val="both"/>
        <w:rPr>
          <w:rFonts w:ascii="Georgia" w:hAnsi="Georgia" w:cs="Arial"/>
          <w:sz w:val="20"/>
          <w:szCs w:val="20"/>
        </w:rPr>
      </w:pPr>
    </w:p>
    <w:p w14:paraId="7C52F703" w14:textId="77777777" w:rsidR="00F7714B" w:rsidRPr="00A31F1F" w:rsidRDefault="00F7714B" w:rsidP="00F7714B">
      <w:pPr>
        <w:jc w:val="both"/>
        <w:rPr>
          <w:rFonts w:ascii="Georgia" w:hAnsi="Georgia" w:cs="Arial"/>
          <w:b/>
          <w:i/>
          <w:iCs/>
          <w:sz w:val="20"/>
          <w:szCs w:val="20"/>
        </w:rPr>
      </w:pPr>
      <w:r w:rsidRPr="00A31F1F">
        <w:rPr>
          <w:rFonts w:ascii="Georgia" w:hAnsi="Georgia" w:cs="Arial"/>
          <w:b/>
          <w:i/>
          <w:iCs/>
          <w:sz w:val="20"/>
          <w:szCs w:val="20"/>
        </w:rPr>
        <w:t>Socialización de la propuesta a  la población involucrada</w:t>
      </w:r>
      <w:r w:rsidRPr="00A31F1F">
        <w:rPr>
          <w:rFonts w:ascii="Georgia" w:hAnsi="Georgia" w:cs="Arial"/>
          <w:b/>
          <w:iCs/>
          <w:sz w:val="20"/>
          <w:szCs w:val="20"/>
        </w:rPr>
        <w:t xml:space="preserve"> para establecer acuerdos sobre las diferentes actividades a ejecutarse en el proyecto.</w:t>
      </w:r>
    </w:p>
    <w:p w14:paraId="15DB205C" w14:textId="77777777" w:rsidR="00F7714B" w:rsidRPr="00A31F1F" w:rsidRDefault="00F7714B" w:rsidP="00F7714B">
      <w:pPr>
        <w:jc w:val="both"/>
        <w:rPr>
          <w:rFonts w:ascii="Georgia" w:hAnsi="Georgia" w:cs="Arial"/>
          <w:b/>
          <w:i/>
          <w:iCs/>
          <w:sz w:val="20"/>
          <w:szCs w:val="20"/>
        </w:rPr>
      </w:pPr>
    </w:p>
    <w:p w14:paraId="12751D0D" w14:textId="77777777" w:rsidR="00F7714B" w:rsidRPr="00A31F1F" w:rsidRDefault="00F7714B" w:rsidP="00F7714B">
      <w:pPr>
        <w:jc w:val="both"/>
        <w:rPr>
          <w:rFonts w:ascii="Georgia" w:hAnsi="Georgia" w:cs="Arial"/>
          <w:sz w:val="20"/>
          <w:szCs w:val="20"/>
        </w:rPr>
      </w:pPr>
      <w:r w:rsidRPr="00A31F1F">
        <w:rPr>
          <w:rFonts w:ascii="Georgia" w:hAnsi="Georgia" w:cs="Arial"/>
          <w:sz w:val="20"/>
          <w:szCs w:val="20"/>
          <w:lang w:val="es-EC"/>
        </w:rPr>
        <w:t xml:space="preserve">El Gobierno </w:t>
      </w:r>
      <w:r w:rsidRPr="00A31F1F">
        <w:rPr>
          <w:rFonts w:ascii="Georgia" w:hAnsi="Georgia" w:cs="Arial"/>
          <w:sz w:val="20"/>
          <w:szCs w:val="20"/>
        </w:rPr>
        <w:t>parroquial coordinará la socialización del proyecto con la participación de la población de la parroquia.</w:t>
      </w:r>
    </w:p>
    <w:p w14:paraId="31E834F8" w14:textId="77777777" w:rsidR="00F7714B" w:rsidRPr="00A31F1F" w:rsidRDefault="00F7714B" w:rsidP="00F7714B">
      <w:pPr>
        <w:jc w:val="both"/>
        <w:rPr>
          <w:rFonts w:ascii="Georgia" w:hAnsi="Georgia" w:cs="Arial"/>
          <w:sz w:val="20"/>
          <w:szCs w:val="20"/>
        </w:rPr>
      </w:pPr>
    </w:p>
    <w:p w14:paraId="3444DF3E" w14:textId="77777777" w:rsidR="00F7714B" w:rsidRPr="00A31F1F" w:rsidRDefault="00F7714B" w:rsidP="00F7714B">
      <w:pPr>
        <w:jc w:val="both"/>
        <w:rPr>
          <w:rFonts w:ascii="Georgia" w:hAnsi="Georgia" w:cs="Arial"/>
          <w:iCs/>
          <w:sz w:val="20"/>
          <w:szCs w:val="20"/>
        </w:rPr>
      </w:pPr>
      <w:r w:rsidRPr="00A31F1F">
        <w:rPr>
          <w:rFonts w:ascii="Georgia" w:hAnsi="Georgia" w:cs="Arial"/>
          <w:iCs/>
          <w:sz w:val="20"/>
          <w:szCs w:val="20"/>
        </w:rPr>
        <w:t xml:space="preserve">Con los representantes de las organizaciones locales se coordinará  la  convocatoria a una asamblea parroquial, para socializar el proyecto y establecer acuerdos. </w:t>
      </w:r>
    </w:p>
    <w:p w14:paraId="51351C7F" w14:textId="77777777" w:rsidR="00F7714B" w:rsidRPr="00A31F1F" w:rsidRDefault="00F7714B" w:rsidP="00F7714B">
      <w:pPr>
        <w:jc w:val="both"/>
        <w:rPr>
          <w:rFonts w:ascii="Georgia" w:hAnsi="Georgia" w:cs="Arial"/>
          <w:iCs/>
          <w:sz w:val="20"/>
          <w:szCs w:val="20"/>
        </w:rPr>
      </w:pPr>
    </w:p>
    <w:p w14:paraId="7D931F35" w14:textId="77777777" w:rsidR="00F7714B" w:rsidRPr="00A31F1F" w:rsidRDefault="00F7714B" w:rsidP="00F7714B">
      <w:pPr>
        <w:spacing w:before="120" w:after="120"/>
        <w:jc w:val="both"/>
        <w:rPr>
          <w:rFonts w:ascii="Georgia" w:hAnsi="Georgia" w:cs="Arial"/>
          <w:sz w:val="20"/>
          <w:szCs w:val="20"/>
        </w:rPr>
      </w:pPr>
      <w:r w:rsidRPr="00A31F1F">
        <w:rPr>
          <w:rFonts w:ascii="Georgia" w:hAnsi="Georgia" w:cs="Arial"/>
          <w:sz w:val="20"/>
          <w:szCs w:val="20"/>
        </w:rPr>
        <w:t>La participación de los niños en el proyecto es importante para cambiar de actitud desde los más pequeños, quienes aportan a cumplir con las metas del proyecto</w:t>
      </w:r>
    </w:p>
    <w:p w14:paraId="102123C0" w14:textId="77777777" w:rsidR="00F7714B" w:rsidRPr="00A31F1F" w:rsidRDefault="00F7714B" w:rsidP="00F7714B">
      <w:pPr>
        <w:jc w:val="both"/>
        <w:rPr>
          <w:rFonts w:ascii="Georgia" w:hAnsi="Georgia" w:cs="Arial"/>
          <w:sz w:val="20"/>
          <w:szCs w:val="20"/>
        </w:rPr>
      </w:pPr>
    </w:p>
    <w:p w14:paraId="624A7EBE" w14:textId="1BA98EBA" w:rsidR="00A66874" w:rsidRPr="00A31F1F" w:rsidRDefault="00A66874" w:rsidP="00A66874">
      <w:pPr>
        <w:spacing w:line="276" w:lineRule="auto"/>
        <w:jc w:val="both"/>
        <w:rPr>
          <w:rFonts w:ascii="Georgia" w:hAnsi="Georgia" w:cstheme="minorHAnsi"/>
          <w:b/>
          <w:sz w:val="20"/>
          <w:szCs w:val="20"/>
          <w:lang w:val="es-EC" w:eastAsia="es-EC"/>
        </w:rPr>
      </w:pPr>
      <w:r w:rsidRPr="00A31F1F">
        <w:rPr>
          <w:rFonts w:ascii="Georgia" w:hAnsi="Georgia" w:cstheme="minorHAnsi"/>
          <w:b/>
          <w:sz w:val="20"/>
          <w:szCs w:val="20"/>
          <w:lang w:val="es-EC" w:eastAsia="es-EC"/>
        </w:rPr>
        <w:t>Contratación de 2 voluntarios mantenimiento de</w:t>
      </w:r>
      <w:r w:rsidR="00017DE7" w:rsidRPr="00A31F1F">
        <w:rPr>
          <w:rFonts w:ascii="Georgia" w:hAnsi="Georgia" w:cstheme="minorHAnsi"/>
          <w:b/>
          <w:sz w:val="20"/>
          <w:szCs w:val="20"/>
          <w:lang w:val="es-EC" w:eastAsia="es-EC"/>
        </w:rPr>
        <w:t xml:space="preserve"> los espacios públicos y el manejo de las </w:t>
      </w:r>
      <w:r w:rsidRPr="00A31F1F">
        <w:rPr>
          <w:rFonts w:ascii="Georgia" w:hAnsi="Georgia" w:cstheme="minorHAnsi"/>
          <w:b/>
          <w:sz w:val="20"/>
          <w:szCs w:val="20"/>
          <w:lang w:val="es-EC" w:eastAsia="es-EC"/>
        </w:rPr>
        <w:t xml:space="preserve"> áreas verdes (medio tiempo)</w:t>
      </w:r>
    </w:p>
    <w:p w14:paraId="00B1F44E" w14:textId="05A003FE" w:rsidR="00F7714B" w:rsidRPr="00A31F1F" w:rsidRDefault="00F7714B" w:rsidP="00F7714B">
      <w:pPr>
        <w:spacing w:after="120"/>
        <w:jc w:val="both"/>
        <w:rPr>
          <w:rFonts w:ascii="Georgia" w:hAnsi="Georgia" w:cs="Arial"/>
          <w:sz w:val="20"/>
          <w:szCs w:val="20"/>
        </w:rPr>
      </w:pPr>
      <w:r w:rsidRPr="00A31F1F">
        <w:rPr>
          <w:rFonts w:ascii="Georgia" w:hAnsi="Georgia" w:cs="Arial"/>
          <w:sz w:val="20"/>
          <w:szCs w:val="20"/>
        </w:rPr>
        <w:t xml:space="preserve">Para cumplir con las actividades </w:t>
      </w:r>
      <w:r w:rsidR="00A66874" w:rsidRPr="00A31F1F">
        <w:rPr>
          <w:rFonts w:ascii="Georgia" w:hAnsi="Georgia" w:cs="Arial"/>
          <w:sz w:val="20"/>
          <w:szCs w:val="20"/>
        </w:rPr>
        <w:t xml:space="preserve">del mantenimiento de </w:t>
      </w:r>
      <w:r w:rsidR="00017DE7" w:rsidRPr="00A31F1F">
        <w:rPr>
          <w:rFonts w:ascii="Georgia" w:hAnsi="Georgia" w:cs="Arial"/>
          <w:sz w:val="20"/>
          <w:szCs w:val="20"/>
        </w:rPr>
        <w:t xml:space="preserve">los espacios públicos y el mantenimiento de </w:t>
      </w:r>
      <w:r w:rsidR="00A66874" w:rsidRPr="00A31F1F">
        <w:rPr>
          <w:rFonts w:ascii="Georgia" w:hAnsi="Georgia" w:cs="Arial"/>
          <w:sz w:val="20"/>
          <w:szCs w:val="20"/>
        </w:rPr>
        <w:t xml:space="preserve">las áreas verdes de la parroquia, como el estadio, el cementerio, las calles libre de yerbas y desechos sólidos, </w:t>
      </w:r>
      <w:r w:rsidRPr="00A31F1F">
        <w:rPr>
          <w:rFonts w:ascii="Georgia" w:hAnsi="Georgia" w:cs="Arial"/>
          <w:sz w:val="20"/>
          <w:szCs w:val="20"/>
        </w:rPr>
        <w:t xml:space="preserve">se contratará </w:t>
      </w:r>
      <w:r w:rsidR="00A66874" w:rsidRPr="00A31F1F">
        <w:rPr>
          <w:rFonts w:ascii="Georgia" w:hAnsi="Georgia" w:cs="Arial"/>
          <w:sz w:val="20"/>
          <w:szCs w:val="20"/>
        </w:rPr>
        <w:t>dos</w:t>
      </w:r>
      <w:r w:rsidRPr="00A31F1F">
        <w:rPr>
          <w:rFonts w:ascii="Georgia" w:hAnsi="Georgia" w:cs="Arial"/>
          <w:sz w:val="20"/>
          <w:szCs w:val="20"/>
        </w:rPr>
        <w:t xml:space="preserve"> personas que participaran como voluntarios en la parroquia</w:t>
      </w:r>
      <w:r w:rsidR="00A66874" w:rsidRPr="00A31F1F">
        <w:rPr>
          <w:rFonts w:ascii="Georgia" w:hAnsi="Georgia" w:cs="Arial"/>
          <w:sz w:val="20"/>
          <w:szCs w:val="20"/>
        </w:rPr>
        <w:t>, quienes trabajaran a medio tiempo</w:t>
      </w:r>
      <w:r w:rsidRPr="00A31F1F">
        <w:rPr>
          <w:rFonts w:ascii="Georgia" w:hAnsi="Georgia" w:cs="Arial"/>
          <w:sz w:val="20"/>
          <w:szCs w:val="20"/>
        </w:rPr>
        <w:t>.</w:t>
      </w:r>
    </w:p>
    <w:p w14:paraId="2476DC17" w14:textId="77777777" w:rsidR="00A66874" w:rsidRPr="00A31F1F" w:rsidRDefault="00A66874" w:rsidP="00A66874">
      <w:pPr>
        <w:spacing w:line="276" w:lineRule="auto"/>
        <w:jc w:val="both"/>
        <w:rPr>
          <w:rFonts w:ascii="Georgia" w:hAnsi="Georgia" w:cstheme="minorHAnsi"/>
          <w:bCs/>
          <w:sz w:val="20"/>
          <w:szCs w:val="20"/>
          <w:lang w:val="es-EC" w:eastAsia="es-EC"/>
        </w:rPr>
      </w:pPr>
    </w:p>
    <w:p w14:paraId="1F68F0BF" w14:textId="77777777" w:rsidR="00A66874" w:rsidRPr="00A31F1F" w:rsidRDefault="00A66874" w:rsidP="00A66874">
      <w:pPr>
        <w:spacing w:line="276" w:lineRule="auto"/>
        <w:jc w:val="both"/>
        <w:rPr>
          <w:rFonts w:ascii="Georgia" w:hAnsi="Georgia" w:cstheme="minorHAnsi"/>
          <w:b/>
          <w:sz w:val="20"/>
          <w:szCs w:val="20"/>
          <w:lang w:val="es-EC" w:eastAsia="es-EC"/>
        </w:rPr>
      </w:pPr>
      <w:r w:rsidRPr="00A31F1F">
        <w:rPr>
          <w:rFonts w:ascii="Georgia" w:hAnsi="Georgia" w:cstheme="minorHAnsi"/>
          <w:b/>
          <w:sz w:val="20"/>
          <w:szCs w:val="20"/>
          <w:lang w:val="es-EC" w:eastAsia="es-EC"/>
        </w:rPr>
        <w:t>Mantenimiento equipos</w:t>
      </w:r>
    </w:p>
    <w:p w14:paraId="5D0D159E" w14:textId="77BA6523" w:rsidR="00A66874" w:rsidRPr="00A31F1F" w:rsidRDefault="00A66874" w:rsidP="00A66874">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 xml:space="preserve">Los equipos por el uso requieren de mantenimiento, por lo que es </w:t>
      </w:r>
      <w:r w:rsidR="00F10001" w:rsidRPr="00A31F1F">
        <w:rPr>
          <w:rFonts w:ascii="Georgia" w:hAnsi="Georgia" w:cstheme="minorHAnsi"/>
          <w:bCs/>
          <w:sz w:val="20"/>
          <w:szCs w:val="20"/>
          <w:lang w:val="es-EC" w:eastAsia="es-EC"/>
        </w:rPr>
        <w:t>necesario e importante que se realice un mantenimiento preventivo y correctivo para el buen funcionamiento</w:t>
      </w:r>
    </w:p>
    <w:p w14:paraId="5776A373" w14:textId="77777777" w:rsidR="00F10001" w:rsidRPr="00A31F1F" w:rsidRDefault="00F10001" w:rsidP="00A66874">
      <w:pPr>
        <w:spacing w:line="276" w:lineRule="auto"/>
        <w:jc w:val="both"/>
        <w:rPr>
          <w:rFonts w:ascii="Georgia" w:hAnsi="Georgia" w:cstheme="minorHAnsi"/>
          <w:bCs/>
          <w:sz w:val="20"/>
          <w:szCs w:val="20"/>
          <w:lang w:val="es-EC" w:eastAsia="es-EC"/>
        </w:rPr>
      </w:pPr>
    </w:p>
    <w:p w14:paraId="17E89406" w14:textId="7EE61DAB" w:rsidR="00A66874" w:rsidRPr="00A31F1F" w:rsidRDefault="00A66874" w:rsidP="00A66874">
      <w:pPr>
        <w:spacing w:line="276" w:lineRule="auto"/>
        <w:jc w:val="both"/>
        <w:rPr>
          <w:rFonts w:ascii="Georgia" w:hAnsi="Georgia" w:cstheme="minorHAnsi"/>
          <w:b/>
          <w:sz w:val="20"/>
          <w:szCs w:val="20"/>
          <w:lang w:val="es-EC" w:eastAsia="es-EC"/>
        </w:rPr>
      </w:pPr>
      <w:r w:rsidRPr="00A31F1F">
        <w:rPr>
          <w:rFonts w:ascii="Georgia" w:hAnsi="Georgia" w:cstheme="minorHAnsi"/>
          <w:b/>
          <w:sz w:val="20"/>
          <w:szCs w:val="20"/>
          <w:lang w:val="es-EC" w:eastAsia="es-EC"/>
        </w:rPr>
        <w:t>Adquisición de insumos</w:t>
      </w:r>
    </w:p>
    <w:p w14:paraId="1FE8F0F2" w14:textId="09480AA0" w:rsidR="00F10001" w:rsidRDefault="00F10001" w:rsidP="00A66874">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 xml:space="preserve">Para cumplir con la labor del mantenimiento de las áreas verdes es importante dotar de combustible, lubricantes, </w:t>
      </w:r>
      <w:proofErr w:type="spellStart"/>
      <w:r w:rsidR="009A1789">
        <w:rPr>
          <w:rFonts w:ascii="Georgia" w:hAnsi="Georgia" w:cstheme="minorHAnsi"/>
          <w:bCs/>
          <w:sz w:val="20"/>
          <w:szCs w:val="20"/>
          <w:lang w:val="es-EC" w:eastAsia="es-EC"/>
        </w:rPr>
        <w:t>naylon</w:t>
      </w:r>
      <w:proofErr w:type="spellEnd"/>
      <w:r w:rsidR="009A1789">
        <w:rPr>
          <w:rFonts w:ascii="Georgia" w:hAnsi="Georgia" w:cstheme="minorHAnsi"/>
          <w:bCs/>
          <w:sz w:val="20"/>
          <w:szCs w:val="20"/>
          <w:lang w:val="es-EC" w:eastAsia="es-EC"/>
        </w:rPr>
        <w:t>, detergente, cloro</w:t>
      </w:r>
      <w:r w:rsidRPr="00A31F1F">
        <w:rPr>
          <w:rFonts w:ascii="Georgia" w:hAnsi="Georgia" w:cstheme="minorHAnsi"/>
          <w:bCs/>
          <w:sz w:val="20"/>
          <w:szCs w:val="20"/>
          <w:lang w:val="es-EC" w:eastAsia="es-EC"/>
        </w:rPr>
        <w:t>, para la recolección y el traslado de los materiales y los desechos generados en el proceso de mantenimiento.</w:t>
      </w:r>
    </w:p>
    <w:p w14:paraId="7308348C" w14:textId="1CD4C1FE" w:rsidR="000F433E" w:rsidRDefault="000F433E" w:rsidP="00A66874">
      <w:pPr>
        <w:spacing w:line="276" w:lineRule="auto"/>
        <w:jc w:val="both"/>
        <w:rPr>
          <w:rFonts w:ascii="Georgia" w:hAnsi="Georgia" w:cstheme="minorHAnsi"/>
          <w:bCs/>
          <w:sz w:val="20"/>
          <w:szCs w:val="20"/>
          <w:lang w:val="es-EC" w:eastAsia="es-EC"/>
        </w:rPr>
      </w:pPr>
    </w:p>
    <w:p w14:paraId="2922ECBD" w14:textId="03119229" w:rsidR="000F433E" w:rsidRPr="000F433E" w:rsidRDefault="000F433E" w:rsidP="00A66874">
      <w:pPr>
        <w:spacing w:line="276" w:lineRule="auto"/>
        <w:jc w:val="both"/>
        <w:rPr>
          <w:rFonts w:ascii="Georgia" w:hAnsi="Georgia" w:cstheme="minorHAnsi"/>
          <w:b/>
          <w:sz w:val="20"/>
          <w:szCs w:val="20"/>
          <w:lang w:val="es-EC" w:eastAsia="es-EC"/>
        </w:rPr>
      </w:pPr>
      <w:r w:rsidRPr="000F433E">
        <w:rPr>
          <w:rFonts w:ascii="Georgia" w:hAnsi="Georgia" w:cstheme="minorHAnsi"/>
          <w:b/>
          <w:sz w:val="20"/>
          <w:szCs w:val="20"/>
          <w:lang w:val="es-EC" w:eastAsia="es-EC"/>
        </w:rPr>
        <w:lastRenderedPageBreak/>
        <w:t xml:space="preserve">Adquisición de </w:t>
      </w:r>
      <w:proofErr w:type="spellStart"/>
      <w:r w:rsidRPr="000F433E">
        <w:rPr>
          <w:rFonts w:ascii="Georgia" w:hAnsi="Georgia" w:cstheme="minorHAnsi"/>
          <w:b/>
          <w:sz w:val="20"/>
          <w:szCs w:val="20"/>
          <w:lang w:val="es-EC" w:eastAsia="es-EC"/>
        </w:rPr>
        <w:t>matamaleza</w:t>
      </w:r>
      <w:proofErr w:type="spellEnd"/>
    </w:p>
    <w:p w14:paraId="5420F301" w14:textId="3B55C9C0" w:rsidR="000F433E" w:rsidRPr="00A31F1F" w:rsidRDefault="000F433E" w:rsidP="00A66874">
      <w:pPr>
        <w:spacing w:line="276" w:lineRule="auto"/>
        <w:jc w:val="both"/>
        <w:rPr>
          <w:rFonts w:ascii="Georgia" w:hAnsi="Georgia" w:cstheme="minorHAnsi"/>
          <w:bCs/>
          <w:sz w:val="20"/>
          <w:szCs w:val="20"/>
          <w:lang w:val="es-EC" w:eastAsia="es-EC"/>
        </w:rPr>
      </w:pPr>
      <w:r>
        <w:rPr>
          <w:rFonts w:ascii="Georgia" w:hAnsi="Georgia" w:cstheme="minorHAnsi"/>
          <w:bCs/>
          <w:sz w:val="20"/>
          <w:szCs w:val="20"/>
          <w:lang w:val="es-EC" w:eastAsia="es-EC"/>
        </w:rPr>
        <w:t>Para controlar el crecimiento agresivo de la hierba silvestre se adquiere herbicida sistémico para el control de la hierba de hoja larga.</w:t>
      </w:r>
    </w:p>
    <w:p w14:paraId="3BF3FC28" w14:textId="77777777" w:rsidR="000F433E" w:rsidRDefault="000F433E" w:rsidP="00A66874">
      <w:pPr>
        <w:spacing w:line="276" w:lineRule="auto"/>
        <w:jc w:val="both"/>
        <w:rPr>
          <w:rFonts w:ascii="Georgia" w:hAnsi="Georgia" w:cstheme="minorHAnsi"/>
          <w:b/>
          <w:sz w:val="20"/>
          <w:szCs w:val="20"/>
          <w:lang w:val="es-EC" w:eastAsia="es-EC"/>
        </w:rPr>
      </w:pPr>
    </w:p>
    <w:p w14:paraId="50836C57" w14:textId="699CB5B6" w:rsidR="00A66874" w:rsidRPr="00A31F1F" w:rsidRDefault="00A66874" w:rsidP="00A66874">
      <w:pPr>
        <w:spacing w:line="276" w:lineRule="auto"/>
        <w:jc w:val="both"/>
        <w:rPr>
          <w:rFonts w:ascii="Georgia" w:hAnsi="Georgia" w:cstheme="minorHAnsi"/>
          <w:b/>
          <w:sz w:val="20"/>
          <w:szCs w:val="20"/>
          <w:lang w:val="es-EC" w:eastAsia="es-EC"/>
        </w:rPr>
      </w:pPr>
      <w:r w:rsidRPr="00A31F1F">
        <w:rPr>
          <w:rFonts w:ascii="Georgia" w:hAnsi="Georgia" w:cstheme="minorHAnsi"/>
          <w:b/>
          <w:sz w:val="20"/>
          <w:szCs w:val="20"/>
          <w:lang w:val="es-EC" w:eastAsia="es-EC"/>
        </w:rPr>
        <w:t>Adquisición de equipos</w:t>
      </w:r>
    </w:p>
    <w:p w14:paraId="2705290F" w14:textId="34A77435" w:rsidR="00F10001" w:rsidRPr="00A31F1F" w:rsidRDefault="00F10001" w:rsidP="00A66874">
      <w:pPr>
        <w:spacing w:line="276" w:lineRule="auto"/>
        <w:jc w:val="both"/>
        <w:rPr>
          <w:rFonts w:ascii="Georgia" w:hAnsi="Georgia" w:cstheme="minorHAnsi"/>
          <w:bCs/>
          <w:sz w:val="20"/>
          <w:szCs w:val="20"/>
          <w:lang w:val="es-EC" w:eastAsia="es-EC"/>
        </w:rPr>
      </w:pPr>
      <w:r w:rsidRPr="00A31F1F">
        <w:rPr>
          <w:rFonts w:ascii="Georgia" w:hAnsi="Georgia" w:cstheme="minorHAnsi"/>
          <w:bCs/>
          <w:sz w:val="20"/>
          <w:szCs w:val="20"/>
          <w:lang w:val="es-EC" w:eastAsia="es-EC"/>
        </w:rPr>
        <w:t>Se adquirirá machetes, palas, carretilla</w:t>
      </w:r>
      <w:r w:rsidR="009A1789">
        <w:rPr>
          <w:rFonts w:ascii="Georgia" w:hAnsi="Georgia" w:cstheme="minorHAnsi"/>
          <w:bCs/>
          <w:sz w:val="20"/>
          <w:szCs w:val="20"/>
          <w:lang w:val="es-EC" w:eastAsia="es-EC"/>
        </w:rPr>
        <w:t xml:space="preserve">, </w:t>
      </w:r>
      <w:proofErr w:type="spellStart"/>
      <w:r w:rsidR="009A1789">
        <w:rPr>
          <w:rFonts w:ascii="Georgia" w:hAnsi="Georgia" w:cstheme="minorHAnsi"/>
          <w:bCs/>
          <w:sz w:val="20"/>
          <w:szCs w:val="20"/>
          <w:lang w:val="es-EC" w:eastAsia="es-EC"/>
        </w:rPr>
        <w:t>ratrillo</w:t>
      </w:r>
      <w:proofErr w:type="spellEnd"/>
      <w:r w:rsidR="009A1789">
        <w:rPr>
          <w:rFonts w:ascii="Georgia" w:hAnsi="Georgia" w:cstheme="minorHAnsi"/>
          <w:bCs/>
          <w:sz w:val="20"/>
          <w:szCs w:val="20"/>
          <w:lang w:val="es-EC" w:eastAsia="es-EC"/>
        </w:rPr>
        <w:t xml:space="preserve">, bomba de fumigar, escobas, cepillos y sacos </w:t>
      </w:r>
      <w:r w:rsidRPr="00A31F1F">
        <w:rPr>
          <w:rFonts w:ascii="Georgia" w:hAnsi="Georgia" w:cstheme="minorHAnsi"/>
          <w:bCs/>
          <w:sz w:val="20"/>
          <w:szCs w:val="20"/>
          <w:lang w:val="es-EC" w:eastAsia="es-EC"/>
        </w:rPr>
        <w:t xml:space="preserve"> para cumplir con las labores del mantenimiento de las áreas verdes de la parroquia y sus recintos.</w:t>
      </w:r>
    </w:p>
    <w:p w14:paraId="41E50766" w14:textId="77777777" w:rsidR="00F10001" w:rsidRPr="00A31F1F" w:rsidRDefault="00F10001" w:rsidP="00A66874">
      <w:pPr>
        <w:spacing w:line="276" w:lineRule="auto"/>
        <w:jc w:val="both"/>
        <w:rPr>
          <w:rFonts w:ascii="Georgia" w:hAnsi="Georgia" w:cstheme="minorHAnsi"/>
          <w:bCs/>
          <w:sz w:val="20"/>
          <w:szCs w:val="20"/>
          <w:lang w:val="es-EC" w:eastAsia="es-EC"/>
        </w:rPr>
      </w:pPr>
    </w:p>
    <w:p w14:paraId="5CE02E5B" w14:textId="1D678279" w:rsidR="00A66874" w:rsidRPr="00A31F1F" w:rsidRDefault="00A66874" w:rsidP="00A66874">
      <w:pPr>
        <w:spacing w:line="276" w:lineRule="auto"/>
        <w:jc w:val="both"/>
        <w:rPr>
          <w:rFonts w:ascii="Georgia" w:hAnsi="Georgia" w:cstheme="minorHAnsi"/>
          <w:b/>
          <w:sz w:val="20"/>
          <w:szCs w:val="20"/>
          <w:lang w:val="es-EC" w:eastAsia="es-EC"/>
        </w:rPr>
      </w:pPr>
      <w:r w:rsidRPr="00A31F1F">
        <w:rPr>
          <w:rFonts w:ascii="Georgia" w:hAnsi="Georgia" w:cstheme="minorHAnsi"/>
          <w:b/>
          <w:sz w:val="20"/>
          <w:szCs w:val="20"/>
          <w:lang w:val="es-EC" w:eastAsia="es-EC"/>
        </w:rPr>
        <w:t>Mingas de los centros poblados de los recintos</w:t>
      </w:r>
    </w:p>
    <w:p w14:paraId="7C82FCA9" w14:textId="7C9F0D5E" w:rsidR="00F7714B" w:rsidRPr="00A31F1F" w:rsidRDefault="00F10001" w:rsidP="00F7714B">
      <w:pPr>
        <w:jc w:val="both"/>
        <w:rPr>
          <w:rFonts w:ascii="Georgia" w:hAnsi="Georgia" w:cs="Arial"/>
          <w:sz w:val="20"/>
          <w:szCs w:val="20"/>
        </w:rPr>
      </w:pPr>
      <w:r w:rsidRPr="00A31F1F">
        <w:rPr>
          <w:rFonts w:ascii="Georgia" w:hAnsi="Georgia" w:cs="Arial"/>
          <w:sz w:val="20"/>
          <w:szCs w:val="20"/>
        </w:rPr>
        <w:t>Para cumplir en los recintos el  vocal responsable de la comisión de salud,  organizará mingas con la participación de los pobladores de los recintos, para lograr una buena presentación y salud de los habitantes de los recintos.</w:t>
      </w:r>
    </w:p>
    <w:p w14:paraId="17516E53" w14:textId="2A0232CE" w:rsidR="005952CD" w:rsidRPr="00A31F1F" w:rsidRDefault="005952CD" w:rsidP="00F7714B">
      <w:pPr>
        <w:jc w:val="both"/>
        <w:rPr>
          <w:rFonts w:ascii="Georgia" w:hAnsi="Georgia" w:cs="Arial"/>
          <w:sz w:val="20"/>
          <w:szCs w:val="20"/>
        </w:rPr>
      </w:pPr>
    </w:p>
    <w:p w14:paraId="3163DBB5" w14:textId="2484A22D" w:rsidR="005952CD" w:rsidRPr="00A31F1F" w:rsidRDefault="005952CD" w:rsidP="00F7714B">
      <w:pPr>
        <w:jc w:val="both"/>
        <w:rPr>
          <w:rFonts w:ascii="Georgia" w:hAnsi="Georgia" w:cs="Arial"/>
          <w:sz w:val="20"/>
          <w:szCs w:val="20"/>
        </w:rPr>
      </w:pPr>
      <w:r w:rsidRPr="00A31F1F">
        <w:rPr>
          <w:rFonts w:ascii="Georgia" w:hAnsi="Georgia" w:cs="Arial"/>
          <w:sz w:val="20"/>
          <w:szCs w:val="20"/>
        </w:rPr>
        <w:t>El aporte de los ciudadanos de la parroquia y los recintos es en especie.</w:t>
      </w:r>
    </w:p>
    <w:p w14:paraId="1910FE5A" w14:textId="77777777" w:rsidR="00F10001" w:rsidRPr="00A31F1F" w:rsidRDefault="00F10001" w:rsidP="00F7714B">
      <w:pPr>
        <w:jc w:val="both"/>
        <w:rPr>
          <w:rFonts w:ascii="Georgia" w:hAnsi="Georgia" w:cs="Arial"/>
          <w:sz w:val="20"/>
          <w:szCs w:val="20"/>
        </w:rPr>
      </w:pPr>
    </w:p>
    <w:p w14:paraId="4823DDE0" w14:textId="77777777" w:rsidR="00F7714B" w:rsidRPr="00A31F1F" w:rsidRDefault="00F7714B" w:rsidP="00F7714B">
      <w:pPr>
        <w:jc w:val="both"/>
        <w:rPr>
          <w:rFonts w:ascii="Georgia" w:hAnsi="Georgia" w:cs="Arial"/>
          <w:b/>
          <w:iCs/>
          <w:sz w:val="20"/>
          <w:szCs w:val="20"/>
        </w:rPr>
      </w:pPr>
      <w:r w:rsidRPr="00A31F1F">
        <w:rPr>
          <w:rFonts w:ascii="Georgia" w:hAnsi="Georgia" w:cs="Arial"/>
          <w:b/>
          <w:i/>
          <w:iCs/>
          <w:sz w:val="20"/>
          <w:szCs w:val="20"/>
        </w:rPr>
        <w:t>Evaluación del proyecto.</w:t>
      </w:r>
    </w:p>
    <w:p w14:paraId="2303A53B" w14:textId="77777777" w:rsidR="00F7714B" w:rsidRPr="00A31F1F" w:rsidRDefault="00F7714B" w:rsidP="00F7714B">
      <w:pPr>
        <w:jc w:val="both"/>
        <w:rPr>
          <w:rFonts w:ascii="Georgia" w:hAnsi="Georgia" w:cs="Arial"/>
          <w:b/>
          <w:iCs/>
          <w:sz w:val="20"/>
          <w:szCs w:val="20"/>
        </w:rPr>
      </w:pPr>
    </w:p>
    <w:p w14:paraId="5DE68D84" w14:textId="2360329B" w:rsidR="00F7714B" w:rsidRPr="00A31F1F" w:rsidRDefault="00F7714B" w:rsidP="00F7714B">
      <w:pPr>
        <w:jc w:val="both"/>
        <w:rPr>
          <w:rFonts w:ascii="Georgia" w:hAnsi="Georgia" w:cs="Arial"/>
          <w:iCs/>
          <w:sz w:val="20"/>
          <w:szCs w:val="20"/>
        </w:rPr>
      </w:pPr>
      <w:r w:rsidRPr="00A31F1F">
        <w:rPr>
          <w:rFonts w:ascii="Georgia" w:hAnsi="Georgia" w:cs="Arial"/>
          <w:iCs/>
          <w:sz w:val="20"/>
          <w:szCs w:val="20"/>
        </w:rPr>
        <w:t>Con la participación del Gobierno Parroquial se coordinará realizar una evaluación del proyecto, para mejorar la participación ciudadana en programas futuros.</w:t>
      </w:r>
    </w:p>
    <w:p w14:paraId="3C82360E" w14:textId="6A609771" w:rsidR="00203435" w:rsidRPr="00A31F1F" w:rsidRDefault="00203435" w:rsidP="00F7714B">
      <w:pPr>
        <w:jc w:val="both"/>
        <w:rPr>
          <w:rFonts w:ascii="Georgia" w:hAnsi="Georgia" w:cs="Arial"/>
          <w:iCs/>
          <w:sz w:val="20"/>
          <w:szCs w:val="20"/>
        </w:rPr>
      </w:pPr>
    </w:p>
    <w:p w14:paraId="169EBA85" w14:textId="62664C71" w:rsidR="00203435" w:rsidRPr="00A31F1F" w:rsidRDefault="00203435" w:rsidP="00F7714B">
      <w:pPr>
        <w:jc w:val="both"/>
        <w:rPr>
          <w:rFonts w:ascii="Georgia" w:hAnsi="Georgia" w:cs="Arial"/>
          <w:iCs/>
          <w:sz w:val="20"/>
          <w:szCs w:val="20"/>
        </w:rPr>
      </w:pPr>
    </w:p>
    <w:p w14:paraId="73C1101E" w14:textId="77777777" w:rsidR="00F7714B" w:rsidRPr="00A31F1F" w:rsidRDefault="00F7714B" w:rsidP="009F304D">
      <w:pPr>
        <w:numPr>
          <w:ilvl w:val="1"/>
          <w:numId w:val="24"/>
        </w:numPr>
        <w:jc w:val="both"/>
        <w:rPr>
          <w:rFonts w:ascii="Georgia" w:hAnsi="Georgia" w:cs="Arial"/>
          <w:sz w:val="20"/>
          <w:szCs w:val="20"/>
        </w:rPr>
      </w:pPr>
      <w:r w:rsidRPr="00A31F1F">
        <w:rPr>
          <w:rFonts w:ascii="Georgia" w:hAnsi="Georgia" w:cs="Arial"/>
          <w:b/>
          <w:bCs/>
          <w:noProof/>
          <w:sz w:val="20"/>
          <w:szCs w:val="20"/>
        </w:rPr>
        <w:t>Metodología</w:t>
      </w:r>
    </w:p>
    <w:p w14:paraId="50944ECD" w14:textId="77777777" w:rsidR="00F7714B" w:rsidRPr="00A31F1F" w:rsidRDefault="00F7714B" w:rsidP="00F7714B">
      <w:pPr>
        <w:spacing w:before="120"/>
        <w:ind w:left="1077"/>
        <w:jc w:val="both"/>
        <w:rPr>
          <w:rFonts w:ascii="Georgia" w:hAnsi="Georgia" w:cs="Arial"/>
          <w:b/>
          <w:sz w:val="20"/>
          <w:szCs w:val="20"/>
        </w:rPr>
      </w:pPr>
      <w:r w:rsidRPr="00A31F1F">
        <w:rPr>
          <w:rFonts w:ascii="Georgia" w:hAnsi="Georgia" w:cs="Arial"/>
          <w:b/>
          <w:noProof/>
          <w:sz w:val="20"/>
          <w:szCs w:val="20"/>
        </w:rPr>
        <w:t>Métodos de ejecución y razones que justifican la elección de la metodología propuesta</w:t>
      </w:r>
    </w:p>
    <w:p w14:paraId="649FEAB5" w14:textId="77777777" w:rsidR="00F7714B" w:rsidRPr="00A31F1F" w:rsidRDefault="00F7714B" w:rsidP="00F7714B">
      <w:pPr>
        <w:spacing w:before="120"/>
        <w:ind w:left="357"/>
        <w:jc w:val="both"/>
        <w:rPr>
          <w:rFonts w:ascii="Georgia" w:hAnsi="Georgia" w:cs="Arial"/>
          <w:noProof/>
          <w:sz w:val="20"/>
          <w:szCs w:val="20"/>
        </w:rPr>
      </w:pPr>
      <w:r w:rsidRPr="00A31F1F">
        <w:rPr>
          <w:rFonts w:ascii="Georgia" w:hAnsi="Georgia" w:cs="Arial"/>
          <w:noProof/>
          <w:sz w:val="20"/>
          <w:szCs w:val="20"/>
        </w:rPr>
        <w:t>Se trabajará con métodos participativos para facilitar diálogos abiertos e informativos sobre la ejecución del proyecto, en talleres para la construción de acuerdos que involucrarán a  toda la población de la cabecera parroquial.</w:t>
      </w:r>
    </w:p>
    <w:p w14:paraId="65FC1298" w14:textId="77777777" w:rsidR="00F7714B" w:rsidRPr="00A31F1F" w:rsidRDefault="00F7714B" w:rsidP="00F7714B">
      <w:pPr>
        <w:spacing w:before="120"/>
        <w:ind w:left="357"/>
        <w:jc w:val="both"/>
        <w:rPr>
          <w:rFonts w:ascii="Georgia" w:hAnsi="Georgia" w:cs="Arial"/>
          <w:noProof/>
          <w:sz w:val="20"/>
          <w:szCs w:val="20"/>
        </w:rPr>
      </w:pPr>
      <w:r w:rsidRPr="00A31F1F">
        <w:rPr>
          <w:rFonts w:ascii="Georgia" w:hAnsi="Georgia" w:cs="Arial"/>
          <w:noProof/>
          <w:sz w:val="20"/>
          <w:szCs w:val="20"/>
        </w:rPr>
        <w:t xml:space="preserve">La parroquia es responsable de mantener  espacios de  intercambios de  información, sobre los mecanismos para  el seguimiento y la ejecución de las actividades, con el apoyo del presidente del gobierno  Parroquial. </w:t>
      </w:r>
    </w:p>
    <w:p w14:paraId="12624031" w14:textId="7CD0DBA3" w:rsidR="00F7714B" w:rsidRPr="00A31F1F" w:rsidRDefault="00F7714B" w:rsidP="00F7714B">
      <w:pPr>
        <w:spacing w:before="120"/>
        <w:ind w:left="357"/>
        <w:jc w:val="both"/>
        <w:rPr>
          <w:rFonts w:ascii="Georgia" w:hAnsi="Georgia" w:cs="Arial"/>
          <w:noProof/>
          <w:sz w:val="20"/>
          <w:szCs w:val="20"/>
        </w:rPr>
      </w:pPr>
      <w:r w:rsidRPr="00A31F1F">
        <w:rPr>
          <w:rFonts w:ascii="Georgia" w:hAnsi="Georgia" w:cs="Arial"/>
          <w:noProof/>
          <w:sz w:val="20"/>
          <w:szCs w:val="20"/>
        </w:rPr>
        <w:t>La metodología aplicarse en la presente acción, responde a las necesidades y conocimientos que posee la población involucrada, ya que ha servido de medio para realizar una serie de actividades relacionadas al desarrollo de  la parroquia y sus comunidades.</w:t>
      </w:r>
    </w:p>
    <w:p w14:paraId="7386EC3B" w14:textId="253DC193" w:rsidR="008372B8" w:rsidRPr="00A31F1F" w:rsidRDefault="008372B8" w:rsidP="008372B8">
      <w:pPr>
        <w:spacing w:before="120"/>
        <w:ind w:left="357"/>
        <w:jc w:val="both"/>
        <w:rPr>
          <w:rFonts w:ascii="Georgia" w:hAnsi="Georgia" w:cs="Arial"/>
          <w:noProof/>
          <w:sz w:val="20"/>
          <w:szCs w:val="20"/>
        </w:rPr>
      </w:pPr>
      <w:r w:rsidRPr="00A31F1F">
        <w:rPr>
          <w:rFonts w:ascii="Georgia" w:hAnsi="Georgia" w:cs="Arial"/>
          <w:noProof/>
          <w:sz w:val="20"/>
          <w:szCs w:val="20"/>
        </w:rPr>
        <w:t xml:space="preserve">La presidenta nombrará un administrador del proyecto quien velará porque </w:t>
      </w:r>
      <w:r w:rsidRPr="008372B8">
        <w:rPr>
          <w:rFonts w:ascii="Georgia" w:hAnsi="Georgia" w:cs="Arial"/>
          <w:noProof/>
          <w:sz w:val="20"/>
          <w:szCs w:val="20"/>
        </w:rPr>
        <w:t>la obra se ejecute de acuerdo con lo</w:t>
      </w:r>
      <w:r w:rsidRPr="00A31F1F">
        <w:rPr>
          <w:rFonts w:ascii="Georgia" w:hAnsi="Georgia" w:cs="Arial"/>
          <w:noProof/>
          <w:sz w:val="20"/>
          <w:szCs w:val="20"/>
        </w:rPr>
        <w:t xml:space="preserve"> </w:t>
      </w:r>
      <w:r w:rsidRPr="008372B8">
        <w:rPr>
          <w:rFonts w:ascii="Georgia" w:hAnsi="Georgia" w:cs="Arial"/>
          <w:noProof/>
          <w:sz w:val="20"/>
          <w:szCs w:val="20"/>
        </w:rPr>
        <w:t>planeado y programado, pero sin tomar</w:t>
      </w:r>
      <w:r w:rsidRPr="00A31F1F">
        <w:rPr>
          <w:rFonts w:ascii="Georgia" w:hAnsi="Georgia" w:cs="Arial"/>
          <w:noProof/>
          <w:sz w:val="20"/>
          <w:szCs w:val="20"/>
        </w:rPr>
        <w:t xml:space="preserve"> </w:t>
      </w:r>
      <w:r w:rsidRPr="008372B8">
        <w:rPr>
          <w:rFonts w:ascii="Georgia" w:hAnsi="Georgia" w:cs="Arial"/>
          <w:noProof/>
          <w:sz w:val="20"/>
          <w:szCs w:val="20"/>
        </w:rPr>
        <w:t>parte directamente en la ejecución rutinaria</w:t>
      </w:r>
      <w:r w:rsidRPr="00A31F1F">
        <w:rPr>
          <w:rFonts w:ascii="Georgia" w:hAnsi="Georgia" w:cs="Arial"/>
          <w:noProof/>
          <w:sz w:val="20"/>
          <w:szCs w:val="20"/>
        </w:rPr>
        <w:t xml:space="preserve"> </w:t>
      </w:r>
      <w:r w:rsidRPr="008372B8">
        <w:rPr>
          <w:rFonts w:ascii="Georgia" w:hAnsi="Georgia" w:cs="Arial"/>
          <w:noProof/>
          <w:sz w:val="20"/>
          <w:szCs w:val="20"/>
        </w:rPr>
        <w:t>de las tareas que aseguren su cumplimiento,</w:t>
      </w:r>
      <w:r w:rsidRPr="00A31F1F">
        <w:rPr>
          <w:rFonts w:ascii="Georgia" w:hAnsi="Georgia" w:cs="Arial"/>
          <w:noProof/>
          <w:sz w:val="20"/>
          <w:szCs w:val="20"/>
        </w:rPr>
        <w:t xml:space="preserve"> </w:t>
      </w:r>
      <w:r w:rsidRPr="008372B8">
        <w:rPr>
          <w:rFonts w:ascii="Georgia" w:hAnsi="Georgia" w:cs="Arial"/>
          <w:noProof/>
          <w:sz w:val="20"/>
          <w:szCs w:val="20"/>
        </w:rPr>
        <w:t>debe lograrlo mediante la delegación y supervisión de esas tareas, la</w:t>
      </w:r>
      <w:r w:rsidRPr="00A31F1F">
        <w:rPr>
          <w:rFonts w:ascii="Georgia" w:hAnsi="Georgia" w:cs="Arial"/>
          <w:noProof/>
          <w:sz w:val="20"/>
          <w:szCs w:val="20"/>
        </w:rPr>
        <w:t xml:space="preserve"> </w:t>
      </w:r>
      <w:r w:rsidRPr="008372B8">
        <w:rPr>
          <w:rFonts w:ascii="Georgia" w:hAnsi="Georgia" w:cs="Arial"/>
          <w:noProof/>
          <w:sz w:val="20"/>
          <w:szCs w:val="20"/>
        </w:rPr>
        <w:t>comunicación constante con el personal</w:t>
      </w:r>
      <w:r w:rsidRPr="00A31F1F">
        <w:rPr>
          <w:rFonts w:ascii="Georgia" w:hAnsi="Georgia" w:cs="Arial"/>
          <w:noProof/>
          <w:sz w:val="20"/>
          <w:szCs w:val="20"/>
        </w:rPr>
        <w:t xml:space="preserve"> </w:t>
      </w:r>
      <w:r w:rsidRPr="008372B8">
        <w:rPr>
          <w:rFonts w:ascii="Georgia" w:hAnsi="Georgia" w:cs="Arial"/>
          <w:noProof/>
          <w:sz w:val="20"/>
          <w:szCs w:val="20"/>
        </w:rPr>
        <w:t>encargado de llevarlas a cabo, la aplicación</w:t>
      </w:r>
      <w:r w:rsidRPr="00A31F1F">
        <w:rPr>
          <w:rFonts w:ascii="Georgia" w:hAnsi="Georgia" w:cs="Arial"/>
          <w:noProof/>
          <w:sz w:val="20"/>
          <w:szCs w:val="20"/>
        </w:rPr>
        <w:t xml:space="preserve"> </w:t>
      </w:r>
      <w:r w:rsidRPr="008372B8">
        <w:rPr>
          <w:rFonts w:ascii="Georgia" w:hAnsi="Georgia" w:cs="Arial"/>
          <w:noProof/>
          <w:sz w:val="20"/>
          <w:szCs w:val="20"/>
        </w:rPr>
        <w:t>de su autoridad para dirimir o resolver</w:t>
      </w:r>
      <w:r w:rsidRPr="00A31F1F">
        <w:rPr>
          <w:rFonts w:ascii="Georgia" w:hAnsi="Georgia" w:cs="Arial"/>
          <w:noProof/>
          <w:sz w:val="20"/>
          <w:szCs w:val="20"/>
        </w:rPr>
        <w:t xml:space="preserve"> cualquier problema que no puedan manejar.</w:t>
      </w:r>
    </w:p>
    <w:p w14:paraId="129A4373" w14:textId="77777777" w:rsidR="008372B8" w:rsidRPr="00A31F1F" w:rsidRDefault="008372B8" w:rsidP="00F7714B">
      <w:pPr>
        <w:spacing w:before="120"/>
        <w:ind w:left="357"/>
        <w:jc w:val="both"/>
        <w:rPr>
          <w:rFonts w:ascii="Georgia" w:hAnsi="Georgia" w:cs="Arial"/>
          <w:noProof/>
          <w:sz w:val="20"/>
          <w:szCs w:val="20"/>
        </w:rPr>
      </w:pPr>
    </w:p>
    <w:p w14:paraId="5E454BA6" w14:textId="77777777" w:rsidR="00F7714B" w:rsidRPr="00A31F1F" w:rsidRDefault="00F7714B" w:rsidP="00F7714B">
      <w:pPr>
        <w:spacing w:before="120"/>
        <w:ind w:left="1077"/>
        <w:jc w:val="both"/>
        <w:rPr>
          <w:rFonts w:ascii="Georgia" w:hAnsi="Georgia" w:cs="Arial"/>
          <w:b/>
          <w:sz w:val="20"/>
          <w:szCs w:val="20"/>
        </w:rPr>
      </w:pPr>
      <w:r w:rsidRPr="00A31F1F">
        <w:rPr>
          <w:rFonts w:ascii="Georgia" w:hAnsi="Georgia" w:cs="Arial"/>
          <w:b/>
          <w:noProof/>
          <w:sz w:val="20"/>
          <w:szCs w:val="20"/>
        </w:rPr>
        <w:t>Procedimientos previstos para el seguimiento y la evaluación interna y/o externa</w:t>
      </w:r>
    </w:p>
    <w:p w14:paraId="237413D2" w14:textId="1E9CB88E" w:rsidR="00F7714B" w:rsidRPr="00A31F1F" w:rsidRDefault="00F7714B" w:rsidP="00F7714B">
      <w:pPr>
        <w:spacing w:before="120"/>
        <w:ind w:left="357"/>
        <w:jc w:val="both"/>
        <w:rPr>
          <w:rFonts w:ascii="Georgia" w:hAnsi="Georgia" w:cs="Arial"/>
          <w:sz w:val="20"/>
          <w:szCs w:val="20"/>
        </w:rPr>
      </w:pPr>
      <w:r w:rsidRPr="00A31F1F">
        <w:rPr>
          <w:rFonts w:ascii="Georgia" w:hAnsi="Georgia" w:cs="Arial"/>
          <w:noProof/>
          <w:sz w:val="20"/>
          <w:szCs w:val="20"/>
        </w:rPr>
        <w:t xml:space="preserve">Los responsables directos del seguimiento del proyecto, es del presidente y </w:t>
      </w:r>
      <w:r w:rsidR="009F304D" w:rsidRPr="00A31F1F">
        <w:rPr>
          <w:rFonts w:ascii="Georgia" w:hAnsi="Georgia" w:cs="Arial"/>
          <w:noProof/>
          <w:sz w:val="20"/>
          <w:szCs w:val="20"/>
        </w:rPr>
        <w:t>el vocal de la comisión de salud</w:t>
      </w:r>
      <w:r w:rsidRPr="00A31F1F">
        <w:rPr>
          <w:rFonts w:ascii="Georgia" w:hAnsi="Georgia" w:cs="Arial"/>
          <w:noProof/>
          <w:sz w:val="20"/>
          <w:szCs w:val="20"/>
        </w:rPr>
        <w:t xml:space="preserve"> del gobierno parroquial.</w:t>
      </w:r>
    </w:p>
    <w:p w14:paraId="04AC4D11" w14:textId="2559A695" w:rsidR="00F7714B" w:rsidRPr="00A31F1F" w:rsidRDefault="00F7714B" w:rsidP="00F7714B">
      <w:pPr>
        <w:spacing w:before="120"/>
        <w:ind w:left="357"/>
        <w:jc w:val="both"/>
        <w:rPr>
          <w:rFonts w:ascii="Georgia" w:hAnsi="Georgia" w:cs="Arial"/>
          <w:sz w:val="20"/>
          <w:szCs w:val="20"/>
        </w:rPr>
      </w:pPr>
      <w:r w:rsidRPr="00A31F1F">
        <w:rPr>
          <w:rFonts w:ascii="Georgia" w:hAnsi="Georgia" w:cs="Arial"/>
          <w:noProof/>
          <w:sz w:val="20"/>
          <w:szCs w:val="20"/>
        </w:rPr>
        <w:t>Como parte de la ley de Descentralización los gobiernos Parroquiales asumen responsabilidades y competencias, que les atribuye asumir funciones de autogestión, control y vigilancia de los procesos de desarrollo en sus parroquias.</w:t>
      </w:r>
    </w:p>
    <w:p w14:paraId="00B68FD9" w14:textId="77777777" w:rsidR="00F7714B" w:rsidRPr="00A31F1F" w:rsidRDefault="00F7714B" w:rsidP="00F7714B">
      <w:pPr>
        <w:spacing w:before="120"/>
        <w:ind w:left="357"/>
        <w:jc w:val="both"/>
        <w:rPr>
          <w:rFonts w:ascii="Georgia" w:hAnsi="Georgia" w:cs="Arial"/>
          <w:sz w:val="20"/>
          <w:szCs w:val="20"/>
        </w:rPr>
      </w:pPr>
    </w:p>
    <w:p w14:paraId="3B2C2B70" w14:textId="77777777" w:rsidR="00F7714B" w:rsidRPr="00A31F1F" w:rsidRDefault="00F7714B" w:rsidP="00F7714B">
      <w:pPr>
        <w:spacing w:before="120"/>
        <w:ind w:left="357"/>
        <w:jc w:val="both"/>
        <w:rPr>
          <w:rFonts w:ascii="Georgia" w:hAnsi="Georgia" w:cs="Arial"/>
          <w:sz w:val="20"/>
          <w:szCs w:val="20"/>
        </w:rPr>
      </w:pPr>
    </w:p>
    <w:p w14:paraId="288B44D3" w14:textId="77777777" w:rsidR="00F7714B" w:rsidRPr="00A31F1F" w:rsidRDefault="00F7714B" w:rsidP="00F7714B">
      <w:pPr>
        <w:spacing w:before="120"/>
        <w:ind w:left="357"/>
        <w:jc w:val="both"/>
        <w:rPr>
          <w:rFonts w:ascii="Georgia" w:hAnsi="Georgia" w:cs="Arial"/>
          <w:sz w:val="20"/>
          <w:szCs w:val="20"/>
        </w:rPr>
      </w:pPr>
    </w:p>
    <w:p w14:paraId="01DC2407" w14:textId="77777777" w:rsidR="00F7714B" w:rsidRPr="00A31F1F" w:rsidRDefault="00F7714B" w:rsidP="00F7714B">
      <w:pPr>
        <w:spacing w:before="120"/>
        <w:ind w:left="357"/>
        <w:jc w:val="both"/>
        <w:rPr>
          <w:rFonts w:ascii="Georgia" w:hAnsi="Georgia" w:cs="Arial"/>
          <w:sz w:val="20"/>
          <w:szCs w:val="20"/>
        </w:rPr>
      </w:pPr>
    </w:p>
    <w:p w14:paraId="755EDE0E" w14:textId="77777777" w:rsidR="00F7714B" w:rsidRPr="00A31F1F" w:rsidRDefault="00F7714B" w:rsidP="009F304D">
      <w:pPr>
        <w:numPr>
          <w:ilvl w:val="1"/>
          <w:numId w:val="24"/>
        </w:numPr>
        <w:jc w:val="both"/>
        <w:rPr>
          <w:rFonts w:ascii="Georgia" w:hAnsi="Georgia" w:cs="Arial"/>
          <w:b/>
          <w:bCs/>
          <w:noProof/>
          <w:sz w:val="20"/>
          <w:szCs w:val="20"/>
        </w:rPr>
        <w:sectPr w:rsidR="00F7714B" w:rsidRPr="00A31F1F" w:rsidSect="00F7714B">
          <w:pgSz w:w="11907" w:h="16840" w:code="9"/>
          <w:pgMar w:top="1134" w:right="1418" w:bottom="1134" w:left="1418" w:header="720" w:footer="720" w:gutter="0"/>
          <w:pgNumType w:start="0"/>
          <w:cols w:space="720"/>
          <w:titlePg/>
          <w:rtlGutter/>
        </w:sectPr>
      </w:pPr>
    </w:p>
    <w:p w14:paraId="5379C429" w14:textId="77777777" w:rsidR="00F7714B" w:rsidRPr="00A31F1F" w:rsidRDefault="00F7714B" w:rsidP="009F304D">
      <w:pPr>
        <w:numPr>
          <w:ilvl w:val="1"/>
          <w:numId w:val="24"/>
        </w:numPr>
        <w:jc w:val="both"/>
        <w:rPr>
          <w:rFonts w:ascii="Georgia" w:hAnsi="Georgia" w:cs="Arial"/>
          <w:b/>
          <w:bCs/>
          <w:sz w:val="20"/>
          <w:szCs w:val="20"/>
        </w:rPr>
      </w:pPr>
      <w:r w:rsidRPr="00A31F1F">
        <w:rPr>
          <w:rFonts w:ascii="Georgia" w:hAnsi="Georgia" w:cs="Arial"/>
          <w:b/>
          <w:bCs/>
          <w:noProof/>
          <w:sz w:val="20"/>
          <w:szCs w:val="20"/>
        </w:rPr>
        <w:lastRenderedPageBreak/>
        <w:t>Duración y plan de acción</w:t>
      </w:r>
    </w:p>
    <w:p w14:paraId="01673A3B" w14:textId="3A71F316" w:rsidR="00F7714B" w:rsidRPr="00A31F1F" w:rsidRDefault="00F7714B" w:rsidP="00F7714B">
      <w:pPr>
        <w:jc w:val="both"/>
        <w:rPr>
          <w:rFonts w:ascii="Georgia" w:hAnsi="Georgia" w:cs="Arial"/>
          <w:sz w:val="20"/>
          <w:szCs w:val="20"/>
        </w:rPr>
      </w:pPr>
      <w:r w:rsidRPr="00A31F1F">
        <w:rPr>
          <w:rFonts w:ascii="Georgia" w:hAnsi="Georgia" w:cs="Arial"/>
          <w:noProof/>
          <w:sz w:val="20"/>
          <w:szCs w:val="20"/>
        </w:rPr>
        <mc:AlternateContent>
          <mc:Choice Requires="wps">
            <w:drawing>
              <wp:anchor distT="0" distB="0" distL="114300" distR="114300" simplePos="0" relativeHeight="251702272" behindDoc="0" locked="0" layoutInCell="0" allowOverlap="1" wp14:anchorId="3B8E79D4" wp14:editId="11D1D8AC">
                <wp:simplePos x="0" y="0"/>
                <wp:positionH relativeFrom="column">
                  <wp:posOffset>13970</wp:posOffset>
                </wp:positionH>
                <wp:positionV relativeFrom="paragraph">
                  <wp:posOffset>114935</wp:posOffset>
                </wp:positionV>
                <wp:extent cx="5852160" cy="0"/>
                <wp:effectExtent l="10160" t="9525" r="5080" b="952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8287" id="Conector recto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05pt" to="461.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pxQEAAHMDAAAOAAAAZHJzL2Uyb0RvYy54bWysU02P2yAQvVfqf0DcGyeRskqtOHvIdnvZ&#10;tpF2+wMmgGO0mEEDiZ1/34F8dNveqvUBAzPzmPcerO7H3omjoWjRN3I2mUphvEJt/b6RP18ePy2l&#10;iAm8BofeNPJkorxff/ywGkJt5tih04YEg/hYD6GRXUqhrqqoOtNDnGAwnoMtUg+Jl7SvNMHA6L2r&#10;5tPpXTUg6UCoTIy8+3AOynXBb1uj0o+2jSYJ10juLZWRyrjLY7VeQb0nCJ1VlzbgP7rowXo+9Ab1&#10;AAnEgew/UL1VhBHbNFHYV9i2VpnCgdnMpn+xee4gmMKFxYnhJlN8P1j1/bglYXUj2SgPPVu0YaNU&#10;QhKUf2KZNRpCrDl147eUWarRP4cnVK9ReNx04Pem9PpyCgwwyxXVHyV5EQOftBu+oeYcOCQsgo0t&#10;9RmSpRBj8eV088WMSSjeXCwX89kd26eusQrqa2GgmL4a7EWeNNJZnyWDGo5PMeVGoL6m5G2Pj9a5&#10;YrvzYmjk58V8UQoiOqtzMKdF2u82jsQR8sUpX2HFkbdphAevC1hnQH+5zBNYd57z4c5fxMj8z0ru&#10;UJ+2dBWJnS1dXm5hvjpv16X691tZ/wIAAP//AwBQSwMEFAAGAAgAAAAhAJLJorTaAAAABwEAAA8A&#10;AABkcnMvZG93bnJldi54bWxMj8FOwzAQRO9I/IO1SFwq6tSVUAlxKgTkxoUWxHUbL0lEvE5jtw18&#10;PYs4wHFnRrNvivXke3WkMXaBLSzmGSjiOriOGwsv2+pqBSomZId9YLLwSRHW5flZgbkLJ36m4yY1&#10;Sko45mihTWnItY51Sx7jPAzE4r2H0WOSc2y0G/Ek5b7XJsuutceO5UOLA923VH9sDt5CrF5pX33N&#10;6ln2tmwCmf3D0yNae3kx3d2CSjSlvzD84As6lMK0Cwd2UfUWjJGgyKsFKLFvzFKW7H4FXRb6P3/5&#10;DQAA//8DAFBLAQItABQABgAIAAAAIQC2gziS/gAAAOEBAAATAAAAAAAAAAAAAAAAAAAAAABbQ29u&#10;dGVudF9UeXBlc10ueG1sUEsBAi0AFAAGAAgAAAAhADj9If/WAAAAlAEAAAsAAAAAAAAAAAAAAAAA&#10;LwEAAF9yZWxzLy5yZWxzUEsBAi0AFAAGAAgAAAAhAOz/g+nFAQAAcwMAAA4AAAAAAAAAAAAAAAAA&#10;LgIAAGRycy9lMm9Eb2MueG1sUEsBAi0AFAAGAAgAAAAhAJLJorTaAAAABwEAAA8AAAAAAAAAAAAA&#10;AAAAHwQAAGRycy9kb3ducmV2LnhtbFBLBQYAAAAABAAEAPMAAAAmBQAAAAA=&#10;" o:allowincell="f"/>
            </w:pict>
          </mc:Fallback>
        </mc:AlternateContent>
      </w:r>
    </w:p>
    <w:p w14:paraId="70319B09" w14:textId="2BCC628F" w:rsidR="00F7714B" w:rsidRDefault="00F7714B" w:rsidP="00F7714B">
      <w:pPr>
        <w:jc w:val="both"/>
        <w:rPr>
          <w:rFonts w:ascii="Georgia" w:hAnsi="Georgia" w:cs="Arial"/>
          <w:noProof/>
          <w:sz w:val="20"/>
          <w:szCs w:val="20"/>
        </w:rPr>
      </w:pPr>
      <w:r w:rsidRPr="00A31F1F">
        <w:rPr>
          <w:rFonts w:ascii="Georgia" w:hAnsi="Georgia" w:cs="Arial"/>
          <w:noProof/>
          <w:sz w:val="20"/>
          <w:szCs w:val="20"/>
        </w:rPr>
        <w:t>La duración de la acción será de 1</w:t>
      </w:r>
      <w:r w:rsidR="00F10001" w:rsidRPr="00A31F1F">
        <w:rPr>
          <w:rFonts w:ascii="Georgia" w:hAnsi="Georgia" w:cs="Arial"/>
          <w:noProof/>
          <w:sz w:val="20"/>
          <w:szCs w:val="20"/>
        </w:rPr>
        <w:t>2</w:t>
      </w:r>
      <w:r w:rsidRPr="00A31F1F">
        <w:rPr>
          <w:rFonts w:ascii="Georgia" w:hAnsi="Georgia" w:cs="Arial"/>
          <w:noProof/>
          <w:sz w:val="20"/>
          <w:szCs w:val="20"/>
        </w:rPr>
        <w:t xml:space="preserve"> meses.</w:t>
      </w:r>
    </w:p>
    <w:tbl>
      <w:tblPr>
        <w:tblW w:w="8828" w:type="dxa"/>
        <w:tblCellMar>
          <w:left w:w="70" w:type="dxa"/>
          <w:right w:w="70" w:type="dxa"/>
        </w:tblCellMar>
        <w:tblLook w:val="04A0" w:firstRow="1" w:lastRow="0" w:firstColumn="1" w:lastColumn="0" w:noHBand="0" w:noVBand="1"/>
      </w:tblPr>
      <w:tblGrid>
        <w:gridCol w:w="6136"/>
        <w:gridCol w:w="673"/>
        <w:gridCol w:w="673"/>
        <w:gridCol w:w="673"/>
        <w:gridCol w:w="673"/>
      </w:tblGrid>
      <w:tr w:rsidR="009A1789" w14:paraId="13C300B6" w14:textId="77777777" w:rsidTr="009A1789">
        <w:trPr>
          <w:trHeight w:val="288"/>
        </w:trPr>
        <w:tc>
          <w:tcPr>
            <w:tcW w:w="6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2BAF4" w14:textId="77777777" w:rsidR="009A1789" w:rsidRDefault="009A1789">
            <w:pPr>
              <w:rPr>
                <w:rFonts w:ascii="Calibri" w:hAnsi="Calibri" w:cs="Calibri"/>
                <w:color w:val="000000"/>
                <w:sz w:val="22"/>
                <w:szCs w:val="22"/>
                <w:lang w:val="es-EC" w:eastAsia="es-EC"/>
              </w:rPr>
            </w:pPr>
            <w:r>
              <w:rPr>
                <w:rFonts w:ascii="Calibri" w:hAnsi="Calibri" w:cs="Calibri"/>
                <w:color w:val="000000"/>
                <w:sz w:val="22"/>
                <w:szCs w:val="22"/>
              </w:rPr>
              <w:t>ACTIVIDAD</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14:paraId="6C2AF895" w14:textId="77777777" w:rsidR="009A1789" w:rsidRDefault="009A1789">
            <w:pPr>
              <w:rPr>
                <w:rFonts w:ascii="Calibri" w:hAnsi="Calibri" w:cs="Calibri"/>
                <w:color w:val="000000"/>
                <w:sz w:val="22"/>
                <w:szCs w:val="22"/>
              </w:rPr>
            </w:pPr>
            <w:r>
              <w:rPr>
                <w:rFonts w:ascii="Calibri" w:hAnsi="Calibri" w:cs="Calibri"/>
                <w:color w:val="000000"/>
                <w:sz w:val="22"/>
                <w:szCs w:val="22"/>
              </w:rPr>
              <w:t>MES 1</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14:paraId="478F5315" w14:textId="77777777" w:rsidR="009A1789" w:rsidRDefault="009A1789">
            <w:pPr>
              <w:rPr>
                <w:rFonts w:ascii="Calibri" w:hAnsi="Calibri" w:cs="Calibri"/>
                <w:color w:val="000000"/>
                <w:sz w:val="22"/>
                <w:szCs w:val="22"/>
              </w:rPr>
            </w:pPr>
            <w:r>
              <w:rPr>
                <w:rFonts w:ascii="Calibri" w:hAnsi="Calibri" w:cs="Calibri"/>
                <w:color w:val="000000"/>
                <w:sz w:val="22"/>
                <w:szCs w:val="22"/>
              </w:rPr>
              <w:t>MES 2</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14:paraId="60731648" w14:textId="77777777" w:rsidR="009A1789" w:rsidRDefault="009A1789">
            <w:pPr>
              <w:rPr>
                <w:rFonts w:ascii="Calibri" w:hAnsi="Calibri" w:cs="Calibri"/>
                <w:color w:val="000000"/>
                <w:sz w:val="22"/>
                <w:szCs w:val="22"/>
              </w:rPr>
            </w:pPr>
            <w:r>
              <w:rPr>
                <w:rFonts w:ascii="Calibri" w:hAnsi="Calibri" w:cs="Calibri"/>
                <w:color w:val="000000"/>
                <w:sz w:val="22"/>
                <w:szCs w:val="22"/>
              </w:rPr>
              <w:t>MES 3</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14:paraId="3A2AB733" w14:textId="77777777" w:rsidR="009A1789" w:rsidRDefault="009A1789">
            <w:pPr>
              <w:rPr>
                <w:rFonts w:ascii="Calibri" w:hAnsi="Calibri" w:cs="Calibri"/>
                <w:color w:val="000000"/>
                <w:sz w:val="22"/>
                <w:szCs w:val="22"/>
              </w:rPr>
            </w:pPr>
            <w:r>
              <w:rPr>
                <w:rFonts w:ascii="Calibri" w:hAnsi="Calibri" w:cs="Calibri"/>
                <w:color w:val="000000"/>
                <w:sz w:val="22"/>
                <w:szCs w:val="22"/>
              </w:rPr>
              <w:t>MES 4</w:t>
            </w:r>
          </w:p>
        </w:tc>
      </w:tr>
      <w:tr w:rsidR="009A1789" w14:paraId="18415191" w14:textId="77777777" w:rsidTr="009A1789">
        <w:trPr>
          <w:trHeight w:val="936"/>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3AFF1026" w14:textId="77777777" w:rsidR="009A1789" w:rsidRDefault="009A1789">
            <w:pPr>
              <w:jc w:val="both"/>
              <w:rPr>
                <w:rFonts w:ascii="Arial Narrow" w:hAnsi="Arial Narrow" w:cs="Calibri"/>
                <w:b/>
                <w:bCs/>
                <w:color w:val="000000"/>
              </w:rPr>
            </w:pPr>
            <w:r>
              <w:rPr>
                <w:rFonts w:ascii="Arial Narrow" w:hAnsi="Arial Narrow" w:cs="Calibri"/>
                <w:b/>
                <w:bCs/>
                <w:color w:val="000000"/>
              </w:rPr>
              <w:t xml:space="preserve">C 1 Diseñar e implementar la estructura del manejo de las áreas verdes. </w:t>
            </w:r>
          </w:p>
        </w:tc>
        <w:tc>
          <w:tcPr>
            <w:tcW w:w="673" w:type="dxa"/>
            <w:tcBorders>
              <w:top w:val="nil"/>
              <w:left w:val="nil"/>
              <w:bottom w:val="single" w:sz="4" w:space="0" w:color="auto"/>
              <w:right w:val="single" w:sz="4" w:space="0" w:color="auto"/>
            </w:tcBorders>
            <w:shd w:val="clear" w:color="auto" w:fill="auto"/>
            <w:noWrap/>
            <w:vAlign w:val="bottom"/>
            <w:hideMark/>
          </w:tcPr>
          <w:p w14:paraId="661B46F6" w14:textId="77777777" w:rsidR="009A1789" w:rsidRDefault="009A1789">
            <w:pPr>
              <w:rPr>
                <w:rFonts w:ascii="Calibri" w:hAnsi="Calibri" w:cs="Calibri"/>
                <w:color w:val="000000"/>
                <w:sz w:val="22"/>
                <w:szCs w:val="22"/>
              </w:rPr>
            </w:pPr>
            <w:r>
              <w:rPr>
                <w:rFonts w:ascii="Calibri" w:hAnsi="Calibri" w:cs="Calibri"/>
                <w:color w:val="000000"/>
                <w:sz w:val="22"/>
                <w:szCs w:val="22"/>
              </w:rPr>
              <w:t>c</w:t>
            </w:r>
          </w:p>
        </w:tc>
        <w:tc>
          <w:tcPr>
            <w:tcW w:w="673" w:type="dxa"/>
            <w:tcBorders>
              <w:top w:val="nil"/>
              <w:left w:val="nil"/>
              <w:bottom w:val="single" w:sz="4" w:space="0" w:color="auto"/>
              <w:right w:val="single" w:sz="4" w:space="0" w:color="auto"/>
            </w:tcBorders>
            <w:shd w:val="clear" w:color="auto" w:fill="auto"/>
            <w:noWrap/>
            <w:vAlign w:val="bottom"/>
            <w:hideMark/>
          </w:tcPr>
          <w:p w14:paraId="3F7E3E4F"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69292899"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6B0775DB"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17DBCDBA"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1CE2D6A9" w14:textId="77777777" w:rsidR="009A1789" w:rsidRDefault="009A1789">
            <w:pPr>
              <w:jc w:val="both"/>
              <w:rPr>
                <w:rFonts w:ascii="Arial Narrow" w:hAnsi="Arial Narrow" w:cs="Calibri"/>
                <w:color w:val="000000"/>
              </w:rPr>
            </w:pPr>
            <w:r>
              <w:rPr>
                <w:rFonts w:ascii="Arial Narrow" w:hAnsi="Arial Narrow" w:cs="Calibri"/>
                <w:color w:val="000000"/>
              </w:rPr>
              <w:t>Socialización del proyecto</w:t>
            </w:r>
          </w:p>
        </w:tc>
        <w:tc>
          <w:tcPr>
            <w:tcW w:w="673" w:type="dxa"/>
            <w:tcBorders>
              <w:top w:val="nil"/>
              <w:left w:val="nil"/>
              <w:bottom w:val="single" w:sz="4" w:space="0" w:color="auto"/>
              <w:right w:val="single" w:sz="4" w:space="0" w:color="auto"/>
            </w:tcBorders>
            <w:shd w:val="clear" w:color="auto" w:fill="auto"/>
            <w:noWrap/>
            <w:vAlign w:val="bottom"/>
            <w:hideMark/>
          </w:tcPr>
          <w:p w14:paraId="4551C099"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6C56980E"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1142F32"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E637067"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6A4C4FD7" w14:textId="77777777" w:rsidTr="009A1789">
        <w:trPr>
          <w:trHeight w:val="624"/>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667015C9" w14:textId="77777777" w:rsidR="009A1789" w:rsidRDefault="009A1789">
            <w:pPr>
              <w:jc w:val="both"/>
              <w:rPr>
                <w:rFonts w:ascii="Arial Narrow" w:hAnsi="Arial Narrow" w:cs="Calibri"/>
                <w:color w:val="000000"/>
              </w:rPr>
            </w:pPr>
            <w:r>
              <w:rPr>
                <w:rFonts w:ascii="Arial Narrow" w:hAnsi="Arial Narrow" w:cs="Calibri"/>
                <w:color w:val="000000"/>
              </w:rPr>
              <w:t>Denominar los responsables de ejecución del proyecto</w:t>
            </w:r>
          </w:p>
        </w:tc>
        <w:tc>
          <w:tcPr>
            <w:tcW w:w="673" w:type="dxa"/>
            <w:tcBorders>
              <w:top w:val="nil"/>
              <w:left w:val="nil"/>
              <w:bottom w:val="single" w:sz="4" w:space="0" w:color="auto"/>
              <w:right w:val="single" w:sz="4" w:space="0" w:color="auto"/>
            </w:tcBorders>
            <w:shd w:val="clear" w:color="auto" w:fill="auto"/>
            <w:noWrap/>
            <w:vAlign w:val="bottom"/>
            <w:hideMark/>
          </w:tcPr>
          <w:p w14:paraId="7500A937"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3568A415"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A6B9246"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BD73655"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639639E8" w14:textId="77777777" w:rsidTr="009A1789">
        <w:trPr>
          <w:trHeight w:val="624"/>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0C9FD9B4" w14:textId="77777777" w:rsidR="009A1789" w:rsidRDefault="009A1789">
            <w:pPr>
              <w:jc w:val="both"/>
              <w:rPr>
                <w:rFonts w:ascii="Arial Narrow" w:hAnsi="Arial Narrow" w:cs="Calibri"/>
                <w:b/>
                <w:bCs/>
                <w:color w:val="000000"/>
              </w:rPr>
            </w:pPr>
            <w:r>
              <w:rPr>
                <w:rFonts w:ascii="Arial Narrow" w:hAnsi="Arial Narrow" w:cs="Calibri"/>
                <w:b/>
                <w:bCs/>
                <w:color w:val="000000"/>
              </w:rPr>
              <w:t xml:space="preserve">C 2 Ejecutar el mantenimiento de  las áreas verdes. </w:t>
            </w:r>
          </w:p>
        </w:tc>
        <w:tc>
          <w:tcPr>
            <w:tcW w:w="673" w:type="dxa"/>
            <w:tcBorders>
              <w:top w:val="nil"/>
              <w:left w:val="nil"/>
              <w:bottom w:val="single" w:sz="4" w:space="0" w:color="auto"/>
              <w:right w:val="single" w:sz="4" w:space="0" w:color="auto"/>
            </w:tcBorders>
            <w:shd w:val="clear" w:color="auto" w:fill="auto"/>
            <w:noWrap/>
            <w:vAlign w:val="bottom"/>
            <w:hideMark/>
          </w:tcPr>
          <w:p w14:paraId="6B6F85C3"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306B6C99"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2431ECA5"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2A503F39"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3A9D28CF" w14:textId="77777777" w:rsidTr="009A1789">
        <w:trPr>
          <w:trHeight w:val="936"/>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15386F12" w14:textId="77777777" w:rsidR="009A1789" w:rsidRDefault="009A1789">
            <w:pPr>
              <w:jc w:val="both"/>
              <w:rPr>
                <w:rFonts w:ascii="Arial Narrow" w:hAnsi="Arial Narrow" w:cs="Calibri"/>
                <w:color w:val="000000"/>
              </w:rPr>
            </w:pPr>
            <w:r>
              <w:rPr>
                <w:rFonts w:ascii="Arial Narrow" w:hAnsi="Arial Narrow" w:cs="Calibri"/>
                <w:color w:val="000000"/>
              </w:rPr>
              <w:t>Contratación de 2 voluntarios mantenimiento de áreas verdes (medio tiempo)</w:t>
            </w:r>
          </w:p>
        </w:tc>
        <w:tc>
          <w:tcPr>
            <w:tcW w:w="673" w:type="dxa"/>
            <w:tcBorders>
              <w:top w:val="nil"/>
              <w:left w:val="nil"/>
              <w:bottom w:val="single" w:sz="4" w:space="0" w:color="auto"/>
              <w:right w:val="single" w:sz="4" w:space="0" w:color="auto"/>
            </w:tcBorders>
            <w:shd w:val="clear" w:color="auto" w:fill="auto"/>
            <w:noWrap/>
            <w:vAlign w:val="bottom"/>
            <w:hideMark/>
          </w:tcPr>
          <w:p w14:paraId="3109CDB2"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6024FC6E"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5F4EED7"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207B70A5"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2DFDCF0B"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3A334FE3" w14:textId="77777777" w:rsidR="009A1789" w:rsidRDefault="009A1789">
            <w:pPr>
              <w:jc w:val="both"/>
              <w:rPr>
                <w:rFonts w:ascii="Arial Narrow" w:hAnsi="Arial Narrow" w:cs="Calibri"/>
                <w:color w:val="000000"/>
              </w:rPr>
            </w:pPr>
            <w:r>
              <w:rPr>
                <w:rFonts w:ascii="Arial Narrow" w:hAnsi="Arial Narrow" w:cs="Calibri"/>
                <w:color w:val="000000"/>
              </w:rPr>
              <w:t>Mantenimiento equipos</w:t>
            </w:r>
          </w:p>
        </w:tc>
        <w:tc>
          <w:tcPr>
            <w:tcW w:w="673" w:type="dxa"/>
            <w:tcBorders>
              <w:top w:val="nil"/>
              <w:left w:val="nil"/>
              <w:bottom w:val="single" w:sz="4" w:space="0" w:color="auto"/>
              <w:right w:val="single" w:sz="4" w:space="0" w:color="auto"/>
            </w:tcBorders>
            <w:shd w:val="clear" w:color="auto" w:fill="auto"/>
            <w:noWrap/>
            <w:vAlign w:val="bottom"/>
            <w:hideMark/>
          </w:tcPr>
          <w:p w14:paraId="5D8C8444"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72BB0582"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0BCF4025"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28DC7EEB"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r>
      <w:tr w:rsidR="009A1789" w14:paraId="57B11BAF"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7CFCB262" w14:textId="77777777" w:rsidR="009A1789" w:rsidRDefault="009A1789">
            <w:pPr>
              <w:jc w:val="both"/>
              <w:rPr>
                <w:rFonts w:ascii="Arial Narrow" w:hAnsi="Arial Narrow" w:cs="Calibri"/>
                <w:color w:val="000000"/>
              </w:rPr>
            </w:pPr>
            <w:r>
              <w:rPr>
                <w:rFonts w:ascii="Arial Narrow" w:hAnsi="Arial Narrow" w:cs="Calibri"/>
                <w:color w:val="000000"/>
              </w:rPr>
              <w:t xml:space="preserve">Adquisición de insumos </w:t>
            </w:r>
          </w:p>
        </w:tc>
        <w:tc>
          <w:tcPr>
            <w:tcW w:w="673" w:type="dxa"/>
            <w:tcBorders>
              <w:top w:val="nil"/>
              <w:left w:val="nil"/>
              <w:bottom w:val="single" w:sz="4" w:space="0" w:color="auto"/>
              <w:right w:val="single" w:sz="4" w:space="0" w:color="auto"/>
            </w:tcBorders>
            <w:shd w:val="clear" w:color="auto" w:fill="auto"/>
            <w:noWrap/>
            <w:vAlign w:val="bottom"/>
            <w:hideMark/>
          </w:tcPr>
          <w:p w14:paraId="05544E32"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0E48798F"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D6C0891"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4915D33"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75B3C660"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407FDE38" w14:textId="77777777" w:rsidR="009A1789" w:rsidRDefault="009A1789">
            <w:pPr>
              <w:jc w:val="both"/>
              <w:rPr>
                <w:rFonts w:ascii="Arial Narrow" w:hAnsi="Arial Narrow" w:cs="Calibri"/>
                <w:color w:val="000000"/>
              </w:rPr>
            </w:pPr>
            <w:r>
              <w:rPr>
                <w:rFonts w:ascii="Arial Narrow" w:hAnsi="Arial Narrow" w:cs="Calibri"/>
                <w:color w:val="000000"/>
              </w:rPr>
              <w:t xml:space="preserve">Adquisición de </w:t>
            </w:r>
            <w:proofErr w:type="spellStart"/>
            <w:r>
              <w:rPr>
                <w:rFonts w:ascii="Arial Narrow" w:hAnsi="Arial Narrow" w:cs="Calibri"/>
                <w:color w:val="000000"/>
              </w:rPr>
              <w:t>matamaleza</w:t>
            </w:r>
            <w:proofErr w:type="spellEnd"/>
          </w:p>
        </w:tc>
        <w:tc>
          <w:tcPr>
            <w:tcW w:w="673" w:type="dxa"/>
            <w:tcBorders>
              <w:top w:val="nil"/>
              <w:left w:val="nil"/>
              <w:bottom w:val="single" w:sz="4" w:space="0" w:color="auto"/>
              <w:right w:val="single" w:sz="4" w:space="0" w:color="auto"/>
            </w:tcBorders>
            <w:shd w:val="clear" w:color="auto" w:fill="auto"/>
            <w:noWrap/>
            <w:vAlign w:val="bottom"/>
            <w:hideMark/>
          </w:tcPr>
          <w:p w14:paraId="047CD56D"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44146A39"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E3BEC50"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3BE5B093"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317AD846"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0CCE3BF3" w14:textId="77777777" w:rsidR="009A1789" w:rsidRDefault="009A1789">
            <w:pPr>
              <w:jc w:val="both"/>
              <w:rPr>
                <w:rFonts w:ascii="Arial Narrow" w:hAnsi="Arial Narrow" w:cs="Calibri"/>
                <w:color w:val="000000"/>
              </w:rPr>
            </w:pPr>
            <w:r>
              <w:rPr>
                <w:rFonts w:ascii="Arial Narrow" w:hAnsi="Arial Narrow" w:cs="Calibri"/>
                <w:color w:val="000000"/>
              </w:rPr>
              <w:t>Adquisición de equipos y materiales</w:t>
            </w:r>
          </w:p>
        </w:tc>
        <w:tc>
          <w:tcPr>
            <w:tcW w:w="673" w:type="dxa"/>
            <w:tcBorders>
              <w:top w:val="nil"/>
              <w:left w:val="nil"/>
              <w:bottom w:val="single" w:sz="4" w:space="0" w:color="auto"/>
              <w:right w:val="single" w:sz="4" w:space="0" w:color="auto"/>
            </w:tcBorders>
            <w:shd w:val="clear" w:color="auto" w:fill="auto"/>
            <w:noWrap/>
            <w:vAlign w:val="bottom"/>
            <w:hideMark/>
          </w:tcPr>
          <w:p w14:paraId="5EDEA27B"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1E0C3448"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53E81B3"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A029E2C"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77490CC6"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50C7CA8C" w14:textId="77777777" w:rsidR="009A1789" w:rsidRDefault="009A1789">
            <w:pPr>
              <w:jc w:val="both"/>
              <w:rPr>
                <w:rFonts w:ascii="Arial Narrow" w:hAnsi="Arial Narrow" w:cs="Calibri"/>
                <w:color w:val="000000"/>
              </w:rPr>
            </w:pPr>
            <w:r>
              <w:rPr>
                <w:rFonts w:ascii="Arial Narrow" w:hAnsi="Arial Narrow" w:cs="Calibri"/>
                <w:color w:val="000000"/>
              </w:rPr>
              <w:t>Mingas de los centros poblados de los recintos</w:t>
            </w:r>
          </w:p>
        </w:tc>
        <w:tc>
          <w:tcPr>
            <w:tcW w:w="673" w:type="dxa"/>
            <w:tcBorders>
              <w:top w:val="nil"/>
              <w:left w:val="nil"/>
              <w:bottom w:val="single" w:sz="4" w:space="0" w:color="auto"/>
              <w:right w:val="single" w:sz="4" w:space="0" w:color="auto"/>
            </w:tcBorders>
            <w:shd w:val="clear" w:color="auto" w:fill="auto"/>
            <w:noWrap/>
            <w:vAlign w:val="bottom"/>
            <w:hideMark/>
          </w:tcPr>
          <w:p w14:paraId="1BB243E3"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20E32BF1"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4619732C"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596448C8"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r>
      <w:tr w:rsidR="009A1789" w14:paraId="527E8313" w14:textId="77777777" w:rsidTr="009A1789">
        <w:trPr>
          <w:trHeight w:val="624"/>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487C0C41" w14:textId="77777777" w:rsidR="009A1789" w:rsidRDefault="009A1789">
            <w:pPr>
              <w:jc w:val="both"/>
              <w:rPr>
                <w:rFonts w:ascii="Arial Narrow" w:hAnsi="Arial Narrow" w:cs="Calibri"/>
                <w:b/>
                <w:bCs/>
                <w:color w:val="000000"/>
              </w:rPr>
            </w:pPr>
            <w:r>
              <w:rPr>
                <w:rFonts w:ascii="Arial Narrow" w:hAnsi="Arial Narrow" w:cs="Calibri"/>
                <w:b/>
                <w:bCs/>
                <w:color w:val="000000"/>
              </w:rPr>
              <w:t xml:space="preserve">C 3 Monitorear y evaluar. </w:t>
            </w:r>
          </w:p>
        </w:tc>
        <w:tc>
          <w:tcPr>
            <w:tcW w:w="673" w:type="dxa"/>
            <w:tcBorders>
              <w:top w:val="nil"/>
              <w:left w:val="nil"/>
              <w:bottom w:val="single" w:sz="4" w:space="0" w:color="auto"/>
              <w:right w:val="single" w:sz="4" w:space="0" w:color="auto"/>
            </w:tcBorders>
            <w:shd w:val="clear" w:color="auto" w:fill="auto"/>
            <w:noWrap/>
            <w:vAlign w:val="bottom"/>
            <w:hideMark/>
          </w:tcPr>
          <w:p w14:paraId="59EEEB0F"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3DBC894C"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04EC0334"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c>
          <w:tcPr>
            <w:tcW w:w="673" w:type="dxa"/>
            <w:tcBorders>
              <w:top w:val="nil"/>
              <w:left w:val="nil"/>
              <w:bottom w:val="single" w:sz="4" w:space="0" w:color="auto"/>
              <w:right w:val="single" w:sz="4" w:space="0" w:color="auto"/>
            </w:tcBorders>
            <w:shd w:val="clear" w:color="auto" w:fill="auto"/>
            <w:noWrap/>
            <w:vAlign w:val="bottom"/>
            <w:hideMark/>
          </w:tcPr>
          <w:p w14:paraId="6D438627" w14:textId="77777777" w:rsidR="009A1789" w:rsidRDefault="009A1789">
            <w:pPr>
              <w:rPr>
                <w:rFonts w:ascii="Calibri" w:hAnsi="Calibri" w:cs="Calibri"/>
                <w:color w:val="000000"/>
                <w:sz w:val="22"/>
                <w:szCs w:val="22"/>
              </w:rPr>
            </w:pPr>
            <w:r>
              <w:rPr>
                <w:rFonts w:ascii="Calibri" w:hAnsi="Calibri" w:cs="Calibri"/>
                <w:color w:val="000000"/>
                <w:sz w:val="22"/>
                <w:szCs w:val="22"/>
              </w:rPr>
              <w:t> </w:t>
            </w:r>
          </w:p>
        </w:tc>
      </w:tr>
      <w:tr w:rsidR="009A1789" w14:paraId="2B8B93A3"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5A7741F3" w14:textId="77777777" w:rsidR="009A1789" w:rsidRDefault="009A1789">
            <w:pPr>
              <w:jc w:val="both"/>
              <w:rPr>
                <w:rFonts w:ascii="Arial Narrow" w:hAnsi="Arial Narrow" w:cs="Calibri"/>
                <w:color w:val="000000"/>
              </w:rPr>
            </w:pPr>
            <w:r>
              <w:rPr>
                <w:rFonts w:ascii="Arial Narrow" w:hAnsi="Arial Narrow" w:cs="Calibri"/>
                <w:color w:val="000000"/>
              </w:rPr>
              <w:t>Ejecución del proyecto</w:t>
            </w:r>
          </w:p>
        </w:tc>
        <w:tc>
          <w:tcPr>
            <w:tcW w:w="673" w:type="dxa"/>
            <w:tcBorders>
              <w:top w:val="nil"/>
              <w:left w:val="nil"/>
              <w:bottom w:val="single" w:sz="4" w:space="0" w:color="auto"/>
              <w:right w:val="single" w:sz="4" w:space="0" w:color="auto"/>
            </w:tcBorders>
            <w:shd w:val="clear" w:color="auto" w:fill="auto"/>
            <w:noWrap/>
            <w:vAlign w:val="bottom"/>
            <w:hideMark/>
          </w:tcPr>
          <w:p w14:paraId="2C29DD26"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5D15B46C"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24B7873A"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2FCB7671"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r>
      <w:tr w:rsidR="009A1789" w14:paraId="38AEACD1" w14:textId="77777777" w:rsidTr="009A1789">
        <w:trPr>
          <w:trHeight w:val="312"/>
        </w:trPr>
        <w:tc>
          <w:tcPr>
            <w:tcW w:w="6136" w:type="dxa"/>
            <w:tcBorders>
              <w:top w:val="nil"/>
              <w:left w:val="single" w:sz="4" w:space="0" w:color="auto"/>
              <w:bottom w:val="single" w:sz="4" w:space="0" w:color="auto"/>
              <w:right w:val="single" w:sz="4" w:space="0" w:color="auto"/>
            </w:tcBorders>
            <w:shd w:val="clear" w:color="auto" w:fill="auto"/>
            <w:noWrap/>
            <w:vAlign w:val="bottom"/>
            <w:hideMark/>
          </w:tcPr>
          <w:p w14:paraId="24AB8BBD" w14:textId="77777777" w:rsidR="009A1789" w:rsidRDefault="009A1789">
            <w:pPr>
              <w:jc w:val="both"/>
              <w:rPr>
                <w:rFonts w:ascii="Arial Narrow" w:hAnsi="Arial Narrow" w:cs="Calibri"/>
                <w:color w:val="000000"/>
              </w:rPr>
            </w:pPr>
            <w:r>
              <w:rPr>
                <w:rFonts w:ascii="Arial Narrow" w:hAnsi="Arial Narrow" w:cs="Calibri"/>
                <w:color w:val="000000"/>
              </w:rPr>
              <w:t>Informe del proyecto</w:t>
            </w:r>
          </w:p>
        </w:tc>
        <w:tc>
          <w:tcPr>
            <w:tcW w:w="673" w:type="dxa"/>
            <w:tcBorders>
              <w:top w:val="nil"/>
              <w:left w:val="nil"/>
              <w:bottom w:val="single" w:sz="4" w:space="0" w:color="auto"/>
              <w:right w:val="single" w:sz="4" w:space="0" w:color="auto"/>
            </w:tcBorders>
            <w:shd w:val="clear" w:color="auto" w:fill="auto"/>
            <w:noWrap/>
            <w:vAlign w:val="bottom"/>
            <w:hideMark/>
          </w:tcPr>
          <w:p w14:paraId="641C9BFD"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389919F1"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64851501"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c>
          <w:tcPr>
            <w:tcW w:w="673" w:type="dxa"/>
            <w:tcBorders>
              <w:top w:val="nil"/>
              <w:left w:val="nil"/>
              <w:bottom w:val="single" w:sz="4" w:space="0" w:color="auto"/>
              <w:right w:val="single" w:sz="4" w:space="0" w:color="auto"/>
            </w:tcBorders>
            <w:shd w:val="clear" w:color="auto" w:fill="auto"/>
            <w:noWrap/>
            <w:vAlign w:val="bottom"/>
            <w:hideMark/>
          </w:tcPr>
          <w:p w14:paraId="6083BB20" w14:textId="77777777" w:rsidR="009A1789" w:rsidRDefault="009A1789">
            <w:pPr>
              <w:rPr>
                <w:rFonts w:ascii="Calibri" w:hAnsi="Calibri" w:cs="Calibri"/>
                <w:color w:val="000000"/>
                <w:sz w:val="22"/>
                <w:szCs w:val="22"/>
              </w:rPr>
            </w:pPr>
            <w:r>
              <w:rPr>
                <w:rFonts w:ascii="Calibri" w:hAnsi="Calibri" w:cs="Calibri"/>
                <w:color w:val="000000"/>
                <w:sz w:val="22"/>
                <w:szCs w:val="22"/>
              </w:rPr>
              <w:t>x</w:t>
            </w:r>
          </w:p>
        </w:tc>
      </w:tr>
    </w:tbl>
    <w:p w14:paraId="5AEDD7E5" w14:textId="7180651F" w:rsidR="009A1789" w:rsidRDefault="009A1789" w:rsidP="00F7714B">
      <w:pPr>
        <w:jc w:val="both"/>
        <w:rPr>
          <w:rFonts w:ascii="Georgia" w:hAnsi="Georgia" w:cs="Arial"/>
          <w:noProof/>
          <w:sz w:val="20"/>
          <w:szCs w:val="20"/>
        </w:rPr>
      </w:pPr>
    </w:p>
    <w:p w14:paraId="65B45CE8" w14:textId="535D19DB" w:rsidR="009A1789" w:rsidRDefault="009A1789" w:rsidP="00F7714B">
      <w:pPr>
        <w:jc w:val="both"/>
        <w:rPr>
          <w:rFonts w:ascii="Georgia" w:hAnsi="Georgia" w:cs="Arial"/>
          <w:noProof/>
          <w:sz w:val="20"/>
          <w:szCs w:val="20"/>
        </w:rPr>
      </w:pPr>
    </w:p>
    <w:p w14:paraId="35B5BDC7" w14:textId="77777777" w:rsidR="009A1789" w:rsidRPr="00A31F1F" w:rsidRDefault="009A1789" w:rsidP="00F7714B">
      <w:pPr>
        <w:jc w:val="both"/>
        <w:rPr>
          <w:rFonts w:ascii="Georgia" w:hAnsi="Georgia" w:cs="Arial"/>
          <w:noProof/>
          <w:sz w:val="20"/>
          <w:szCs w:val="20"/>
        </w:rPr>
      </w:pPr>
    </w:p>
    <w:p w14:paraId="2C4709E8" w14:textId="7B5878AB" w:rsidR="009F304D" w:rsidRPr="00A31F1F" w:rsidRDefault="009F304D" w:rsidP="00F7714B">
      <w:pPr>
        <w:jc w:val="both"/>
        <w:rPr>
          <w:rFonts w:ascii="Georgia" w:hAnsi="Georgia" w:cs="Arial"/>
          <w:noProof/>
          <w:sz w:val="20"/>
          <w:szCs w:val="20"/>
        </w:rPr>
      </w:pPr>
    </w:p>
    <w:p w14:paraId="0C1A3076" w14:textId="77777777" w:rsidR="00272C28" w:rsidRPr="00A31F1F" w:rsidRDefault="00272C28" w:rsidP="00F7714B">
      <w:pPr>
        <w:jc w:val="both"/>
        <w:rPr>
          <w:rFonts w:ascii="Georgia" w:hAnsi="Georgia" w:cs="Arial"/>
          <w:noProof/>
          <w:sz w:val="20"/>
          <w:szCs w:val="20"/>
        </w:rPr>
      </w:pPr>
    </w:p>
    <w:p w14:paraId="1EE7FA8B" w14:textId="77777777" w:rsidR="00F7714B" w:rsidRPr="00A31F1F" w:rsidRDefault="00F7714B" w:rsidP="00F7714B">
      <w:pPr>
        <w:jc w:val="both"/>
        <w:rPr>
          <w:rFonts w:ascii="Georgia" w:hAnsi="Georgia" w:cs="Arial"/>
          <w:noProof/>
          <w:sz w:val="20"/>
          <w:szCs w:val="20"/>
        </w:rPr>
      </w:pPr>
    </w:p>
    <w:p w14:paraId="44836091" w14:textId="77777777" w:rsidR="00F7714B" w:rsidRPr="00A31F1F" w:rsidRDefault="00F7714B" w:rsidP="00F7714B">
      <w:pPr>
        <w:numPr>
          <w:ilvl w:val="0"/>
          <w:numId w:val="35"/>
        </w:numPr>
        <w:jc w:val="both"/>
        <w:rPr>
          <w:rFonts w:ascii="Georgia" w:hAnsi="Georgia" w:cs="Arial"/>
          <w:b/>
          <w:bCs/>
          <w:sz w:val="20"/>
          <w:szCs w:val="20"/>
        </w:rPr>
        <w:sectPr w:rsidR="00F7714B" w:rsidRPr="00A31F1F" w:rsidSect="00C26168">
          <w:type w:val="oddPage"/>
          <w:pgSz w:w="16840" w:h="11907" w:orient="landscape" w:code="9"/>
          <w:pgMar w:top="1418" w:right="1134" w:bottom="1418" w:left="1134" w:header="720" w:footer="720" w:gutter="0"/>
          <w:pgNumType w:start="0"/>
          <w:cols w:space="720"/>
          <w:titlePg/>
        </w:sectPr>
      </w:pPr>
    </w:p>
    <w:p w14:paraId="7F1C6BBF" w14:textId="3780A1FA" w:rsidR="00F7714B" w:rsidRPr="00A31F1F" w:rsidRDefault="00F7714B" w:rsidP="00E34F2E">
      <w:pPr>
        <w:pStyle w:val="Prrafodelista"/>
        <w:numPr>
          <w:ilvl w:val="0"/>
          <w:numId w:val="24"/>
        </w:numPr>
        <w:jc w:val="both"/>
        <w:rPr>
          <w:rFonts w:ascii="Georgia" w:hAnsi="Georgia"/>
          <w:b/>
          <w:bCs/>
          <w:sz w:val="20"/>
          <w:szCs w:val="20"/>
        </w:rPr>
      </w:pPr>
      <w:r w:rsidRPr="00A31F1F">
        <w:rPr>
          <w:rFonts w:ascii="Georgia" w:hAnsi="Georgia"/>
          <w:b/>
          <w:bCs/>
          <w:sz w:val="20"/>
          <w:szCs w:val="20"/>
        </w:rPr>
        <w:lastRenderedPageBreak/>
        <w:t>RESULTADOS PREVISTOS</w:t>
      </w:r>
    </w:p>
    <w:p w14:paraId="005E6CC3" w14:textId="77777777" w:rsidR="00F7714B" w:rsidRPr="00A31F1F" w:rsidRDefault="00F7714B" w:rsidP="00F7714B">
      <w:pPr>
        <w:jc w:val="both"/>
        <w:rPr>
          <w:rFonts w:ascii="Georgia" w:hAnsi="Georgia" w:cs="Arial"/>
          <w:b/>
          <w:bCs/>
          <w:sz w:val="20"/>
          <w:szCs w:val="20"/>
        </w:rPr>
      </w:pPr>
    </w:p>
    <w:p w14:paraId="5FD68DB8" w14:textId="77777777" w:rsidR="00203435" w:rsidRPr="00A31F1F" w:rsidRDefault="00203435" w:rsidP="00F7714B">
      <w:pPr>
        <w:jc w:val="both"/>
        <w:rPr>
          <w:rFonts w:ascii="Georgia" w:hAnsi="Georgia" w:cs="Arial"/>
          <w:b/>
          <w:bCs/>
          <w:sz w:val="20"/>
          <w:szCs w:val="20"/>
        </w:rPr>
      </w:pPr>
    </w:p>
    <w:p w14:paraId="2278125E" w14:textId="77777777" w:rsidR="00203435" w:rsidRPr="00A31F1F" w:rsidRDefault="00203435" w:rsidP="00F7714B">
      <w:pPr>
        <w:jc w:val="both"/>
        <w:rPr>
          <w:rFonts w:ascii="Georgia" w:hAnsi="Georgia" w:cs="Arial"/>
          <w:b/>
          <w:bCs/>
          <w:sz w:val="20"/>
          <w:szCs w:val="20"/>
        </w:rPr>
      </w:pPr>
    </w:p>
    <w:p w14:paraId="417F1762" w14:textId="0DE1975A" w:rsidR="00F7714B" w:rsidRPr="00A31F1F" w:rsidRDefault="00F7714B" w:rsidP="00F7714B">
      <w:pPr>
        <w:jc w:val="both"/>
        <w:rPr>
          <w:rFonts w:ascii="Georgia" w:hAnsi="Georgia" w:cs="Arial"/>
          <w:b/>
          <w:bCs/>
          <w:sz w:val="20"/>
          <w:szCs w:val="20"/>
        </w:rPr>
      </w:pPr>
      <w:r w:rsidRPr="00A31F1F">
        <w:rPr>
          <w:rFonts w:ascii="Georgia" w:hAnsi="Georgia" w:cs="Arial"/>
          <w:b/>
          <w:bCs/>
          <w:sz w:val="20"/>
          <w:szCs w:val="20"/>
        </w:rPr>
        <w:t>Repercusiones previstas en los grupos/beneficiarios destinatarios</w:t>
      </w:r>
    </w:p>
    <w:p w14:paraId="43B0DA54" w14:textId="5DBEEA30" w:rsidR="00F7714B" w:rsidRPr="00A31F1F" w:rsidRDefault="00F7714B" w:rsidP="00F7714B">
      <w:pPr>
        <w:jc w:val="both"/>
        <w:rPr>
          <w:rFonts w:ascii="Georgia" w:hAnsi="Georgia" w:cs="Arial"/>
          <w:sz w:val="20"/>
          <w:szCs w:val="20"/>
        </w:rPr>
      </w:pPr>
      <w:r w:rsidRPr="00A31F1F">
        <w:rPr>
          <w:rFonts w:ascii="Georgia" w:hAnsi="Georgia" w:cs="Arial"/>
          <w:noProof/>
          <w:sz w:val="20"/>
          <w:szCs w:val="20"/>
        </w:rPr>
        <mc:AlternateContent>
          <mc:Choice Requires="wps">
            <w:drawing>
              <wp:anchor distT="0" distB="0" distL="114300" distR="114300" simplePos="0" relativeHeight="251707392" behindDoc="0" locked="0" layoutInCell="0" allowOverlap="1" wp14:anchorId="63E480BF" wp14:editId="2EDFE0C6">
                <wp:simplePos x="0" y="0"/>
                <wp:positionH relativeFrom="column">
                  <wp:posOffset>13970</wp:posOffset>
                </wp:positionH>
                <wp:positionV relativeFrom="paragraph">
                  <wp:posOffset>78740</wp:posOffset>
                </wp:positionV>
                <wp:extent cx="5852160" cy="0"/>
                <wp:effectExtent l="9525" t="10160" r="5715" b="889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14E4D" id="Conector recto 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pt" to="461.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9JxgEAAHMDAAAOAAAAZHJzL2Uyb0RvYy54bWysU01vGyEQvVfqf0Dc67UtOUlXXufgNL2k&#10;raWkP2AMrBeVZdCAvet/3wF/NG1uUffAAjPzmPceLO/H3omDoWjRN3I2mUphvEJt/a6RP18eP91J&#10;ERN4DQ69aeTRRHm/+vhhOYTazLFDpw0JBvGxHkIju5RCXVVRdaaHOMFgPAdbpB4SL2lXaYKB0XtX&#10;zafTm2pA0oFQmRh59+EUlKuC37ZGpR9tG00SrpHcWyojlXGbx2q1hHpHEDqrzm3AO7rowXo+9Ar1&#10;AAnEnuwbqN4qwohtmijsK2xbq0zhwGxm03/YPHcQTOHC4sRwlSn+P1j1/bAhYXUjb6Xw0LNFazZK&#10;JSRB+Sdus0ZDiDWnrv2GMks1+ufwhOpXFB7XHfidKb2+HAMDzHJF9VdJXsTAJ22Hb6g5B/YJi2Bj&#10;S32GZCnEWHw5Xn0xYxKKNxd3i/nshu1Tl1gF9aUwUExfDfYiTxrprM+SQQ2Hp5hyI1BfUvK2x0fr&#10;XLHdeTE08vNivigFEZ3VOZjTIu22a0fiAPnilK+w4sjrNMK91wWsM6C/nOcJrDvN+XDnz2Jk/icl&#10;t6iPG7qIxM6WLs+3MF+d1+tS/eetrH4DAAD//wMAUEsDBBQABgAIAAAAIQAV7Sp22gAAAAcBAAAP&#10;AAAAZHJzL2Rvd25yZXYueG1sTI/BTsMwEETvSPyDtUhcqtbBRQhCnAoBuXGhgHrdxksSEa/T2G0D&#10;X88iDnDcmdHsm2I1+V4daIxdYAsXiwwUcR1cx42F15dqfg0qJmSHfWCy8EkRVuXpSYG5C0d+psM6&#10;NUpKOOZooU1pyLWOdUse4yIMxOK9h9FjknNstBvxKOW+1ybLrrTHjuVDiwPdt1R/rPfeQqzeaFd9&#10;zepZtlk2gczu4ekRrT0/m+5uQSWa0l8YfvAFHUph2oY9u6h6C8ZIUGRzCUrsG7OUJdtfQZeF/s9f&#10;fgMAAP//AwBQSwECLQAUAAYACAAAACEAtoM4kv4AAADhAQAAEwAAAAAAAAAAAAAAAAAAAAAAW0Nv&#10;bnRlbnRfVHlwZXNdLnhtbFBLAQItABQABgAIAAAAIQA4/SH/1gAAAJQBAAALAAAAAAAAAAAAAAAA&#10;AC8BAABfcmVscy8ucmVsc1BLAQItABQABgAIAAAAIQAmPB9JxgEAAHMDAAAOAAAAAAAAAAAAAAAA&#10;AC4CAABkcnMvZTJvRG9jLnhtbFBLAQItABQABgAIAAAAIQAV7Sp22gAAAAcBAAAPAAAAAAAAAAAA&#10;AAAAACAEAABkcnMvZG93bnJldi54bWxQSwUGAAAAAAQABADzAAAAJwUAAAAA&#10;" o:allowincell="f"/>
            </w:pict>
          </mc:Fallback>
        </mc:AlternateContent>
      </w:r>
    </w:p>
    <w:p w14:paraId="72B49491" w14:textId="77777777" w:rsidR="00F7714B" w:rsidRPr="00A31F1F" w:rsidRDefault="00F7714B" w:rsidP="00F7714B">
      <w:pPr>
        <w:spacing w:before="120"/>
        <w:ind w:left="720"/>
        <w:jc w:val="both"/>
        <w:rPr>
          <w:rFonts w:ascii="Georgia" w:hAnsi="Georgia" w:cs="Arial"/>
          <w:sz w:val="20"/>
          <w:szCs w:val="20"/>
        </w:rPr>
      </w:pPr>
      <w:r w:rsidRPr="00A31F1F">
        <w:rPr>
          <w:rFonts w:ascii="Georgia" w:hAnsi="Georgia" w:cs="Arial"/>
          <w:sz w:val="20"/>
          <w:szCs w:val="20"/>
        </w:rPr>
        <w:t>La situación de los grupos/beneficiarios destinatarios</w:t>
      </w:r>
    </w:p>
    <w:p w14:paraId="14B46688" w14:textId="77777777" w:rsidR="00F7714B" w:rsidRPr="00A31F1F" w:rsidRDefault="00F7714B" w:rsidP="00F7714B">
      <w:pPr>
        <w:spacing w:before="120"/>
        <w:ind w:left="284"/>
        <w:jc w:val="both"/>
        <w:rPr>
          <w:rFonts w:ascii="Georgia" w:hAnsi="Georgia" w:cs="Arial"/>
          <w:sz w:val="20"/>
          <w:szCs w:val="20"/>
        </w:rPr>
      </w:pPr>
    </w:p>
    <w:p w14:paraId="129083ED" w14:textId="77777777" w:rsidR="00203435" w:rsidRPr="00A31F1F" w:rsidRDefault="00F7714B" w:rsidP="00F7714B">
      <w:pPr>
        <w:jc w:val="both"/>
        <w:rPr>
          <w:rFonts w:ascii="Georgia" w:hAnsi="Georgia" w:cs="Arial"/>
          <w:sz w:val="20"/>
          <w:szCs w:val="20"/>
        </w:rPr>
      </w:pPr>
      <w:r w:rsidRPr="00A31F1F">
        <w:rPr>
          <w:rFonts w:ascii="Georgia" w:hAnsi="Georgia" w:cs="Arial"/>
          <w:sz w:val="20"/>
          <w:szCs w:val="20"/>
        </w:rPr>
        <w:t xml:space="preserve">La situación actual de la población es que buscan mejorar la sanidad y limpieza, que permita visualizar las corresponsabilidades  en este sentido los valores los problemas identificados y la naturaleza ambiental. Se espera que al final del proyecto los pobladores de la parroquia hagan </w:t>
      </w:r>
      <w:r w:rsidRPr="00A31F1F">
        <w:rPr>
          <w:rFonts w:ascii="Georgia" w:hAnsi="Georgia" w:cs="Arial"/>
          <w:sz w:val="20"/>
          <w:szCs w:val="20"/>
          <w:shd w:val="clear" w:color="auto" w:fill="FFFFFF"/>
        </w:rPr>
        <w:t>conciencia de los problemas del medio ambiente, creando en ella predisposició</w:t>
      </w:r>
      <w:r w:rsidR="00E34F2E" w:rsidRPr="00A31F1F">
        <w:rPr>
          <w:rFonts w:ascii="Georgia" w:hAnsi="Georgia" w:cs="Arial"/>
          <w:sz w:val="20"/>
          <w:szCs w:val="20"/>
          <w:shd w:val="clear" w:color="auto" w:fill="FFFFFF"/>
        </w:rPr>
        <w:t>n, motivación</w:t>
      </w:r>
      <w:r w:rsidRPr="00A31F1F">
        <w:rPr>
          <w:rFonts w:ascii="Georgia" w:hAnsi="Georgia" w:cs="Arial"/>
          <w:sz w:val="20"/>
          <w:szCs w:val="20"/>
          <w:shd w:val="clear" w:color="auto" w:fill="FFFFFF"/>
        </w:rPr>
        <w:t>, sentido d</w:t>
      </w:r>
      <w:r w:rsidR="00E34F2E" w:rsidRPr="00A31F1F">
        <w:rPr>
          <w:rFonts w:ascii="Georgia" w:hAnsi="Georgia" w:cs="Arial"/>
          <w:sz w:val="20"/>
          <w:szCs w:val="20"/>
          <w:shd w:val="clear" w:color="auto" w:fill="FFFFFF"/>
        </w:rPr>
        <w:t>e responsabilidad</w:t>
      </w:r>
      <w:r w:rsidRPr="00A31F1F">
        <w:rPr>
          <w:rStyle w:val="apple-converted-space"/>
          <w:rFonts w:ascii="Georgia" w:hAnsi="Georgia" w:cs="Arial"/>
          <w:sz w:val="20"/>
          <w:szCs w:val="20"/>
          <w:shd w:val="clear" w:color="auto" w:fill="FFFFFF"/>
        </w:rPr>
        <w:t> </w:t>
      </w:r>
      <w:r w:rsidRPr="00A31F1F">
        <w:rPr>
          <w:rFonts w:ascii="Georgia" w:hAnsi="Georgia" w:cs="Arial"/>
          <w:sz w:val="20"/>
          <w:szCs w:val="20"/>
          <w:shd w:val="clear" w:color="auto" w:fill="FFFFFF"/>
        </w:rPr>
        <w:t xml:space="preserve">y compromiso para trabajar individual y colectivamente en el manejo de </w:t>
      </w:r>
      <w:r w:rsidR="00E34F2E" w:rsidRPr="00A31F1F">
        <w:rPr>
          <w:rFonts w:ascii="Georgia" w:hAnsi="Georgia" w:cs="Arial"/>
          <w:sz w:val="20"/>
          <w:szCs w:val="20"/>
          <w:shd w:val="clear" w:color="auto" w:fill="FFFFFF"/>
        </w:rPr>
        <w:t>las áreas verdes</w:t>
      </w:r>
      <w:r w:rsidRPr="00A31F1F">
        <w:rPr>
          <w:rFonts w:ascii="Georgia" w:hAnsi="Georgia" w:cs="Arial"/>
          <w:sz w:val="20"/>
          <w:szCs w:val="20"/>
          <w:shd w:val="clear" w:color="auto" w:fill="FFFFFF"/>
        </w:rPr>
        <w:t>.</w:t>
      </w:r>
      <w:r w:rsidRPr="00A31F1F">
        <w:rPr>
          <w:rFonts w:ascii="Georgia" w:hAnsi="Georgia" w:cs="Arial"/>
          <w:sz w:val="20"/>
          <w:szCs w:val="20"/>
        </w:rPr>
        <w:br/>
      </w:r>
    </w:p>
    <w:p w14:paraId="55572F1C" w14:textId="73655C3D" w:rsidR="00203435" w:rsidRPr="00A31F1F" w:rsidRDefault="00F7714B" w:rsidP="00F7714B">
      <w:pPr>
        <w:jc w:val="both"/>
        <w:rPr>
          <w:rFonts w:ascii="Georgia" w:hAnsi="Georgia" w:cs="Arial"/>
          <w:b/>
          <w:bCs/>
          <w:sz w:val="20"/>
          <w:szCs w:val="20"/>
        </w:rPr>
      </w:pPr>
      <w:r w:rsidRPr="00A31F1F">
        <w:rPr>
          <w:rFonts w:ascii="Georgia" w:hAnsi="Georgia" w:cs="Arial"/>
          <w:sz w:val="20"/>
          <w:szCs w:val="20"/>
        </w:rPr>
        <w:br/>
      </w:r>
    </w:p>
    <w:p w14:paraId="67CE1997" w14:textId="4507BFD5" w:rsidR="00F7714B" w:rsidRPr="00A31F1F" w:rsidRDefault="00F7714B" w:rsidP="00F7714B">
      <w:pPr>
        <w:jc w:val="both"/>
        <w:rPr>
          <w:rFonts w:ascii="Georgia" w:hAnsi="Georgia" w:cs="Arial"/>
          <w:b/>
          <w:bCs/>
          <w:sz w:val="20"/>
          <w:szCs w:val="20"/>
        </w:rPr>
      </w:pPr>
      <w:r w:rsidRPr="00A31F1F">
        <w:rPr>
          <w:rFonts w:ascii="Georgia" w:hAnsi="Georgia" w:cs="Arial"/>
          <w:b/>
          <w:bCs/>
          <w:sz w:val="20"/>
          <w:szCs w:val="20"/>
        </w:rPr>
        <w:t>Resultados concretos</w:t>
      </w:r>
    </w:p>
    <w:p w14:paraId="68B899CF" w14:textId="29C74B90" w:rsidR="00F7714B" w:rsidRPr="00A31F1F" w:rsidRDefault="00F7714B" w:rsidP="00F7714B">
      <w:pPr>
        <w:jc w:val="both"/>
        <w:rPr>
          <w:rFonts w:ascii="Georgia" w:hAnsi="Georgia" w:cs="Arial"/>
          <w:sz w:val="20"/>
          <w:szCs w:val="20"/>
        </w:rPr>
      </w:pPr>
      <w:r w:rsidRPr="00A31F1F">
        <w:rPr>
          <w:rFonts w:ascii="Georgia" w:hAnsi="Georgia" w:cs="Arial"/>
          <w:noProof/>
          <w:sz w:val="20"/>
          <w:szCs w:val="20"/>
        </w:rPr>
        <mc:AlternateContent>
          <mc:Choice Requires="wps">
            <w:drawing>
              <wp:anchor distT="0" distB="0" distL="114300" distR="114300" simplePos="0" relativeHeight="251703296" behindDoc="0" locked="0" layoutInCell="0" allowOverlap="1" wp14:anchorId="502C0B35" wp14:editId="63861457">
                <wp:simplePos x="0" y="0"/>
                <wp:positionH relativeFrom="column">
                  <wp:posOffset>13970</wp:posOffset>
                </wp:positionH>
                <wp:positionV relativeFrom="paragraph">
                  <wp:posOffset>88900</wp:posOffset>
                </wp:positionV>
                <wp:extent cx="5852160" cy="0"/>
                <wp:effectExtent l="9525" t="8890" r="5715" b="1016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1C5F" id="Conector recto 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46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s7xgEAAHMDAAAOAAAAZHJzL2Uyb0RvYy54bWysU02P2yAQvVfqf0DcGyeREm2tOHvIdnvZ&#10;tpF2+wMmgGO0mEEDiZ1/34F8dNveqvUBAzPzmPcerO7H3omjoWjRN3I2mUphvEJt/b6RP18eP91J&#10;ERN4DQ69aeTJRHm//vhhNYTazLFDpw0JBvGxHkIju5RCXVVRdaaHOMFgPAdbpB4SL2lfaYKB0XtX&#10;zafTZTUg6UCoTIy8+3AOynXBb1uj0o+2jSYJ10juLZWRyrjLY7VeQb0nCJ1VlzbgP7rowXo+9Ab1&#10;AAnEgew/UL1VhBHbNFHYV9i2VpnCgdnMpn+xee4gmMKFxYnhJlN8P1j1/bglYXUjl1J46NmiDRul&#10;EpKg/BPLrNEQYs2pG7+lzFKN/jk8oXqNwuOmA783pdeXU2CAWa6o/ijJixj4pN3wDTXnwCFhEWxs&#10;qc+QLIUYiy+nmy9mTELx5uJuMZ8t2T51jVVQXwsDxfTVYC/ypJHO+iwZ1HB8iik3AvU1JW97fLTO&#10;FdudF0MjPy/mi1IQ0Vmdgzkt0n63cSSOkC9O+QorjrxNIzx4XcA6A/rLZZ7AuvOcD3f+Ikbmf1Zy&#10;h/q0patI7Gzp8nIL89V5uy7Vv9/K+hcAAAD//wMAUEsDBBQABgAIAAAAIQB1W/OX2gAAAAcBAAAP&#10;AAAAZHJzL2Rvd25yZXYueG1sTI/BTsMwEETvSPyDtUhcqtbBRQhCnAoBuXGhgHrdxksSEa/T2G0D&#10;X88iDnDcmdHsm2I1+V4daIxdYAsXiwwUcR1cx42F15dqfg0qJmSHfWCy8EkRVuXpSYG5C0d+psM6&#10;NUpKOOZooU1pyLWOdUse4yIMxOK9h9FjknNstBvxKOW+1ybLrrTHjuVDiwPdt1R/rPfeQqzeaFd9&#10;zepZtlk2gczu4ekRrT0/m+5uQSWa0l8YfvAFHUph2oY9u6h6C8ZIUORLWST2jVnKku2voMtC/+cv&#10;vwEAAP//AwBQSwECLQAUAAYACAAAACEAtoM4kv4AAADhAQAAEwAAAAAAAAAAAAAAAAAAAAAAW0Nv&#10;bnRlbnRfVHlwZXNdLnhtbFBLAQItABQABgAIAAAAIQA4/SH/1gAAAJQBAAALAAAAAAAAAAAAAAAA&#10;AC8BAABfcmVscy8ucmVsc1BLAQItABQABgAIAAAAIQCNfUs7xgEAAHMDAAAOAAAAAAAAAAAAAAAA&#10;AC4CAABkcnMvZTJvRG9jLnhtbFBLAQItABQABgAIAAAAIQB1W/OX2gAAAAcBAAAPAAAAAAAAAAAA&#10;AAAAACAEAABkcnMvZG93bnJldi54bWxQSwUGAAAAAAQABADzAAAAJwUAAAAA&#10;" o:allowincell="f"/>
            </w:pict>
          </mc:Fallback>
        </mc:AlternateContent>
      </w:r>
    </w:p>
    <w:p w14:paraId="16FF6574" w14:textId="0CA097B0" w:rsidR="00F7714B" w:rsidRPr="00A31F1F" w:rsidRDefault="009A1789" w:rsidP="00F7714B">
      <w:pPr>
        <w:numPr>
          <w:ilvl w:val="0"/>
          <w:numId w:val="19"/>
        </w:numPr>
        <w:jc w:val="both"/>
        <w:rPr>
          <w:rFonts w:ascii="Georgia" w:hAnsi="Georgia" w:cs="Arial"/>
          <w:sz w:val="20"/>
          <w:szCs w:val="20"/>
          <w:lang w:val="es-ES_tradnl"/>
        </w:rPr>
      </w:pPr>
      <w:r>
        <w:rPr>
          <w:rFonts w:ascii="Georgia" w:hAnsi="Georgia" w:cs="Arial"/>
          <w:iCs/>
          <w:sz w:val="20"/>
          <w:szCs w:val="20"/>
        </w:rPr>
        <w:t>Espacios públicos y á</w:t>
      </w:r>
      <w:r w:rsidR="00E34F2E" w:rsidRPr="00A31F1F">
        <w:rPr>
          <w:rFonts w:ascii="Georgia" w:hAnsi="Georgia" w:cs="Arial"/>
          <w:iCs/>
          <w:sz w:val="20"/>
          <w:szCs w:val="20"/>
        </w:rPr>
        <w:t xml:space="preserve">reas verdes de la parroquia con el manejo adecuado </w:t>
      </w:r>
      <w:r w:rsidR="00F10001" w:rsidRPr="00A31F1F">
        <w:rPr>
          <w:rFonts w:ascii="Georgia" w:hAnsi="Georgia" w:cs="Arial"/>
          <w:iCs/>
          <w:sz w:val="20"/>
          <w:szCs w:val="20"/>
        </w:rPr>
        <w:t xml:space="preserve">mejorando la salud de los habitantes y </w:t>
      </w:r>
      <w:r w:rsidR="00A87957" w:rsidRPr="00A31F1F">
        <w:rPr>
          <w:rFonts w:ascii="Georgia" w:hAnsi="Georgia" w:cs="Arial"/>
          <w:iCs/>
          <w:sz w:val="20"/>
          <w:szCs w:val="20"/>
        </w:rPr>
        <w:t xml:space="preserve">la </w:t>
      </w:r>
      <w:r w:rsidR="005952CD" w:rsidRPr="00A31F1F">
        <w:rPr>
          <w:rFonts w:ascii="Georgia" w:hAnsi="Georgia" w:cs="Arial"/>
          <w:iCs/>
          <w:sz w:val="20"/>
          <w:szCs w:val="20"/>
        </w:rPr>
        <w:t>imagen de la comunidad.</w:t>
      </w:r>
    </w:p>
    <w:p w14:paraId="5EE3CFD5" w14:textId="77777777" w:rsidR="00F7714B" w:rsidRPr="00A31F1F" w:rsidRDefault="00F7714B" w:rsidP="00F7714B">
      <w:pPr>
        <w:ind w:left="284"/>
        <w:jc w:val="both"/>
        <w:rPr>
          <w:rFonts w:ascii="Georgia" w:hAnsi="Georgia" w:cs="Arial"/>
          <w:sz w:val="20"/>
          <w:szCs w:val="20"/>
          <w:lang w:val="es-ES_tradnl"/>
        </w:rPr>
      </w:pPr>
    </w:p>
    <w:p w14:paraId="6B0A86C8" w14:textId="4D21E700" w:rsidR="00203435" w:rsidRPr="00A31F1F" w:rsidRDefault="00203435" w:rsidP="00F7714B">
      <w:pPr>
        <w:jc w:val="both"/>
        <w:rPr>
          <w:rFonts w:ascii="Georgia" w:hAnsi="Georgia" w:cs="Arial"/>
          <w:b/>
          <w:bCs/>
          <w:sz w:val="20"/>
          <w:szCs w:val="20"/>
        </w:rPr>
      </w:pPr>
    </w:p>
    <w:p w14:paraId="28A7C4EA" w14:textId="77777777" w:rsidR="00203435" w:rsidRPr="00A31F1F" w:rsidRDefault="00203435" w:rsidP="00F7714B">
      <w:pPr>
        <w:jc w:val="both"/>
        <w:rPr>
          <w:rFonts w:ascii="Georgia" w:hAnsi="Georgia" w:cs="Arial"/>
          <w:b/>
          <w:bCs/>
          <w:sz w:val="20"/>
          <w:szCs w:val="20"/>
        </w:rPr>
      </w:pPr>
    </w:p>
    <w:p w14:paraId="64A8FD29" w14:textId="0CB7321F" w:rsidR="00F7714B" w:rsidRPr="00A31F1F" w:rsidRDefault="00F7714B" w:rsidP="00F7714B">
      <w:pPr>
        <w:jc w:val="both"/>
        <w:rPr>
          <w:rFonts w:ascii="Georgia" w:hAnsi="Georgia" w:cs="Arial"/>
          <w:b/>
          <w:bCs/>
          <w:sz w:val="20"/>
          <w:szCs w:val="20"/>
        </w:rPr>
      </w:pPr>
      <w:r w:rsidRPr="00A31F1F">
        <w:rPr>
          <w:rFonts w:ascii="Georgia" w:hAnsi="Georgia" w:cs="Arial"/>
          <w:b/>
          <w:bCs/>
          <w:sz w:val="20"/>
          <w:szCs w:val="20"/>
        </w:rPr>
        <w:t>Efectos multiplicadores</w:t>
      </w:r>
    </w:p>
    <w:p w14:paraId="4205057B" w14:textId="52BB997F" w:rsidR="00F7714B" w:rsidRPr="00A31F1F" w:rsidRDefault="00F7714B" w:rsidP="00F7714B">
      <w:pPr>
        <w:jc w:val="both"/>
        <w:rPr>
          <w:rFonts w:ascii="Georgia" w:hAnsi="Georgia" w:cs="Arial"/>
          <w:sz w:val="20"/>
          <w:szCs w:val="20"/>
        </w:rPr>
      </w:pPr>
      <w:r w:rsidRPr="00A31F1F">
        <w:rPr>
          <w:rFonts w:ascii="Georgia" w:hAnsi="Georgia" w:cs="Arial"/>
          <w:noProof/>
          <w:sz w:val="20"/>
          <w:szCs w:val="20"/>
        </w:rPr>
        <mc:AlternateContent>
          <mc:Choice Requires="wps">
            <w:drawing>
              <wp:anchor distT="0" distB="0" distL="114300" distR="114300" simplePos="0" relativeHeight="251704320" behindDoc="0" locked="0" layoutInCell="0" allowOverlap="1" wp14:anchorId="44B6D8B4" wp14:editId="7AD4D9FC">
                <wp:simplePos x="0" y="0"/>
                <wp:positionH relativeFrom="column">
                  <wp:posOffset>13970</wp:posOffset>
                </wp:positionH>
                <wp:positionV relativeFrom="paragraph">
                  <wp:posOffset>120015</wp:posOffset>
                </wp:positionV>
                <wp:extent cx="5852160" cy="0"/>
                <wp:effectExtent l="9525" t="11430" r="5715" b="762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97BBA" id="Conector recto 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45pt" to="461.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etxQEAAHMDAAAOAAAAZHJzL2Uyb0RvYy54bWysU02P2yAQvVfqf0DcGyeRvNpacfaQ7fay&#10;bSPt9gdMANuomEEDiZN/34F8dNveqvqAgZl5zHsPVg/H0YmDoWjRt3Ixm0thvEJtfd/K769PH+6l&#10;iAm8BofetPJkonxYv3+3mkJjljig04YEg/jYTKGVQ0qhqaqoBjNCnGEwnoMd0giJl9RXmmBi9NFV&#10;y/n8rpqQdCBUJkbefTwH5brgd51R6VvXRZOEayX3lspIZdzlsVqvoOkJwmDVpQ34hy5GsJ4PvUE9&#10;QgKxJ/sX1GgVYcQuzRSOFXadVaZwYDaL+R9sXgYIpnBhcWK4yRT/H6z6etiSsLqVtRQeRrZow0ap&#10;hCQo/0SdNZpCbDh147eUWaqjfwnPqH5E4XEzgO9N6fX1FBhgkSuq30ryIgY+aTd9Qc05sE9YBDt2&#10;NGZIlkIciy+nmy/mmITizfq+Xi7u2D51jVXQXAsDxfTZ4CjypJXO+iwZNHB4jik3As01JW97fLLO&#10;FdudF1MrP9bLuhREdFbnYE6L1O82jsQB8sUpX2HFkbdphHuvC9hgQH+6zBNYd57z4c5fxMj8z0ru&#10;UJ+2dBWJnS1dXm5hvjpv16X611tZ/wQAAP//AwBQSwMEFAAGAAgAAAAhADllo83aAAAABwEAAA8A&#10;AABkcnMvZG93bnJldi54bWxMj8FOwzAQRO9I/IO1SFwq6uBKqA1xKgTkxoUWxHUbL0lEvE5jtw18&#10;PYs4wHFnRrNvivXke3WkMXaBLVzPM1DEdXAdNxZettXVElRMyA77wGThkyKsy/OzAnMXTvxMx01q&#10;lJRwzNFCm9KQax3rljzGeRiIxXsPo8ck59hoN+JJyn2vTZbdaI8dy4cWB7pvqf7YHLyFWL3Svvqa&#10;1bPsbdEEMvuHp0e09vJiursFlWhKf2H4wRd0KIVpFw7souotGCNBkZcrUGKvzEKW7H4FXRb6P3/5&#10;DQAA//8DAFBLAQItABQABgAIAAAAIQC2gziS/gAAAOEBAAATAAAAAAAAAAAAAAAAAAAAAABbQ29u&#10;dGVudF9UeXBlc10ueG1sUEsBAi0AFAAGAAgAAAAhADj9If/WAAAAlAEAAAsAAAAAAAAAAAAAAAAA&#10;LwEAAF9yZWxzLy5yZWxzUEsBAi0AFAAGAAgAAAAhAHC/t63FAQAAcwMAAA4AAAAAAAAAAAAAAAAA&#10;LgIAAGRycy9lMm9Eb2MueG1sUEsBAi0AFAAGAAgAAAAhADllo83aAAAABwEAAA8AAAAAAAAAAAAA&#10;AAAAHwQAAGRycy9kb3ducmV2LnhtbFBLBQYAAAAABAAEAPMAAAAmBQAAAAA=&#10;" o:allowincell="f"/>
            </w:pict>
          </mc:Fallback>
        </mc:AlternateContent>
      </w:r>
    </w:p>
    <w:p w14:paraId="55B015A0" w14:textId="3D3BFC38" w:rsidR="00F7714B" w:rsidRPr="00A31F1F" w:rsidRDefault="00F7714B" w:rsidP="00F7714B">
      <w:pPr>
        <w:numPr>
          <w:ilvl w:val="0"/>
          <w:numId w:val="20"/>
        </w:numPr>
        <w:jc w:val="both"/>
        <w:rPr>
          <w:rFonts w:ascii="Georgia" w:hAnsi="Georgia" w:cs="Arial"/>
          <w:sz w:val="20"/>
          <w:szCs w:val="20"/>
        </w:rPr>
      </w:pPr>
      <w:r w:rsidRPr="00A31F1F">
        <w:rPr>
          <w:rFonts w:ascii="Georgia" w:hAnsi="Georgia" w:cs="Arial"/>
          <w:sz w:val="20"/>
          <w:szCs w:val="20"/>
        </w:rPr>
        <w:t xml:space="preserve">La  experiencia de la parroquia </w:t>
      </w:r>
      <w:r w:rsidR="0087238F" w:rsidRPr="00A31F1F">
        <w:rPr>
          <w:rFonts w:ascii="Georgia" w:hAnsi="Georgia" w:cs="Arial"/>
          <w:sz w:val="20"/>
          <w:szCs w:val="20"/>
        </w:rPr>
        <w:t>5 de junio</w:t>
      </w:r>
      <w:r w:rsidRPr="00A31F1F">
        <w:rPr>
          <w:rFonts w:ascii="Georgia" w:hAnsi="Georgia" w:cs="Arial"/>
          <w:sz w:val="20"/>
          <w:szCs w:val="20"/>
        </w:rPr>
        <w:t xml:space="preserve"> puede ser un referente para a otras comunidades puedan realizar </w:t>
      </w:r>
      <w:r w:rsidR="00E34F2E" w:rsidRPr="00A31F1F">
        <w:rPr>
          <w:rFonts w:ascii="Georgia" w:hAnsi="Georgia" w:cs="Arial"/>
          <w:sz w:val="20"/>
          <w:szCs w:val="20"/>
        </w:rPr>
        <w:t>manejo de áreas verdes</w:t>
      </w:r>
      <w:r w:rsidRPr="00A31F1F">
        <w:rPr>
          <w:rFonts w:ascii="Georgia" w:hAnsi="Georgia" w:cs="Arial"/>
          <w:sz w:val="20"/>
          <w:szCs w:val="20"/>
        </w:rPr>
        <w:t>, planteándose proyectos similares.</w:t>
      </w:r>
    </w:p>
    <w:p w14:paraId="5F3A8213" w14:textId="473A1DA6" w:rsidR="00F7714B" w:rsidRPr="00A31F1F" w:rsidRDefault="00F7714B" w:rsidP="00F7714B">
      <w:pPr>
        <w:jc w:val="both"/>
        <w:rPr>
          <w:rFonts w:ascii="Georgia" w:hAnsi="Georgia" w:cs="Arial"/>
          <w:sz w:val="20"/>
          <w:szCs w:val="20"/>
        </w:rPr>
      </w:pPr>
    </w:p>
    <w:p w14:paraId="1B903E93" w14:textId="07BD5C02" w:rsidR="00203435" w:rsidRPr="00A31F1F" w:rsidRDefault="00203435" w:rsidP="00F7714B">
      <w:pPr>
        <w:jc w:val="both"/>
        <w:rPr>
          <w:rFonts w:ascii="Georgia" w:hAnsi="Georgia" w:cs="Arial"/>
          <w:sz w:val="20"/>
          <w:szCs w:val="20"/>
        </w:rPr>
      </w:pPr>
    </w:p>
    <w:p w14:paraId="067F5A99" w14:textId="77777777" w:rsidR="00203435" w:rsidRPr="00A31F1F" w:rsidRDefault="00203435" w:rsidP="00F7714B">
      <w:pPr>
        <w:jc w:val="both"/>
        <w:rPr>
          <w:rFonts w:ascii="Georgia" w:hAnsi="Georgia" w:cs="Arial"/>
          <w:sz w:val="20"/>
          <w:szCs w:val="20"/>
        </w:rPr>
      </w:pPr>
    </w:p>
    <w:p w14:paraId="629D02C5" w14:textId="77777777" w:rsidR="00F7714B" w:rsidRPr="00A31F1F" w:rsidRDefault="00F7714B" w:rsidP="00F7714B">
      <w:pPr>
        <w:jc w:val="both"/>
        <w:rPr>
          <w:rFonts w:ascii="Georgia" w:hAnsi="Georgia" w:cs="Arial"/>
          <w:sz w:val="20"/>
          <w:szCs w:val="20"/>
        </w:rPr>
      </w:pPr>
    </w:p>
    <w:p w14:paraId="22D3D748" w14:textId="77777777" w:rsidR="00E34F2E" w:rsidRPr="00A31F1F" w:rsidRDefault="00E34F2E" w:rsidP="00E34F2E">
      <w:pPr>
        <w:pStyle w:val="Prrafodelista"/>
        <w:numPr>
          <w:ilvl w:val="1"/>
          <w:numId w:val="24"/>
        </w:numPr>
        <w:rPr>
          <w:rFonts w:ascii="Georgia" w:hAnsi="Georgia" w:cstheme="minorHAnsi"/>
          <w:b/>
          <w:sz w:val="20"/>
          <w:szCs w:val="20"/>
        </w:rPr>
      </w:pPr>
      <w:r w:rsidRPr="00A31F1F">
        <w:rPr>
          <w:rFonts w:ascii="Georgia" w:hAnsi="Georgia" w:cstheme="minorHAnsi"/>
          <w:b/>
          <w:sz w:val="20"/>
          <w:szCs w:val="20"/>
        </w:rPr>
        <w:t>VIABILIDAD AMBIENTAL Y SOSTENIBILIDAD SOCIAL</w:t>
      </w:r>
    </w:p>
    <w:p w14:paraId="33F6BC99" w14:textId="77777777" w:rsidR="00E34F2E" w:rsidRPr="00A31F1F" w:rsidRDefault="00E34F2E" w:rsidP="00E34F2E">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t>Análisis de impacto ambiental y riesgo</w:t>
      </w:r>
    </w:p>
    <w:p w14:paraId="1BAE1273" w14:textId="77777777" w:rsidR="00E34F2E" w:rsidRPr="00A31F1F" w:rsidRDefault="00E34F2E" w:rsidP="00E34F2E">
      <w:pPr>
        <w:autoSpaceDE w:val="0"/>
        <w:autoSpaceDN w:val="0"/>
        <w:adjustRightInd w:val="0"/>
        <w:spacing w:line="276" w:lineRule="auto"/>
        <w:jc w:val="both"/>
        <w:rPr>
          <w:rFonts w:ascii="Georgia" w:hAnsi="Georgia" w:cstheme="minorHAnsi"/>
          <w:sz w:val="20"/>
          <w:szCs w:val="20"/>
          <w:lang w:val="es-EC" w:eastAsia="es-EC"/>
        </w:rPr>
      </w:pPr>
      <w:r w:rsidRPr="00A31F1F">
        <w:rPr>
          <w:rFonts w:ascii="Georgia" w:hAnsi="Georgia" w:cstheme="minorHAnsi"/>
          <w:sz w:val="20"/>
          <w:szCs w:val="20"/>
          <w:lang w:val="es-EC" w:eastAsia="es-EC"/>
        </w:rPr>
        <w:t>El proyecto no se presenta riesgos ambientales ni sociales, las actividades se ejecutarán con un mínimo impacto ambiental ya que se aplicará todas las medidas de protección personal para que los participantes y la comunidad no sufran afecciones.</w:t>
      </w:r>
    </w:p>
    <w:p w14:paraId="00068997" w14:textId="77777777" w:rsidR="00E34F2E" w:rsidRPr="00A31F1F" w:rsidRDefault="00E34F2E" w:rsidP="00E34F2E">
      <w:pPr>
        <w:pStyle w:val="Prrafodelista"/>
        <w:autoSpaceDE w:val="0"/>
        <w:autoSpaceDN w:val="0"/>
        <w:adjustRightInd w:val="0"/>
        <w:spacing w:line="276" w:lineRule="auto"/>
        <w:ind w:left="600"/>
        <w:jc w:val="both"/>
        <w:rPr>
          <w:rFonts w:ascii="Georgia" w:hAnsi="Georgia" w:cstheme="minorHAnsi"/>
          <w:sz w:val="20"/>
          <w:szCs w:val="20"/>
          <w:lang w:val="es-EC" w:eastAsia="es-EC"/>
        </w:rPr>
      </w:pPr>
    </w:p>
    <w:p w14:paraId="15D92818" w14:textId="6652BF98" w:rsidR="00E34F2E" w:rsidRPr="00A31F1F" w:rsidRDefault="00E34F2E" w:rsidP="00E34F2E">
      <w:pPr>
        <w:pStyle w:val="Prrafodelista"/>
        <w:spacing w:line="276" w:lineRule="auto"/>
        <w:ind w:left="600"/>
        <w:jc w:val="center"/>
        <w:rPr>
          <w:rFonts w:ascii="Georgia" w:hAnsi="Georgia" w:cstheme="minorHAnsi"/>
          <w:sz w:val="20"/>
          <w:szCs w:val="20"/>
        </w:rPr>
      </w:pPr>
      <w:r w:rsidRPr="00A31F1F">
        <w:rPr>
          <w:rFonts w:ascii="Georgia" w:hAnsi="Georgia" w:cstheme="minorHAnsi"/>
          <w:sz w:val="20"/>
          <w:szCs w:val="20"/>
        </w:rPr>
        <w:t>Análisis de impacto ambiental y de riesgos</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835"/>
        <w:gridCol w:w="1984"/>
        <w:gridCol w:w="1701"/>
        <w:gridCol w:w="992"/>
      </w:tblGrid>
      <w:tr w:rsidR="00BF65AA" w:rsidRPr="00A31F1F" w14:paraId="3097BBBB" w14:textId="77777777" w:rsidTr="00CA16B2">
        <w:trPr>
          <w:jc w:val="center"/>
        </w:trPr>
        <w:tc>
          <w:tcPr>
            <w:tcW w:w="9142" w:type="dxa"/>
            <w:gridSpan w:val="5"/>
            <w:tcBorders>
              <w:top w:val="single" w:sz="4" w:space="0" w:color="auto"/>
              <w:left w:val="single" w:sz="4" w:space="0" w:color="auto"/>
              <w:bottom w:val="single" w:sz="4" w:space="0" w:color="auto"/>
              <w:right w:val="single" w:sz="4" w:space="0" w:color="auto"/>
            </w:tcBorders>
          </w:tcPr>
          <w:p w14:paraId="46E3EA13" w14:textId="77777777" w:rsidR="00E34F2E" w:rsidRPr="00A31F1F" w:rsidRDefault="00E34F2E" w:rsidP="00CA16B2">
            <w:pPr>
              <w:spacing w:line="276" w:lineRule="auto"/>
              <w:jc w:val="both"/>
              <w:rPr>
                <w:rFonts w:ascii="Georgia" w:hAnsi="Georgia" w:cstheme="minorHAnsi"/>
                <w:b/>
                <w:bCs/>
                <w:sz w:val="20"/>
                <w:szCs w:val="20"/>
              </w:rPr>
            </w:pPr>
            <w:r w:rsidRPr="00A31F1F">
              <w:rPr>
                <w:rFonts w:ascii="Georgia" w:hAnsi="Georgia" w:cstheme="minorHAnsi"/>
                <w:b/>
                <w:bCs/>
                <w:sz w:val="20"/>
                <w:szCs w:val="20"/>
                <w:lang w:val="es-MX"/>
              </w:rPr>
              <w:br w:type="page"/>
            </w:r>
            <w:r w:rsidRPr="00A31F1F">
              <w:rPr>
                <w:rFonts w:ascii="Georgia" w:hAnsi="Georgia" w:cstheme="minorHAnsi"/>
                <w:b/>
                <w:bCs/>
                <w:sz w:val="20"/>
                <w:szCs w:val="20"/>
              </w:rPr>
              <w:t>Categoría I</w:t>
            </w:r>
          </w:p>
        </w:tc>
      </w:tr>
      <w:tr w:rsidR="00BF65AA" w:rsidRPr="00A31F1F" w14:paraId="7F697C79" w14:textId="77777777" w:rsidTr="00CA16B2">
        <w:trPr>
          <w:jc w:val="center"/>
        </w:trPr>
        <w:tc>
          <w:tcPr>
            <w:tcW w:w="1630" w:type="dxa"/>
            <w:tcBorders>
              <w:top w:val="single" w:sz="4" w:space="0" w:color="auto"/>
              <w:left w:val="single" w:sz="4" w:space="0" w:color="auto"/>
              <w:bottom w:val="single" w:sz="4" w:space="0" w:color="auto"/>
              <w:right w:val="single" w:sz="4" w:space="0" w:color="auto"/>
            </w:tcBorders>
          </w:tcPr>
          <w:p w14:paraId="4809BA9E" w14:textId="77777777" w:rsidR="00E34F2E" w:rsidRPr="00A31F1F" w:rsidRDefault="00E34F2E" w:rsidP="00CA16B2">
            <w:pPr>
              <w:spacing w:line="276" w:lineRule="auto"/>
              <w:jc w:val="both"/>
              <w:rPr>
                <w:rFonts w:ascii="Georgia" w:hAnsi="Georgia" w:cstheme="minorHAnsi"/>
                <w:b/>
                <w:bCs/>
                <w:sz w:val="20"/>
                <w:szCs w:val="20"/>
                <w:lang w:val="es-MX"/>
              </w:rPr>
            </w:pPr>
            <w:r w:rsidRPr="00A31F1F">
              <w:rPr>
                <w:rFonts w:ascii="Georgia" w:hAnsi="Georgia" w:cstheme="minorHAnsi"/>
                <w:b/>
                <w:bCs/>
                <w:sz w:val="20"/>
                <w:szCs w:val="20"/>
                <w:lang w:val="es-MX"/>
              </w:rPr>
              <w:t>IMPACTOS</w:t>
            </w:r>
          </w:p>
        </w:tc>
        <w:tc>
          <w:tcPr>
            <w:tcW w:w="2835" w:type="dxa"/>
            <w:tcBorders>
              <w:top w:val="single" w:sz="4" w:space="0" w:color="auto"/>
              <w:left w:val="single" w:sz="4" w:space="0" w:color="auto"/>
              <w:bottom w:val="single" w:sz="4" w:space="0" w:color="auto"/>
              <w:right w:val="single" w:sz="4" w:space="0" w:color="auto"/>
            </w:tcBorders>
          </w:tcPr>
          <w:p w14:paraId="38491664" w14:textId="77777777" w:rsidR="00E34F2E" w:rsidRPr="00A31F1F" w:rsidRDefault="00E34F2E" w:rsidP="00CA16B2">
            <w:pPr>
              <w:spacing w:line="276" w:lineRule="auto"/>
              <w:jc w:val="both"/>
              <w:rPr>
                <w:rFonts w:ascii="Georgia" w:hAnsi="Georgia" w:cstheme="minorHAnsi"/>
                <w:b/>
                <w:bCs/>
                <w:sz w:val="20"/>
                <w:szCs w:val="20"/>
                <w:lang w:val="es-MX"/>
              </w:rPr>
            </w:pPr>
            <w:r w:rsidRPr="00A31F1F">
              <w:rPr>
                <w:rFonts w:ascii="Georgia" w:hAnsi="Georgia" w:cstheme="minorHAnsi"/>
                <w:b/>
                <w:bCs/>
                <w:sz w:val="20"/>
                <w:szCs w:val="20"/>
                <w:lang w:val="es-MX"/>
              </w:rPr>
              <w:t>ACCIONES DE MITIGACION</w:t>
            </w:r>
          </w:p>
        </w:tc>
        <w:tc>
          <w:tcPr>
            <w:tcW w:w="1984" w:type="dxa"/>
            <w:tcBorders>
              <w:top w:val="single" w:sz="4" w:space="0" w:color="auto"/>
              <w:left w:val="single" w:sz="4" w:space="0" w:color="auto"/>
              <w:bottom w:val="single" w:sz="4" w:space="0" w:color="auto"/>
              <w:right w:val="single" w:sz="4" w:space="0" w:color="auto"/>
            </w:tcBorders>
          </w:tcPr>
          <w:p w14:paraId="66ECCFBF" w14:textId="77777777" w:rsidR="00E34F2E" w:rsidRPr="00A31F1F" w:rsidRDefault="00E34F2E" w:rsidP="00CA16B2">
            <w:pPr>
              <w:spacing w:line="276" w:lineRule="auto"/>
              <w:jc w:val="both"/>
              <w:rPr>
                <w:rFonts w:ascii="Georgia" w:hAnsi="Georgia" w:cstheme="minorHAnsi"/>
                <w:b/>
                <w:bCs/>
                <w:sz w:val="20"/>
                <w:szCs w:val="20"/>
                <w:lang w:val="es-MX"/>
              </w:rPr>
            </w:pPr>
            <w:r w:rsidRPr="00A31F1F">
              <w:rPr>
                <w:rFonts w:ascii="Georgia" w:hAnsi="Georgia" w:cstheme="minorHAnsi"/>
                <w:b/>
                <w:bCs/>
                <w:sz w:val="20"/>
                <w:szCs w:val="20"/>
                <w:lang w:val="es-MX"/>
              </w:rPr>
              <w:t>INDICADORES DE MONITOREO</w:t>
            </w:r>
          </w:p>
        </w:tc>
        <w:tc>
          <w:tcPr>
            <w:tcW w:w="1701" w:type="dxa"/>
            <w:tcBorders>
              <w:top w:val="single" w:sz="4" w:space="0" w:color="auto"/>
              <w:left w:val="single" w:sz="4" w:space="0" w:color="auto"/>
              <w:bottom w:val="single" w:sz="4" w:space="0" w:color="auto"/>
              <w:right w:val="single" w:sz="4" w:space="0" w:color="auto"/>
            </w:tcBorders>
          </w:tcPr>
          <w:p w14:paraId="25EAAEED" w14:textId="77777777" w:rsidR="00E34F2E" w:rsidRPr="00A31F1F" w:rsidRDefault="00E34F2E" w:rsidP="00CA16B2">
            <w:pPr>
              <w:spacing w:line="276" w:lineRule="auto"/>
              <w:jc w:val="both"/>
              <w:rPr>
                <w:rFonts w:ascii="Georgia" w:hAnsi="Georgia" w:cstheme="minorHAnsi"/>
                <w:b/>
                <w:bCs/>
                <w:sz w:val="20"/>
                <w:szCs w:val="20"/>
                <w:lang w:val="es-MX"/>
              </w:rPr>
            </w:pPr>
            <w:r w:rsidRPr="00A31F1F">
              <w:rPr>
                <w:rFonts w:ascii="Georgia" w:hAnsi="Georgia" w:cstheme="minorHAnsi"/>
                <w:b/>
                <w:bCs/>
                <w:sz w:val="20"/>
                <w:szCs w:val="20"/>
                <w:lang w:val="es-MX"/>
              </w:rPr>
              <w:t>RESPONSABLE</w:t>
            </w:r>
          </w:p>
        </w:tc>
        <w:tc>
          <w:tcPr>
            <w:tcW w:w="992" w:type="dxa"/>
            <w:tcBorders>
              <w:top w:val="single" w:sz="4" w:space="0" w:color="auto"/>
              <w:left w:val="single" w:sz="4" w:space="0" w:color="auto"/>
              <w:bottom w:val="single" w:sz="4" w:space="0" w:color="auto"/>
              <w:right w:val="single" w:sz="4" w:space="0" w:color="auto"/>
            </w:tcBorders>
          </w:tcPr>
          <w:p w14:paraId="37457A16" w14:textId="77777777" w:rsidR="00E34F2E" w:rsidRPr="00A31F1F" w:rsidRDefault="00E34F2E" w:rsidP="00CA16B2">
            <w:pPr>
              <w:spacing w:line="276" w:lineRule="auto"/>
              <w:jc w:val="both"/>
              <w:rPr>
                <w:rFonts w:ascii="Georgia" w:hAnsi="Georgia" w:cstheme="minorHAnsi"/>
                <w:b/>
                <w:bCs/>
                <w:sz w:val="20"/>
                <w:szCs w:val="20"/>
                <w:lang w:val="es-MX"/>
              </w:rPr>
            </w:pPr>
            <w:r w:rsidRPr="00A31F1F">
              <w:rPr>
                <w:rFonts w:ascii="Georgia" w:hAnsi="Georgia" w:cstheme="minorHAnsi"/>
                <w:b/>
                <w:bCs/>
                <w:sz w:val="20"/>
                <w:szCs w:val="20"/>
                <w:lang w:val="es-MX"/>
              </w:rPr>
              <w:t>COSTOS</w:t>
            </w:r>
          </w:p>
        </w:tc>
      </w:tr>
      <w:tr w:rsidR="00BF65AA" w:rsidRPr="00A31F1F" w14:paraId="08AAB8D6" w14:textId="77777777" w:rsidTr="00CA16B2">
        <w:trPr>
          <w:jc w:val="center"/>
        </w:trPr>
        <w:tc>
          <w:tcPr>
            <w:tcW w:w="1630" w:type="dxa"/>
            <w:tcBorders>
              <w:top w:val="single" w:sz="4" w:space="0" w:color="auto"/>
              <w:left w:val="single" w:sz="4" w:space="0" w:color="auto"/>
              <w:bottom w:val="single" w:sz="4" w:space="0" w:color="auto"/>
              <w:right w:val="single" w:sz="4" w:space="0" w:color="auto"/>
            </w:tcBorders>
          </w:tcPr>
          <w:p w14:paraId="0CD93009"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napToGrid w:val="0"/>
                <w:sz w:val="20"/>
                <w:szCs w:val="20"/>
              </w:rPr>
              <w:t xml:space="preserve">Acumulación de desechos </w:t>
            </w:r>
          </w:p>
        </w:tc>
        <w:tc>
          <w:tcPr>
            <w:tcW w:w="2835" w:type="dxa"/>
            <w:tcBorders>
              <w:top w:val="single" w:sz="4" w:space="0" w:color="auto"/>
              <w:left w:val="single" w:sz="4" w:space="0" w:color="auto"/>
              <w:bottom w:val="single" w:sz="4" w:space="0" w:color="auto"/>
              <w:right w:val="single" w:sz="4" w:space="0" w:color="auto"/>
            </w:tcBorders>
          </w:tcPr>
          <w:p w14:paraId="03148956"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Sensibilizar a los vendedores y consumidores sobre el reciclaje de los desechos y su posterior uso.</w:t>
            </w:r>
          </w:p>
          <w:p w14:paraId="0CB9FF7A" w14:textId="2B18BDFC"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Recolectar todos los desechos para que lleve el carro recolector.</w:t>
            </w:r>
          </w:p>
        </w:tc>
        <w:tc>
          <w:tcPr>
            <w:tcW w:w="1984" w:type="dxa"/>
            <w:tcBorders>
              <w:top w:val="single" w:sz="4" w:space="0" w:color="auto"/>
              <w:left w:val="single" w:sz="4" w:space="0" w:color="auto"/>
              <w:bottom w:val="single" w:sz="4" w:space="0" w:color="auto"/>
              <w:right w:val="single" w:sz="4" w:space="0" w:color="auto"/>
            </w:tcBorders>
          </w:tcPr>
          <w:p w14:paraId="568A9C66" w14:textId="28BB0E1A" w:rsidR="00E34F2E" w:rsidRPr="00A31F1F" w:rsidRDefault="00E34F2E" w:rsidP="00CA16B2">
            <w:pPr>
              <w:spacing w:line="276" w:lineRule="auto"/>
              <w:jc w:val="both"/>
              <w:rPr>
                <w:rFonts w:ascii="Georgia" w:hAnsi="Georgia" w:cstheme="minorHAnsi"/>
                <w:sz w:val="20"/>
                <w:szCs w:val="20"/>
                <w:lang w:val="es-ES_tradnl"/>
              </w:rPr>
            </w:pPr>
            <w:r w:rsidRPr="00A31F1F">
              <w:rPr>
                <w:rFonts w:ascii="Georgia" w:hAnsi="Georgia" w:cstheme="minorHAnsi"/>
                <w:sz w:val="20"/>
                <w:szCs w:val="20"/>
                <w:lang w:val="es-ES_tradnl"/>
              </w:rPr>
              <w:t>Habitantes participan en el manejo de áreas verdes.</w:t>
            </w:r>
          </w:p>
          <w:p w14:paraId="1E9ECDEC" w14:textId="77777777" w:rsidR="00E34F2E" w:rsidRPr="00A31F1F" w:rsidRDefault="00E34F2E" w:rsidP="00CA16B2">
            <w:pPr>
              <w:spacing w:line="276" w:lineRule="auto"/>
              <w:jc w:val="both"/>
              <w:rPr>
                <w:rFonts w:ascii="Georgia" w:hAnsi="Georgia" w:cstheme="minorHAnsi"/>
                <w:sz w:val="20"/>
                <w:szCs w:val="20"/>
                <w:lang w:val="es-MX"/>
              </w:rPr>
            </w:pPr>
          </w:p>
        </w:tc>
        <w:tc>
          <w:tcPr>
            <w:tcW w:w="1701" w:type="dxa"/>
            <w:tcBorders>
              <w:top w:val="single" w:sz="4" w:space="0" w:color="auto"/>
              <w:left w:val="single" w:sz="4" w:space="0" w:color="auto"/>
              <w:bottom w:val="single" w:sz="4" w:space="0" w:color="auto"/>
              <w:right w:val="single" w:sz="4" w:space="0" w:color="auto"/>
            </w:tcBorders>
          </w:tcPr>
          <w:p w14:paraId="18C91B71" w14:textId="00FDBD7B" w:rsidR="00E34F2E" w:rsidRPr="00A31F1F" w:rsidRDefault="00BF65AA" w:rsidP="00CA16B2">
            <w:pPr>
              <w:spacing w:line="276" w:lineRule="auto"/>
              <w:jc w:val="both"/>
              <w:rPr>
                <w:rFonts w:ascii="Georgia" w:hAnsi="Georgia" w:cstheme="minorHAnsi"/>
                <w:sz w:val="20"/>
                <w:szCs w:val="20"/>
                <w:lang w:val="es-MX"/>
              </w:rPr>
            </w:pPr>
            <w:r w:rsidRPr="00A31F1F">
              <w:rPr>
                <w:rFonts w:ascii="Georgia" w:hAnsi="Georgia" w:cstheme="minorHAnsi"/>
                <w:bCs/>
                <w:sz w:val="20"/>
                <w:szCs w:val="20"/>
                <w:lang w:val="es-MX"/>
              </w:rPr>
              <w:t>Vecinos y expendedores</w:t>
            </w:r>
          </w:p>
        </w:tc>
        <w:tc>
          <w:tcPr>
            <w:tcW w:w="992" w:type="dxa"/>
            <w:tcBorders>
              <w:top w:val="single" w:sz="4" w:space="0" w:color="auto"/>
              <w:left w:val="single" w:sz="4" w:space="0" w:color="auto"/>
              <w:bottom w:val="single" w:sz="4" w:space="0" w:color="auto"/>
              <w:right w:val="single" w:sz="4" w:space="0" w:color="auto"/>
            </w:tcBorders>
          </w:tcPr>
          <w:p w14:paraId="2E86E923" w14:textId="09DB5CBF" w:rsidR="00E34F2E" w:rsidRPr="00A31F1F" w:rsidRDefault="00BF65AA"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Cada beneficiario se compromete a manejar</w:t>
            </w:r>
          </w:p>
        </w:tc>
      </w:tr>
      <w:tr w:rsidR="00BF65AA" w:rsidRPr="00A31F1F" w14:paraId="1B99621A" w14:textId="77777777" w:rsidTr="00CA16B2">
        <w:trPr>
          <w:jc w:val="center"/>
        </w:trPr>
        <w:tc>
          <w:tcPr>
            <w:tcW w:w="1630" w:type="dxa"/>
            <w:tcBorders>
              <w:top w:val="single" w:sz="4" w:space="0" w:color="auto"/>
              <w:left w:val="single" w:sz="4" w:space="0" w:color="auto"/>
              <w:bottom w:val="single" w:sz="4" w:space="0" w:color="auto"/>
              <w:right w:val="single" w:sz="4" w:space="0" w:color="auto"/>
            </w:tcBorders>
          </w:tcPr>
          <w:p w14:paraId="6545ECB1" w14:textId="77777777" w:rsidR="00E34F2E" w:rsidRPr="00A31F1F" w:rsidRDefault="00E34F2E" w:rsidP="00CA16B2">
            <w:pPr>
              <w:spacing w:line="276" w:lineRule="auto"/>
              <w:jc w:val="both"/>
              <w:rPr>
                <w:rFonts w:ascii="Georgia" w:hAnsi="Georgia" w:cstheme="minorHAnsi"/>
                <w:snapToGrid w:val="0"/>
                <w:sz w:val="20"/>
                <w:szCs w:val="20"/>
                <w:lang w:val="es-MX"/>
              </w:rPr>
            </w:pPr>
            <w:r w:rsidRPr="00A31F1F">
              <w:rPr>
                <w:rFonts w:ascii="Georgia" w:hAnsi="Georgia" w:cstheme="minorHAnsi"/>
                <w:snapToGrid w:val="0"/>
                <w:sz w:val="20"/>
                <w:szCs w:val="20"/>
                <w:lang w:val="es-MX"/>
              </w:rPr>
              <w:t>Alteración del medio paisajístico</w:t>
            </w:r>
          </w:p>
        </w:tc>
        <w:tc>
          <w:tcPr>
            <w:tcW w:w="2835" w:type="dxa"/>
            <w:tcBorders>
              <w:top w:val="single" w:sz="4" w:space="0" w:color="auto"/>
              <w:left w:val="single" w:sz="4" w:space="0" w:color="auto"/>
              <w:bottom w:val="single" w:sz="4" w:space="0" w:color="auto"/>
              <w:right w:val="single" w:sz="4" w:space="0" w:color="auto"/>
            </w:tcBorders>
          </w:tcPr>
          <w:p w14:paraId="46961FE3"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Entierro de desechos que perjudican el paisaje.</w:t>
            </w:r>
          </w:p>
          <w:p w14:paraId="08521C4A" w14:textId="77777777" w:rsidR="00E34F2E" w:rsidRPr="00A31F1F" w:rsidRDefault="00E34F2E" w:rsidP="00CA16B2">
            <w:pPr>
              <w:spacing w:line="276" w:lineRule="auto"/>
              <w:jc w:val="both"/>
              <w:rPr>
                <w:rFonts w:ascii="Georgia" w:hAnsi="Georgia" w:cstheme="minorHAnsi"/>
                <w:sz w:val="20"/>
                <w:szCs w:val="20"/>
                <w:lang w:val="es-MX"/>
              </w:rPr>
            </w:pPr>
          </w:p>
        </w:tc>
        <w:tc>
          <w:tcPr>
            <w:tcW w:w="1984" w:type="dxa"/>
            <w:tcBorders>
              <w:top w:val="single" w:sz="4" w:space="0" w:color="auto"/>
              <w:left w:val="single" w:sz="4" w:space="0" w:color="auto"/>
              <w:bottom w:val="single" w:sz="4" w:space="0" w:color="auto"/>
              <w:right w:val="single" w:sz="4" w:space="0" w:color="auto"/>
            </w:tcBorders>
          </w:tcPr>
          <w:p w14:paraId="5113E7AC" w14:textId="77777777" w:rsidR="00E34F2E" w:rsidRPr="00A31F1F" w:rsidRDefault="00E34F2E" w:rsidP="00CA16B2">
            <w:pPr>
              <w:spacing w:line="276" w:lineRule="auto"/>
              <w:jc w:val="both"/>
              <w:rPr>
                <w:rFonts w:ascii="Georgia" w:hAnsi="Georgia" w:cstheme="minorHAnsi"/>
                <w:sz w:val="20"/>
                <w:szCs w:val="20"/>
                <w:lang w:val="es-ES_tradnl"/>
              </w:rPr>
            </w:pPr>
            <w:r w:rsidRPr="00A31F1F">
              <w:rPr>
                <w:rFonts w:ascii="Georgia" w:hAnsi="Georgia" w:cstheme="minorHAnsi"/>
                <w:sz w:val="20"/>
                <w:szCs w:val="20"/>
                <w:lang w:val="es-ES_tradnl"/>
              </w:rPr>
              <w:t>Parroquia libre de desechos.</w:t>
            </w:r>
          </w:p>
          <w:p w14:paraId="03AB9272" w14:textId="77777777" w:rsidR="00E34F2E" w:rsidRPr="00A31F1F" w:rsidRDefault="00E34F2E" w:rsidP="00CA16B2">
            <w:pPr>
              <w:spacing w:line="276" w:lineRule="auto"/>
              <w:jc w:val="both"/>
              <w:rPr>
                <w:rFonts w:ascii="Georgia" w:hAnsi="Georgia" w:cstheme="minorHAnsi"/>
                <w:sz w:val="20"/>
                <w:szCs w:val="20"/>
                <w:lang w:val="es-MX"/>
              </w:rPr>
            </w:pPr>
          </w:p>
        </w:tc>
        <w:tc>
          <w:tcPr>
            <w:tcW w:w="1701" w:type="dxa"/>
            <w:tcBorders>
              <w:top w:val="single" w:sz="4" w:space="0" w:color="auto"/>
              <w:left w:val="single" w:sz="4" w:space="0" w:color="auto"/>
              <w:bottom w:val="single" w:sz="4" w:space="0" w:color="auto"/>
              <w:right w:val="single" w:sz="4" w:space="0" w:color="auto"/>
            </w:tcBorders>
          </w:tcPr>
          <w:p w14:paraId="601A8F7B" w14:textId="655D49C9" w:rsidR="00E34F2E" w:rsidRPr="00A31F1F" w:rsidRDefault="00BF65AA" w:rsidP="00CA16B2">
            <w:pPr>
              <w:spacing w:line="276" w:lineRule="auto"/>
              <w:jc w:val="both"/>
              <w:rPr>
                <w:rFonts w:ascii="Georgia" w:hAnsi="Georgia" w:cstheme="minorHAnsi"/>
                <w:sz w:val="20"/>
                <w:szCs w:val="20"/>
                <w:lang w:val="es-MX"/>
              </w:rPr>
            </w:pPr>
            <w:r w:rsidRPr="00A31F1F">
              <w:rPr>
                <w:rFonts w:ascii="Georgia" w:hAnsi="Georgia" w:cstheme="minorHAnsi"/>
                <w:bCs/>
                <w:sz w:val="20"/>
                <w:szCs w:val="20"/>
                <w:lang w:val="es-MX"/>
              </w:rPr>
              <w:t>Vocal responsable de la comisión</w:t>
            </w:r>
          </w:p>
        </w:tc>
        <w:tc>
          <w:tcPr>
            <w:tcW w:w="992" w:type="dxa"/>
            <w:tcBorders>
              <w:top w:val="single" w:sz="4" w:space="0" w:color="auto"/>
              <w:left w:val="single" w:sz="4" w:space="0" w:color="auto"/>
              <w:bottom w:val="single" w:sz="4" w:space="0" w:color="auto"/>
              <w:right w:val="single" w:sz="4" w:space="0" w:color="auto"/>
            </w:tcBorders>
          </w:tcPr>
          <w:p w14:paraId="60D9B8F4"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Cada beneficiario se compromete a manejar</w:t>
            </w:r>
          </w:p>
        </w:tc>
      </w:tr>
      <w:tr w:rsidR="00BF65AA" w:rsidRPr="00A31F1F" w14:paraId="32770B38" w14:textId="77777777" w:rsidTr="00CA16B2">
        <w:trPr>
          <w:jc w:val="center"/>
        </w:trPr>
        <w:tc>
          <w:tcPr>
            <w:tcW w:w="1630" w:type="dxa"/>
            <w:tcBorders>
              <w:top w:val="single" w:sz="4" w:space="0" w:color="auto"/>
              <w:left w:val="single" w:sz="4" w:space="0" w:color="auto"/>
              <w:bottom w:val="single" w:sz="4" w:space="0" w:color="auto"/>
              <w:right w:val="single" w:sz="4" w:space="0" w:color="auto"/>
            </w:tcBorders>
          </w:tcPr>
          <w:p w14:paraId="665543C7" w14:textId="77777777" w:rsidR="00E34F2E" w:rsidRPr="00A31F1F" w:rsidRDefault="00E34F2E" w:rsidP="00CA16B2">
            <w:pPr>
              <w:spacing w:line="276" w:lineRule="auto"/>
              <w:jc w:val="both"/>
              <w:rPr>
                <w:rFonts w:ascii="Georgia" w:hAnsi="Georgia" w:cstheme="minorHAnsi"/>
                <w:snapToGrid w:val="0"/>
                <w:sz w:val="20"/>
                <w:szCs w:val="20"/>
              </w:rPr>
            </w:pPr>
            <w:r w:rsidRPr="00A31F1F">
              <w:rPr>
                <w:rFonts w:ascii="Georgia" w:hAnsi="Georgia" w:cstheme="minorHAnsi"/>
                <w:snapToGrid w:val="0"/>
                <w:sz w:val="20"/>
                <w:szCs w:val="20"/>
              </w:rPr>
              <w:t>TOTAL</w:t>
            </w:r>
          </w:p>
        </w:tc>
        <w:tc>
          <w:tcPr>
            <w:tcW w:w="2835" w:type="dxa"/>
            <w:tcBorders>
              <w:top w:val="single" w:sz="4" w:space="0" w:color="auto"/>
              <w:left w:val="single" w:sz="4" w:space="0" w:color="auto"/>
              <w:bottom w:val="single" w:sz="4" w:space="0" w:color="auto"/>
              <w:right w:val="single" w:sz="4" w:space="0" w:color="auto"/>
            </w:tcBorders>
          </w:tcPr>
          <w:p w14:paraId="70161C4E" w14:textId="77777777" w:rsidR="00E34F2E" w:rsidRPr="00A31F1F" w:rsidRDefault="00E34F2E" w:rsidP="00CA16B2">
            <w:pPr>
              <w:spacing w:line="276" w:lineRule="auto"/>
              <w:jc w:val="both"/>
              <w:rPr>
                <w:rFonts w:ascii="Georgia" w:hAnsi="Georgia" w:cstheme="minorHAnsi"/>
                <w:sz w:val="20"/>
                <w:szCs w:val="20"/>
                <w:lang w:val="es-MX"/>
              </w:rPr>
            </w:pPr>
          </w:p>
        </w:tc>
        <w:tc>
          <w:tcPr>
            <w:tcW w:w="1984" w:type="dxa"/>
            <w:tcBorders>
              <w:top w:val="single" w:sz="4" w:space="0" w:color="auto"/>
              <w:left w:val="single" w:sz="4" w:space="0" w:color="auto"/>
              <w:bottom w:val="single" w:sz="4" w:space="0" w:color="auto"/>
              <w:right w:val="single" w:sz="4" w:space="0" w:color="auto"/>
            </w:tcBorders>
          </w:tcPr>
          <w:p w14:paraId="1B48D593" w14:textId="77777777" w:rsidR="00E34F2E" w:rsidRPr="00A31F1F" w:rsidRDefault="00E34F2E" w:rsidP="00CA16B2">
            <w:pPr>
              <w:spacing w:line="276" w:lineRule="auto"/>
              <w:jc w:val="both"/>
              <w:rPr>
                <w:rFonts w:ascii="Georgia" w:hAnsi="Georgia" w:cstheme="minorHAnsi"/>
                <w:sz w:val="20"/>
                <w:szCs w:val="20"/>
                <w:lang w:val="es-MX"/>
              </w:rPr>
            </w:pPr>
          </w:p>
        </w:tc>
        <w:tc>
          <w:tcPr>
            <w:tcW w:w="1701" w:type="dxa"/>
            <w:tcBorders>
              <w:top w:val="single" w:sz="4" w:space="0" w:color="auto"/>
              <w:left w:val="single" w:sz="4" w:space="0" w:color="auto"/>
              <w:bottom w:val="single" w:sz="4" w:space="0" w:color="auto"/>
              <w:right w:val="single" w:sz="4" w:space="0" w:color="auto"/>
            </w:tcBorders>
          </w:tcPr>
          <w:p w14:paraId="543617FB"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US $</w:t>
            </w:r>
          </w:p>
        </w:tc>
        <w:tc>
          <w:tcPr>
            <w:tcW w:w="992" w:type="dxa"/>
            <w:tcBorders>
              <w:top w:val="single" w:sz="4" w:space="0" w:color="auto"/>
              <w:left w:val="single" w:sz="4" w:space="0" w:color="auto"/>
              <w:bottom w:val="single" w:sz="4" w:space="0" w:color="auto"/>
              <w:right w:val="single" w:sz="4" w:space="0" w:color="auto"/>
            </w:tcBorders>
          </w:tcPr>
          <w:p w14:paraId="3A42DF23" w14:textId="77777777" w:rsidR="00E34F2E" w:rsidRPr="00A31F1F" w:rsidRDefault="00E34F2E" w:rsidP="00CA16B2">
            <w:pPr>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0</w:t>
            </w:r>
          </w:p>
        </w:tc>
      </w:tr>
    </w:tbl>
    <w:p w14:paraId="1BF64474" w14:textId="77777777" w:rsidR="00E34F2E" w:rsidRPr="00A31F1F" w:rsidRDefault="00E34F2E" w:rsidP="00E34F2E">
      <w:pPr>
        <w:autoSpaceDE w:val="0"/>
        <w:autoSpaceDN w:val="0"/>
        <w:adjustRightInd w:val="0"/>
        <w:ind w:left="600"/>
        <w:rPr>
          <w:rFonts w:ascii="Georgia" w:hAnsi="Georgia" w:cstheme="minorHAnsi"/>
          <w:b/>
          <w:sz w:val="20"/>
          <w:szCs w:val="20"/>
        </w:rPr>
      </w:pPr>
    </w:p>
    <w:p w14:paraId="300EB9A7" w14:textId="77777777" w:rsidR="00BF65AA" w:rsidRPr="00A31F1F" w:rsidRDefault="00BF65AA" w:rsidP="00E34F2E">
      <w:pPr>
        <w:pStyle w:val="Prrafodelista"/>
        <w:autoSpaceDE w:val="0"/>
        <w:autoSpaceDN w:val="0"/>
        <w:adjustRightInd w:val="0"/>
        <w:ind w:left="720"/>
        <w:rPr>
          <w:rFonts w:ascii="Georgia" w:hAnsi="Georgia" w:cstheme="minorHAnsi"/>
          <w:b/>
          <w:sz w:val="20"/>
          <w:szCs w:val="20"/>
        </w:rPr>
      </w:pPr>
    </w:p>
    <w:p w14:paraId="51ACD933" w14:textId="215AB642" w:rsidR="00E34F2E" w:rsidRPr="00A31F1F" w:rsidRDefault="00E34F2E" w:rsidP="00E34F2E">
      <w:pPr>
        <w:pStyle w:val="Prrafodelista"/>
        <w:autoSpaceDE w:val="0"/>
        <w:autoSpaceDN w:val="0"/>
        <w:adjustRightInd w:val="0"/>
        <w:ind w:left="720"/>
        <w:rPr>
          <w:rFonts w:ascii="Georgia" w:hAnsi="Georgia" w:cstheme="minorHAnsi"/>
          <w:b/>
          <w:sz w:val="20"/>
          <w:szCs w:val="20"/>
        </w:rPr>
      </w:pPr>
      <w:r w:rsidRPr="00A31F1F">
        <w:rPr>
          <w:rFonts w:ascii="Georgia" w:hAnsi="Georgia" w:cstheme="minorHAnsi"/>
          <w:b/>
          <w:sz w:val="20"/>
          <w:szCs w:val="20"/>
        </w:rPr>
        <w:lastRenderedPageBreak/>
        <w:t>Sostenibilidad Social</w:t>
      </w:r>
    </w:p>
    <w:p w14:paraId="6F15692B" w14:textId="77777777" w:rsidR="00E34F2E" w:rsidRPr="00A31F1F" w:rsidRDefault="00E34F2E" w:rsidP="00E34F2E">
      <w:pPr>
        <w:widowControl w:val="0"/>
        <w:tabs>
          <w:tab w:val="left" w:pos="204"/>
        </w:tabs>
        <w:autoSpaceDE w:val="0"/>
        <w:autoSpaceDN w:val="0"/>
        <w:adjustRightInd w:val="0"/>
        <w:spacing w:line="276" w:lineRule="auto"/>
        <w:jc w:val="both"/>
        <w:rPr>
          <w:rFonts w:ascii="Georgia" w:hAnsi="Georgia" w:cstheme="minorHAnsi"/>
          <w:sz w:val="20"/>
          <w:szCs w:val="20"/>
          <w:lang w:val="es-MX"/>
        </w:rPr>
      </w:pPr>
      <w:bookmarkStart w:id="3" w:name="_Toc139938752"/>
      <w:r w:rsidRPr="00A31F1F">
        <w:rPr>
          <w:rFonts w:ascii="Georgia" w:hAnsi="Georgia" w:cstheme="minorHAnsi"/>
          <w:sz w:val="20"/>
          <w:szCs w:val="20"/>
          <w:lang w:val="es-MX"/>
        </w:rPr>
        <w:t>El  proyecto busca por un lado, el fortalecimiento de capacidades en la ciudadanía  de las comunidades y recintos para vivir en un ambiente saludable, y por otro lado, la gestión para evitar la proliferación de enfermedades por evitar los vectores.</w:t>
      </w:r>
    </w:p>
    <w:p w14:paraId="23708930" w14:textId="77777777" w:rsidR="00E34F2E" w:rsidRPr="00A31F1F" w:rsidRDefault="00E34F2E" w:rsidP="00E34F2E">
      <w:pPr>
        <w:widowControl w:val="0"/>
        <w:tabs>
          <w:tab w:val="left" w:pos="204"/>
        </w:tabs>
        <w:autoSpaceDE w:val="0"/>
        <w:autoSpaceDN w:val="0"/>
        <w:adjustRightInd w:val="0"/>
        <w:spacing w:line="276" w:lineRule="auto"/>
        <w:jc w:val="both"/>
        <w:rPr>
          <w:rFonts w:ascii="Georgia" w:hAnsi="Georgia" w:cstheme="minorHAnsi"/>
          <w:sz w:val="20"/>
          <w:szCs w:val="20"/>
          <w:lang w:val="es-MX"/>
        </w:rPr>
      </w:pPr>
    </w:p>
    <w:p w14:paraId="2F4BC5F0" w14:textId="77777777" w:rsidR="00E34F2E" w:rsidRPr="00A31F1F" w:rsidRDefault="00E34F2E" w:rsidP="00E34F2E">
      <w:pPr>
        <w:widowControl w:val="0"/>
        <w:tabs>
          <w:tab w:val="left" w:pos="204"/>
        </w:tabs>
        <w:autoSpaceDE w:val="0"/>
        <w:autoSpaceDN w:val="0"/>
        <w:adjustRightInd w:val="0"/>
        <w:spacing w:line="276" w:lineRule="auto"/>
        <w:jc w:val="both"/>
        <w:rPr>
          <w:rFonts w:ascii="Georgia" w:hAnsi="Georgia" w:cstheme="minorHAnsi"/>
          <w:sz w:val="20"/>
          <w:szCs w:val="20"/>
          <w:lang w:val="es-MX"/>
        </w:rPr>
      </w:pPr>
      <w:r w:rsidRPr="00A31F1F">
        <w:rPr>
          <w:rFonts w:ascii="Georgia" w:hAnsi="Georgia" w:cstheme="minorHAnsi"/>
          <w:sz w:val="20"/>
          <w:szCs w:val="20"/>
          <w:lang w:val="es-MX"/>
        </w:rPr>
        <w:t>El GADPR, no tiene un enfoque de trabajo para grupos específicos, sino que todas y todos las/os ciudadanas/os, son beneficiarios.</w:t>
      </w:r>
    </w:p>
    <w:bookmarkEnd w:id="3"/>
    <w:p w14:paraId="08F55751" w14:textId="3F9F4F1A" w:rsidR="00E34F2E" w:rsidRPr="00A31F1F" w:rsidRDefault="00E34F2E" w:rsidP="00E34F2E">
      <w:pPr>
        <w:pStyle w:val="Prrafodelista"/>
        <w:autoSpaceDE w:val="0"/>
        <w:autoSpaceDN w:val="0"/>
        <w:adjustRightInd w:val="0"/>
        <w:ind w:left="720"/>
        <w:rPr>
          <w:rFonts w:ascii="Georgia" w:hAnsi="Georgia" w:cstheme="minorHAnsi"/>
          <w:b/>
          <w:sz w:val="20"/>
          <w:szCs w:val="20"/>
        </w:rPr>
      </w:pPr>
    </w:p>
    <w:p w14:paraId="5DAA6C4A" w14:textId="77777777" w:rsidR="00203435" w:rsidRPr="00A31F1F" w:rsidRDefault="00203435" w:rsidP="00E34F2E">
      <w:pPr>
        <w:pStyle w:val="Prrafodelista"/>
        <w:autoSpaceDE w:val="0"/>
        <w:autoSpaceDN w:val="0"/>
        <w:adjustRightInd w:val="0"/>
        <w:ind w:left="720"/>
        <w:rPr>
          <w:rFonts w:ascii="Georgia" w:hAnsi="Georgia" w:cstheme="minorHAnsi"/>
          <w:b/>
          <w:sz w:val="20"/>
          <w:szCs w:val="20"/>
        </w:rPr>
      </w:pPr>
    </w:p>
    <w:tbl>
      <w:tblPr>
        <w:tblStyle w:val="Tablaconcuadrcula"/>
        <w:tblW w:w="0" w:type="auto"/>
        <w:tblInd w:w="720" w:type="dxa"/>
        <w:tblLook w:val="04A0" w:firstRow="1" w:lastRow="0" w:firstColumn="1" w:lastColumn="0" w:noHBand="0" w:noVBand="1"/>
      </w:tblPr>
      <w:tblGrid>
        <w:gridCol w:w="5470"/>
        <w:gridCol w:w="1692"/>
        <w:gridCol w:w="1576"/>
      </w:tblGrid>
      <w:tr w:rsidR="00BF65AA" w:rsidRPr="00A31F1F" w14:paraId="63A1D9A5" w14:textId="77777777" w:rsidTr="00CA16B2">
        <w:tc>
          <w:tcPr>
            <w:tcW w:w="5767" w:type="dxa"/>
          </w:tcPr>
          <w:p w14:paraId="47236AB5" w14:textId="77777777" w:rsidR="00E34F2E" w:rsidRPr="00A31F1F" w:rsidRDefault="00E34F2E" w:rsidP="00CA16B2">
            <w:pPr>
              <w:pStyle w:val="Prrafodelista"/>
              <w:autoSpaceDE w:val="0"/>
              <w:autoSpaceDN w:val="0"/>
              <w:adjustRightInd w:val="0"/>
              <w:ind w:left="0"/>
              <w:rPr>
                <w:rFonts w:ascii="Georgia" w:hAnsi="Georgia" w:cstheme="minorHAnsi"/>
                <w:b/>
                <w:sz w:val="20"/>
                <w:szCs w:val="20"/>
              </w:rPr>
            </w:pPr>
            <w:r w:rsidRPr="00A31F1F">
              <w:rPr>
                <w:rFonts w:ascii="Georgia" w:hAnsi="Georgia" w:cstheme="minorHAnsi"/>
                <w:b/>
                <w:sz w:val="20"/>
                <w:szCs w:val="20"/>
              </w:rPr>
              <w:t>Grupo de atención prioritaria</w:t>
            </w:r>
          </w:p>
        </w:tc>
        <w:tc>
          <w:tcPr>
            <w:tcW w:w="1701" w:type="dxa"/>
          </w:tcPr>
          <w:p w14:paraId="34C18902" w14:textId="77777777" w:rsidR="00E34F2E" w:rsidRPr="00A31F1F" w:rsidRDefault="00E34F2E" w:rsidP="00CA16B2">
            <w:pPr>
              <w:pStyle w:val="Prrafodelista"/>
              <w:autoSpaceDE w:val="0"/>
              <w:autoSpaceDN w:val="0"/>
              <w:adjustRightInd w:val="0"/>
              <w:ind w:left="0"/>
              <w:rPr>
                <w:rFonts w:ascii="Georgia" w:hAnsi="Georgia" w:cstheme="minorHAnsi"/>
                <w:b/>
                <w:sz w:val="20"/>
                <w:szCs w:val="20"/>
              </w:rPr>
            </w:pPr>
            <w:r w:rsidRPr="00A31F1F">
              <w:rPr>
                <w:rFonts w:ascii="Georgia" w:hAnsi="Georgia" w:cstheme="minorHAnsi"/>
                <w:b/>
                <w:sz w:val="20"/>
                <w:szCs w:val="20"/>
              </w:rPr>
              <w:t>Beneficiarios</w:t>
            </w:r>
          </w:p>
        </w:tc>
        <w:tc>
          <w:tcPr>
            <w:tcW w:w="1496" w:type="dxa"/>
          </w:tcPr>
          <w:p w14:paraId="7FB1D0BD" w14:textId="77777777" w:rsidR="00E34F2E" w:rsidRPr="00A31F1F" w:rsidRDefault="00E34F2E" w:rsidP="00CA16B2">
            <w:pPr>
              <w:pStyle w:val="Prrafodelista"/>
              <w:autoSpaceDE w:val="0"/>
              <w:autoSpaceDN w:val="0"/>
              <w:adjustRightInd w:val="0"/>
              <w:ind w:left="0"/>
              <w:rPr>
                <w:rFonts w:ascii="Georgia" w:hAnsi="Georgia" w:cstheme="minorHAnsi"/>
                <w:b/>
                <w:sz w:val="20"/>
                <w:szCs w:val="20"/>
              </w:rPr>
            </w:pPr>
            <w:r w:rsidRPr="00A31F1F">
              <w:rPr>
                <w:rFonts w:ascii="Georgia" w:hAnsi="Georgia" w:cstheme="minorHAnsi"/>
                <w:b/>
                <w:sz w:val="20"/>
                <w:szCs w:val="20"/>
              </w:rPr>
              <w:t>Beneficiarias</w:t>
            </w:r>
          </w:p>
        </w:tc>
      </w:tr>
      <w:tr w:rsidR="00BF65AA" w:rsidRPr="00A31F1F" w14:paraId="6C9DF5BC" w14:textId="77777777" w:rsidTr="00CA16B2">
        <w:tc>
          <w:tcPr>
            <w:tcW w:w="5767" w:type="dxa"/>
          </w:tcPr>
          <w:p w14:paraId="532779DD"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roofErr w:type="spellStart"/>
            <w:r w:rsidRPr="00A31F1F">
              <w:rPr>
                <w:rFonts w:ascii="Georgia" w:hAnsi="Georgia" w:cstheme="minorHAnsi"/>
                <w:sz w:val="20"/>
                <w:szCs w:val="20"/>
              </w:rPr>
              <w:t>Adolecentes</w:t>
            </w:r>
            <w:proofErr w:type="spellEnd"/>
          </w:p>
        </w:tc>
        <w:tc>
          <w:tcPr>
            <w:tcW w:w="1701" w:type="dxa"/>
          </w:tcPr>
          <w:p w14:paraId="2C7AF4D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040FC8FB"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09BE012D" w14:textId="77777777" w:rsidTr="00CA16B2">
        <w:tc>
          <w:tcPr>
            <w:tcW w:w="5767" w:type="dxa"/>
          </w:tcPr>
          <w:p w14:paraId="02E9221D"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Adulto Mayor</w:t>
            </w:r>
          </w:p>
        </w:tc>
        <w:tc>
          <w:tcPr>
            <w:tcW w:w="1701" w:type="dxa"/>
          </w:tcPr>
          <w:p w14:paraId="44CE6CE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E34C6DE"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28C3C309" w14:textId="77777777" w:rsidTr="00CA16B2">
        <w:tc>
          <w:tcPr>
            <w:tcW w:w="5767" w:type="dxa"/>
          </w:tcPr>
          <w:p w14:paraId="593FDC9C"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Edad infantil</w:t>
            </w:r>
          </w:p>
        </w:tc>
        <w:tc>
          <w:tcPr>
            <w:tcW w:w="1701" w:type="dxa"/>
          </w:tcPr>
          <w:p w14:paraId="01FF2E8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5A8D36D"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794A99AF" w14:textId="77777777" w:rsidTr="00CA16B2">
        <w:tc>
          <w:tcPr>
            <w:tcW w:w="5767" w:type="dxa"/>
          </w:tcPr>
          <w:p w14:paraId="791DF0DB"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Indígenas</w:t>
            </w:r>
          </w:p>
        </w:tc>
        <w:tc>
          <w:tcPr>
            <w:tcW w:w="1701" w:type="dxa"/>
          </w:tcPr>
          <w:p w14:paraId="0CADF16E"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0813C3C9"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7F8FAF69" w14:textId="77777777" w:rsidTr="00CA16B2">
        <w:tc>
          <w:tcPr>
            <w:tcW w:w="5767" w:type="dxa"/>
          </w:tcPr>
          <w:p w14:paraId="3DF6BA19"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roofErr w:type="spellStart"/>
            <w:r w:rsidRPr="00A31F1F">
              <w:rPr>
                <w:rFonts w:ascii="Georgia" w:hAnsi="Georgia" w:cstheme="minorHAnsi"/>
                <w:sz w:val="20"/>
                <w:szCs w:val="20"/>
              </w:rPr>
              <w:t>Afrodesendientes</w:t>
            </w:r>
            <w:proofErr w:type="spellEnd"/>
          </w:p>
        </w:tc>
        <w:tc>
          <w:tcPr>
            <w:tcW w:w="1701" w:type="dxa"/>
          </w:tcPr>
          <w:p w14:paraId="3D4E1DBC"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78D7882A"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5B3F9833" w14:textId="77777777" w:rsidTr="00CA16B2">
        <w:tc>
          <w:tcPr>
            <w:tcW w:w="5767" w:type="dxa"/>
          </w:tcPr>
          <w:p w14:paraId="46494E99"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Montubios</w:t>
            </w:r>
          </w:p>
        </w:tc>
        <w:tc>
          <w:tcPr>
            <w:tcW w:w="1701" w:type="dxa"/>
          </w:tcPr>
          <w:p w14:paraId="05591C60"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46A24BB7"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376825A2" w14:textId="77777777" w:rsidTr="00CA16B2">
        <w:tc>
          <w:tcPr>
            <w:tcW w:w="5767" w:type="dxa"/>
          </w:tcPr>
          <w:p w14:paraId="31BECBDF"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Inmigrantes</w:t>
            </w:r>
          </w:p>
        </w:tc>
        <w:tc>
          <w:tcPr>
            <w:tcW w:w="1701" w:type="dxa"/>
          </w:tcPr>
          <w:p w14:paraId="7FA000B3"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847D94D"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2C6F020D" w14:textId="77777777" w:rsidTr="00CA16B2">
        <w:tc>
          <w:tcPr>
            <w:tcW w:w="5767" w:type="dxa"/>
          </w:tcPr>
          <w:p w14:paraId="3178765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Migrantes</w:t>
            </w:r>
          </w:p>
        </w:tc>
        <w:tc>
          <w:tcPr>
            <w:tcW w:w="1701" w:type="dxa"/>
          </w:tcPr>
          <w:p w14:paraId="7560D42C"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1EB8A3C2"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49F032FE" w14:textId="77777777" w:rsidTr="00CA16B2">
        <w:tc>
          <w:tcPr>
            <w:tcW w:w="5767" w:type="dxa"/>
          </w:tcPr>
          <w:p w14:paraId="39AE6585"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Mujeres embarazadas</w:t>
            </w:r>
          </w:p>
        </w:tc>
        <w:tc>
          <w:tcPr>
            <w:tcW w:w="1701" w:type="dxa"/>
          </w:tcPr>
          <w:p w14:paraId="72796D04"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7581A2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7AC6C420" w14:textId="77777777" w:rsidTr="00CA16B2">
        <w:tc>
          <w:tcPr>
            <w:tcW w:w="5767" w:type="dxa"/>
          </w:tcPr>
          <w:p w14:paraId="1EE11889"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Personas con discapacidad</w:t>
            </w:r>
          </w:p>
        </w:tc>
        <w:tc>
          <w:tcPr>
            <w:tcW w:w="1701" w:type="dxa"/>
          </w:tcPr>
          <w:p w14:paraId="3C770694"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D442831"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3445752E" w14:textId="77777777" w:rsidTr="00CA16B2">
        <w:tc>
          <w:tcPr>
            <w:tcW w:w="5767" w:type="dxa"/>
          </w:tcPr>
          <w:p w14:paraId="365F0825"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Personas en situación de riesgo</w:t>
            </w:r>
          </w:p>
        </w:tc>
        <w:tc>
          <w:tcPr>
            <w:tcW w:w="1701" w:type="dxa"/>
          </w:tcPr>
          <w:p w14:paraId="76C84B7B"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7D0497EE"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11310F97" w14:textId="77777777" w:rsidTr="00CA16B2">
        <w:tc>
          <w:tcPr>
            <w:tcW w:w="5767" w:type="dxa"/>
          </w:tcPr>
          <w:p w14:paraId="67AD38F4"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Personas privadas de libertad</w:t>
            </w:r>
          </w:p>
        </w:tc>
        <w:tc>
          <w:tcPr>
            <w:tcW w:w="1701" w:type="dxa"/>
          </w:tcPr>
          <w:p w14:paraId="7B6EE146"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67C52533"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66804D1B" w14:textId="77777777" w:rsidTr="00CA16B2">
        <w:tc>
          <w:tcPr>
            <w:tcW w:w="5767" w:type="dxa"/>
          </w:tcPr>
          <w:p w14:paraId="222FC336"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Personas que adolezcan enfermedades catastrófica</w:t>
            </w:r>
          </w:p>
        </w:tc>
        <w:tc>
          <w:tcPr>
            <w:tcW w:w="1701" w:type="dxa"/>
          </w:tcPr>
          <w:p w14:paraId="1D60C0AB"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23CC0FA1"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0D809B9C" w14:textId="77777777" w:rsidTr="00CA16B2">
        <w:tc>
          <w:tcPr>
            <w:tcW w:w="5767" w:type="dxa"/>
          </w:tcPr>
          <w:p w14:paraId="631AF8CC"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Víctimas de desastres naturales</w:t>
            </w:r>
          </w:p>
        </w:tc>
        <w:tc>
          <w:tcPr>
            <w:tcW w:w="1701" w:type="dxa"/>
          </w:tcPr>
          <w:p w14:paraId="1CC78AD8"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2E26470D"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03386931" w14:textId="77777777" w:rsidTr="00CA16B2">
        <w:tc>
          <w:tcPr>
            <w:tcW w:w="5767" w:type="dxa"/>
          </w:tcPr>
          <w:p w14:paraId="19DE7A01"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Víctimas de maltrato infantil</w:t>
            </w:r>
          </w:p>
        </w:tc>
        <w:tc>
          <w:tcPr>
            <w:tcW w:w="1701" w:type="dxa"/>
          </w:tcPr>
          <w:p w14:paraId="06FB3309"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6DE19C5C"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r w:rsidR="00BF65AA" w:rsidRPr="00A31F1F" w14:paraId="3732D7B8" w14:textId="77777777" w:rsidTr="00CA16B2">
        <w:tc>
          <w:tcPr>
            <w:tcW w:w="5767" w:type="dxa"/>
          </w:tcPr>
          <w:p w14:paraId="26282257"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r w:rsidRPr="00A31F1F">
              <w:rPr>
                <w:rFonts w:ascii="Georgia" w:hAnsi="Georgia" w:cstheme="minorHAnsi"/>
                <w:sz w:val="20"/>
                <w:szCs w:val="20"/>
              </w:rPr>
              <w:t>Víctimas de violencia doméstica</w:t>
            </w:r>
          </w:p>
        </w:tc>
        <w:tc>
          <w:tcPr>
            <w:tcW w:w="1701" w:type="dxa"/>
          </w:tcPr>
          <w:p w14:paraId="6CBA3D85"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c>
          <w:tcPr>
            <w:tcW w:w="1496" w:type="dxa"/>
          </w:tcPr>
          <w:p w14:paraId="3FD706F6" w14:textId="77777777" w:rsidR="00E34F2E" w:rsidRPr="00A31F1F" w:rsidRDefault="00E34F2E" w:rsidP="00CA16B2">
            <w:pPr>
              <w:pStyle w:val="Prrafodelista"/>
              <w:autoSpaceDE w:val="0"/>
              <w:autoSpaceDN w:val="0"/>
              <w:adjustRightInd w:val="0"/>
              <w:ind w:left="0"/>
              <w:rPr>
                <w:rFonts w:ascii="Georgia" w:hAnsi="Georgia" w:cstheme="minorHAnsi"/>
                <w:sz w:val="20"/>
                <w:szCs w:val="20"/>
              </w:rPr>
            </w:pPr>
          </w:p>
        </w:tc>
      </w:tr>
    </w:tbl>
    <w:p w14:paraId="348A8B35" w14:textId="77777777" w:rsidR="00E34F2E" w:rsidRPr="00A31F1F" w:rsidRDefault="00E34F2E" w:rsidP="00E34F2E">
      <w:pPr>
        <w:pStyle w:val="Prrafodelista"/>
        <w:autoSpaceDE w:val="0"/>
        <w:autoSpaceDN w:val="0"/>
        <w:adjustRightInd w:val="0"/>
        <w:ind w:left="720"/>
        <w:rPr>
          <w:rFonts w:ascii="Georgia" w:hAnsi="Georgia" w:cstheme="minorHAnsi"/>
          <w:b/>
          <w:sz w:val="20"/>
          <w:szCs w:val="20"/>
        </w:rPr>
      </w:pPr>
    </w:p>
    <w:p w14:paraId="420B302B" w14:textId="5EC356F4" w:rsidR="00E34F2E" w:rsidRPr="00A31F1F" w:rsidRDefault="00E34F2E" w:rsidP="00E34F2E">
      <w:pPr>
        <w:pStyle w:val="Prrafodelista"/>
        <w:autoSpaceDE w:val="0"/>
        <w:autoSpaceDN w:val="0"/>
        <w:adjustRightInd w:val="0"/>
        <w:ind w:left="720"/>
        <w:rPr>
          <w:rFonts w:ascii="Georgia" w:hAnsi="Georgia" w:cstheme="minorHAnsi"/>
          <w:b/>
          <w:sz w:val="20"/>
          <w:szCs w:val="20"/>
        </w:rPr>
      </w:pPr>
    </w:p>
    <w:p w14:paraId="06EBB166" w14:textId="1B0158F8" w:rsidR="00203435" w:rsidRPr="00A31F1F" w:rsidRDefault="00203435" w:rsidP="00E34F2E">
      <w:pPr>
        <w:pStyle w:val="Prrafodelista"/>
        <w:autoSpaceDE w:val="0"/>
        <w:autoSpaceDN w:val="0"/>
        <w:adjustRightInd w:val="0"/>
        <w:ind w:left="720"/>
        <w:rPr>
          <w:rFonts w:ascii="Georgia" w:hAnsi="Georgia" w:cstheme="minorHAnsi"/>
          <w:b/>
          <w:sz w:val="20"/>
          <w:szCs w:val="20"/>
        </w:rPr>
      </w:pPr>
    </w:p>
    <w:p w14:paraId="1DBEDD70" w14:textId="3E41E622" w:rsidR="00203435" w:rsidRPr="00A31F1F" w:rsidRDefault="00203435" w:rsidP="00E34F2E">
      <w:pPr>
        <w:pStyle w:val="Prrafodelista"/>
        <w:autoSpaceDE w:val="0"/>
        <w:autoSpaceDN w:val="0"/>
        <w:adjustRightInd w:val="0"/>
        <w:ind w:left="720"/>
        <w:rPr>
          <w:rFonts w:ascii="Georgia" w:hAnsi="Georgia" w:cstheme="minorHAnsi"/>
          <w:b/>
          <w:sz w:val="20"/>
          <w:szCs w:val="20"/>
        </w:rPr>
      </w:pPr>
    </w:p>
    <w:p w14:paraId="01267508" w14:textId="43A1E723" w:rsidR="00203435" w:rsidRPr="00A31F1F" w:rsidRDefault="00203435" w:rsidP="00E34F2E">
      <w:pPr>
        <w:pStyle w:val="Prrafodelista"/>
        <w:autoSpaceDE w:val="0"/>
        <w:autoSpaceDN w:val="0"/>
        <w:adjustRightInd w:val="0"/>
        <w:ind w:left="720"/>
        <w:rPr>
          <w:rFonts w:ascii="Georgia" w:hAnsi="Georgia" w:cstheme="minorHAnsi"/>
          <w:b/>
          <w:sz w:val="20"/>
          <w:szCs w:val="20"/>
        </w:rPr>
      </w:pPr>
    </w:p>
    <w:p w14:paraId="352D0401" w14:textId="1AFF6F7C"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5464A8B6" w14:textId="34A91E97"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570763D7" w14:textId="518E18E7"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535E420A" w14:textId="62185797"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5AE53384" w14:textId="25F62BDE"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6FFDA01D" w14:textId="6FF468C6"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0E647808" w14:textId="3F5D8760"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021F37C2" w14:textId="02AAC4B4"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6C48DBD9" w14:textId="4226F5FC"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6BB794F1" w14:textId="7CD9DDEE"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4D23E161" w14:textId="748A320F"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74AF51E5" w14:textId="04E5C67D"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7DFC6C78" w14:textId="57DA273C"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67201B83" w14:textId="55CC4DF3"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19D7498F" w14:textId="732DA419"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38FD5948" w14:textId="6A56DEEB"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21B2CD51" w14:textId="637B5E23"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0ED74A05" w14:textId="743F6B78"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400AC9A3" w14:textId="78E6538B"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371FF9D3" w14:textId="60BFF715"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3F76BBE4" w14:textId="4912FCCF"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78796903" w14:textId="64BE93CB"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7E38CEC0" w14:textId="64608D31"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67156AF0" w14:textId="3BB466BC"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12D60335" w14:textId="3745B19D"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07BBB811" w14:textId="77777777" w:rsidR="005952CD" w:rsidRPr="00A31F1F" w:rsidRDefault="005952CD" w:rsidP="00E34F2E">
      <w:pPr>
        <w:pStyle w:val="Prrafodelista"/>
        <w:autoSpaceDE w:val="0"/>
        <w:autoSpaceDN w:val="0"/>
        <w:adjustRightInd w:val="0"/>
        <w:ind w:left="720"/>
        <w:rPr>
          <w:rFonts w:ascii="Georgia" w:hAnsi="Georgia" w:cstheme="minorHAnsi"/>
          <w:b/>
          <w:sz w:val="20"/>
          <w:szCs w:val="20"/>
        </w:rPr>
      </w:pPr>
    </w:p>
    <w:p w14:paraId="4243B923" w14:textId="77777777" w:rsidR="00E34F2E" w:rsidRPr="00A31F1F" w:rsidRDefault="00E34F2E" w:rsidP="00E34F2E">
      <w:pPr>
        <w:pStyle w:val="Prrafodelista"/>
        <w:autoSpaceDE w:val="0"/>
        <w:autoSpaceDN w:val="0"/>
        <w:adjustRightInd w:val="0"/>
        <w:ind w:left="720"/>
        <w:rPr>
          <w:rFonts w:ascii="Georgia" w:hAnsi="Georgia" w:cstheme="minorHAnsi"/>
          <w:b/>
          <w:sz w:val="20"/>
          <w:szCs w:val="20"/>
        </w:rPr>
      </w:pPr>
    </w:p>
    <w:p w14:paraId="2CD93C8E" w14:textId="77777777" w:rsidR="005952CD" w:rsidRPr="00A31F1F" w:rsidRDefault="005952CD" w:rsidP="00E34F2E">
      <w:pPr>
        <w:numPr>
          <w:ilvl w:val="0"/>
          <w:numId w:val="24"/>
        </w:numPr>
        <w:jc w:val="both"/>
        <w:rPr>
          <w:rFonts w:ascii="Georgia" w:hAnsi="Georgia" w:cs="Arial"/>
          <w:sz w:val="20"/>
          <w:szCs w:val="20"/>
        </w:rPr>
        <w:sectPr w:rsidR="005952CD" w:rsidRPr="00A31F1F" w:rsidSect="008D6136">
          <w:headerReference w:type="default" r:id="rId11"/>
          <w:footerReference w:type="default" r:id="rId12"/>
          <w:pgSz w:w="11906" w:h="16838" w:code="9"/>
          <w:pgMar w:top="1701" w:right="1134" w:bottom="992" w:left="1304" w:header="425" w:footer="278" w:gutter="0"/>
          <w:cols w:space="720"/>
        </w:sectPr>
      </w:pPr>
    </w:p>
    <w:p w14:paraId="687B2A56" w14:textId="2716B2E2" w:rsidR="00F7714B" w:rsidRPr="00A31F1F" w:rsidRDefault="00F7714B" w:rsidP="00E34F2E">
      <w:pPr>
        <w:numPr>
          <w:ilvl w:val="0"/>
          <w:numId w:val="24"/>
        </w:numPr>
        <w:jc w:val="both"/>
        <w:rPr>
          <w:rFonts w:ascii="Georgia" w:hAnsi="Georgia" w:cs="Arial"/>
          <w:sz w:val="20"/>
          <w:szCs w:val="20"/>
        </w:rPr>
      </w:pPr>
      <w:r w:rsidRPr="00A31F1F">
        <w:rPr>
          <w:rFonts w:ascii="Georgia" w:hAnsi="Georgia" w:cs="Arial"/>
          <w:sz w:val="20"/>
          <w:szCs w:val="20"/>
        </w:rPr>
        <w:lastRenderedPageBreak/>
        <w:t>PRESUPUESTO DE LA ACCIÓN SIN IVA</w:t>
      </w:r>
    </w:p>
    <w:tbl>
      <w:tblPr>
        <w:tblW w:w="0" w:type="auto"/>
        <w:tblInd w:w="-38" w:type="dxa"/>
        <w:tblLayout w:type="fixed"/>
        <w:tblCellMar>
          <w:left w:w="70" w:type="dxa"/>
          <w:right w:w="70" w:type="dxa"/>
        </w:tblCellMar>
        <w:tblLook w:val="0000" w:firstRow="0" w:lastRow="0" w:firstColumn="0" w:lastColumn="0" w:noHBand="0" w:noVBand="0"/>
      </w:tblPr>
      <w:tblGrid>
        <w:gridCol w:w="4298"/>
        <w:gridCol w:w="1354"/>
        <w:gridCol w:w="1090"/>
        <w:gridCol w:w="1303"/>
        <w:gridCol w:w="1303"/>
        <w:gridCol w:w="1603"/>
        <w:gridCol w:w="1303"/>
      </w:tblGrid>
      <w:tr w:rsidR="009A1789" w14:paraId="2D32FBAC"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0E074635"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ACTIVIDAD</w:t>
            </w:r>
          </w:p>
        </w:tc>
        <w:tc>
          <w:tcPr>
            <w:tcW w:w="1354" w:type="dxa"/>
            <w:tcBorders>
              <w:top w:val="single" w:sz="6" w:space="0" w:color="auto"/>
              <w:left w:val="single" w:sz="6" w:space="0" w:color="auto"/>
              <w:bottom w:val="single" w:sz="6" w:space="0" w:color="auto"/>
              <w:right w:val="single" w:sz="6" w:space="0" w:color="auto"/>
            </w:tcBorders>
          </w:tcPr>
          <w:p w14:paraId="481D0A90"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UNIDAD</w:t>
            </w:r>
          </w:p>
        </w:tc>
        <w:tc>
          <w:tcPr>
            <w:tcW w:w="1090" w:type="dxa"/>
            <w:tcBorders>
              <w:top w:val="single" w:sz="6" w:space="0" w:color="auto"/>
              <w:left w:val="single" w:sz="6" w:space="0" w:color="auto"/>
              <w:bottom w:val="single" w:sz="6" w:space="0" w:color="auto"/>
              <w:right w:val="single" w:sz="6" w:space="0" w:color="auto"/>
            </w:tcBorders>
          </w:tcPr>
          <w:p w14:paraId="1D2B0FB4"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CANTIDAD</w:t>
            </w:r>
          </w:p>
        </w:tc>
        <w:tc>
          <w:tcPr>
            <w:tcW w:w="1303" w:type="dxa"/>
            <w:tcBorders>
              <w:top w:val="single" w:sz="6" w:space="0" w:color="auto"/>
              <w:left w:val="single" w:sz="6" w:space="0" w:color="auto"/>
              <w:bottom w:val="single" w:sz="6" w:space="0" w:color="auto"/>
              <w:right w:val="single" w:sz="6" w:space="0" w:color="auto"/>
            </w:tcBorders>
          </w:tcPr>
          <w:p w14:paraId="18063A9E"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P. UNITARIO</w:t>
            </w:r>
          </w:p>
        </w:tc>
        <w:tc>
          <w:tcPr>
            <w:tcW w:w="1303" w:type="dxa"/>
            <w:tcBorders>
              <w:top w:val="single" w:sz="6" w:space="0" w:color="auto"/>
              <w:left w:val="single" w:sz="6" w:space="0" w:color="auto"/>
              <w:bottom w:val="single" w:sz="6" w:space="0" w:color="auto"/>
              <w:right w:val="single" w:sz="6" w:space="0" w:color="auto"/>
            </w:tcBorders>
          </w:tcPr>
          <w:p w14:paraId="42038B27"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TOTAL</w:t>
            </w:r>
          </w:p>
        </w:tc>
        <w:tc>
          <w:tcPr>
            <w:tcW w:w="1603" w:type="dxa"/>
            <w:tcBorders>
              <w:top w:val="single" w:sz="6" w:space="0" w:color="auto"/>
              <w:left w:val="single" w:sz="6" w:space="0" w:color="auto"/>
              <w:bottom w:val="single" w:sz="6" w:space="0" w:color="auto"/>
              <w:right w:val="single" w:sz="6" w:space="0" w:color="auto"/>
            </w:tcBorders>
          </w:tcPr>
          <w:p w14:paraId="1CFE2326"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GAD PARROQUIAL</w:t>
            </w:r>
          </w:p>
        </w:tc>
        <w:tc>
          <w:tcPr>
            <w:tcW w:w="1303" w:type="dxa"/>
            <w:tcBorders>
              <w:top w:val="single" w:sz="6" w:space="0" w:color="auto"/>
              <w:left w:val="single" w:sz="6" w:space="0" w:color="auto"/>
              <w:bottom w:val="single" w:sz="6" w:space="0" w:color="auto"/>
              <w:right w:val="single" w:sz="6" w:space="0" w:color="auto"/>
            </w:tcBorders>
          </w:tcPr>
          <w:p w14:paraId="5C972353" w14:textId="77777777" w:rsidR="009A1789" w:rsidRDefault="009A1789">
            <w:pPr>
              <w:autoSpaceDE w:val="0"/>
              <w:autoSpaceDN w:val="0"/>
              <w:adjustRightInd w:val="0"/>
              <w:rPr>
                <w:rFonts w:ascii="Calibri" w:hAnsi="Calibri" w:cs="Calibri"/>
                <w:color w:val="000000"/>
                <w:sz w:val="20"/>
                <w:szCs w:val="20"/>
                <w:lang w:val="es-EC" w:eastAsia="es-EC"/>
              </w:rPr>
            </w:pPr>
            <w:r>
              <w:rPr>
                <w:rFonts w:ascii="Calibri" w:hAnsi="Calibri" w:cs="Calibri"/>
                <w:color w:val="000000"/>
                <w:sz w:val="20"/>
                <w:szCs w:val="20"/>
                <w:lang w:val="es-EC" w:eastAsia="es-EC"/>
              </w:rPr>
              <w:t>COMUNIDAD</w:t>
            </w:r>
          </w:p>
        </w:tc>
      </w:tr>
      <w:tr w:rsidR="009A1789" w14:paraId="3C7EF885" w14:textId="77777777" w:rsidTr="009A1789">
        <w:tblPrEx>
          <w:tblCellMar>
            <w:top w:w="0" w:type="dxa"/>
            <w:bottom w:w="0" w:type="dxa"/>
          </w:tblCellMar>
        </w:tblPrEx>
        <w:trPr>
          <w:trHeight w:val="943"/>
        </w:trPr>
        <w:tc>
          <w:tcPr>
            <w:tcW w:w="4298" w:type="dxa"/>
            <w:tcBorders>
              <w:top w:val="single" w:sz="6" w:space="0" w:color="auto"/>
              <w:left w:val="single" w:sz="6" w:space="0" w:color="auto"/>
              <w:bottom w:val="single" w:sz="6" w:space="0" w:color="auto"/>
              <w:right w:val="single" w:sz="6" w:space="0" w:color="auto"/>
            </w:tcBorders>
          </w:tcPr>
          <w:p w14:paraId="17EDCB21" w14:textId="77777777" w:rsidR="009A1789" w:rsidRDefault="009A1789">
            <w:pPr>
              <w:autoSpaceDE w:val="0"/>
              <w:autoSpaceDN w:val="0"/>
              <w:adjustRightInd w:val="0"/>
              <w:rPr>
                <w:rFonts w:ascii="Calibri" w:hAnsi="Calibri" w:cs="Calibri"/>
                <w:b/>
                <w:bCs/>
                <w:color w:val="000000"/>
                <w:lang w:val="es-EC" w:eastAsia="es-EC"/>
              </w:rPr>
            </w:pPr>
            <w:r>
              <w:rPr>
                <w:rFonts w:ascii="Calibri" w:hAnsi="Calibri" w:cs="Calibri"/>
                <w:b/>
                <w:bCs/>
                <w:color w:val="000000"/>
                <w:lang w:val="es-EC" w:eastAsia="es-EC"/>
              </w:rPr>
              <w:t xml:space="preserve">C 1 Diseñar e implementar la estructura del manejo de las áreas verdes. </w:t>
            </w:r>
          </w:p>
        </w:tc>
        <w:tc>
          <w:tcPr>
            <w:tcW w:w="1354" w:type="dxa"/>
            <w:tcBorders>
              <w:top w:val="single" w:sz="6" w:space="0" w:color="auto"/>
              <w:left w:val="single" w:sz="6" w:space="0" w:color="auto"/>
              <w:bottom w:val="single" w:sz="6" w:space="0" w:color="auto"/>
              <w:right w:val="single" w:sz="6" w:space="0" w:color="auto"/>
            </w:tcBorders>
          </w:tcPr>
          <w:p w14:paraId="18967C12"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c</w:t>
            </w:r>
          </w:p>
        </w:tc>
        <w:tc>
          <w:tcPr>
            <w:tcW w:w="1090" w:type="dxa"/>
            <w:tcBorders>
              <w:top w:val="single" w:sz="6" w:space="0" w:color="auto"/>
              <w:left w:val="single" w:sz="6" w:space="0" w:color="auto"/>
              <w:bottom w:val="single" w:sz="6" w:space="0" w:color="auto"/>
              <w:right w:val="single" w:sz="6" w:space="0" w:color="auto"/>
            </w:tcBorders>
          </w:tcPr>
          <w:p w14:paraId="6022722A"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248294DE"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4095D9CC" w14:textId="77777777" w:rsidR="009A1789" w:rsidRDefault="009A1789">
            <w:pPr>
              <w:autoSpaceDE w:val="0"/>
              <w:autoSpaceDN w:val="0"/>
              <w:adjustRightInd w:val="0"/>
              <w:jc w:val="right"/>
              <w:rPr>
                <w:rFonts w:ascii="Calibri" w:hAnsi="Calibri" w:cs="Calibri"/>
                <w:color w:val="000000"/>
                <w:lang w:val="es-EC" w:eastAsia="es-EC"/>
              </w:rPr>
            </w:pPr>
          </w:p>
        </w:tc>
        <w:tc>
          <w:tcPr>
            <w:tcW w:w="1603" w:type="dxa"/>
            <w:tcBorders>
              <w:top w:val="single" w:sz="6" w:space="0" w:color="auto"/>
              <w:left w:val="single" w:sz="6" w:space="0" w:color="auto"/>
              <w:bottom w:val="single" w:sz="6" w:space="0" w:color="auto"/>
              <w:right w:val="single" w:sz="6" w:space="0" w:color="auto"/>
            </w:tcBorders>
          </w:tcPr>
          <w:p w14:paraId="4FD13615"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2814AEB4"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5C1CB380"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6E10EAF1"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Socialización del proyecto</w:t>
            </w:r>
          </w:p>
        </w:tc>
        <w:tc>
          <w:tcPr>
            <w:tcW w:w="1354" w:type="dxa"/>
            <w:tcBorders>
              <w:top w:val="single" w:sz="6" w:space="0" w:color="auto"/>
              <w:left w:val="single" w:sz="6" w:space="0" w:color="auto"/>
              <w:bottom w:val="single" w:sz="6" w:space="0" w:color="auto"/>
              <w:right w:val="single" w:sz="6" w:space="0" w:color="auto"/>
            </w:tcBorders>
          </w:tcPr>
          <w:p w14:paraId="1A121D95"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Evento</w:t>
            </w:r>
          </w:p>
        </w:tc>
        <w:tc>
          <w:tcPr>
            <w:tcW w:w="1090" w:type="dxa"/>
            <w:tcBorders>
              <w:top w:val="single" w:sz="6" w:space="0" w:color="auto"/>
              <w:left w:val="single" w:sz="6" w:space="0" w:color="auto"/>
              <w:bottom w:val="single" w:sz="6" w:space="0" w:color="auto"/>
              <w:right w:val="single" w:sz="6" w:space="0" w:color="auto"/>
            </w:tcBorders>
          </w:tcPr>
          <w:p w14:paraId="4405A4AF"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278BB953"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6516046"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c>
          <w:tcPr>
            <w:tcW w:w="1603" w:type="dxa"/>
            <w:tcBorders>
              <w:top w:val="single" w:sz="6" w:space="0" w:color="auto"/>
              <w:left w:val="single" w:sz="6" w:space="0" w:color="auto"/>
              <w:bottom w:val="single" w:sz="6" w:space="0" w:color="auto"/>
              <w:right w:val="single" w:sz="6" w:space="0" w:color="auto"/>
            </w:tcBorders>
          </w:tcPr>
          <w:p w14:paraId="6AE71CF7"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F4F3122"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1D700BE0" w14:textId="77777777" w:rsidTr="009A1789">
        <w:tblPrEx>
          <w:tblCellMar>
            <w:top w:w="0" w:type="dxa"/>
            <w:bottom w:w="0" w:type="dxa"/>
          </w:tblCellMar>
        </w:tblPrEx>
        <w:trPr>
          <w:trHeight w:val="629"/>
        </w:trPr>
        <w:tc>
          <w:tcPr>
            <w:tcW w:w="4298" w:type="dxa"/>
            <w:tcBorders>
              <w:top w:val="single" w:sz="6" w:space="0" w:color="auto"/>
              <w:left w:val="single" w:sz="6" w:space="0" w:color="auto"/>
              <w:bottom w:val="single" w:sz="6" w:space="0" w:color="auto"/>
              <w:right w:val="single" w:sz="6" w:space="0" w:color="auto"/>
            </w:tcBorders>
          </w:tcPr>
          <w:p w14:paraId="541F20A6"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Denominar los responsables de ejecución del proyecto</w:t>
            </w:r>
          </w:p>
        </w:tc>
        <w:tc>
          <w:tcPr>
            <w:tcW w:w="1" w:type="dxa"/>
            <w:gridSpan w:val="2"/>
            <w:tcBorders>
              <w:top w:val="single" w:sz="6" w:space="0" w:color="auto"/>
              <w:left w:val="single" w:sz="6" w:space="0" w:color="auto"/>
              <w:bottom w:val="single" w:sz="6" w:space="0" w:color="auto"/>
              <w:right w:val="single" w:sz="6" w:space="0" w:color="auto"/>
            </w:tcBorders>
          </w:tcPr>
          <w:p w14:paraId="49345067"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Responsable</w:t>
            </w:r>
          </w:p>
        </w:tc>
        <w:tc>
          <w:tcPr>
            <w:tcW w:w="1303" w:type="dxa"/>
            <w:tcBorders>
              <w:top w:val="single" w:sz="6" w:space="0" w:color="auto"/>
              <w:left w:val="single" w:sz="6" w:space="0" w:color="auto"/>
              <w:bottom w:val="single" w:sz="6" w:space="0" w:color="auto"/>
              <w:right w:val="single" w:sz="6" w:space="0" w:color="auto"/>
            </w:tcBorders>
          </w:tcPr>
          <w:p w14:paraId="7155DF23"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065E2C0B"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c>
          <w:tcPr>
            <w:tcW w:w="1603" w:type="dxa"/>
            <w:tcBorders>
              <w:top w:val="single" w:sz="6" w:space="0" w:color="auto"/>
              <w:left w:val="single" w:sz="6" w:space="0" w:color="auto"/>
              <w:bottom w:val="single" w:sz="6" w:space="0" w:color="auto"/>
              <w:right w:val="single" w:sz="6" w:space="0" w:color="auto"/>
            </w:tcBorders>
          </w:tcPr>
          <w:p w14:paraId="65CC4BE1"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6987E52E"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6E6C6079" w14:textId="77777777" w:rsidTr="009A1789">
        <w:tblPrEx>
          <w:tblCellMar>
            <w:top w:w="0" w:type="dxa"/>
            <w:bottom w:w="0" w:type="dxa"/>
          </w:tblCellMar>
        </w:tblPrEx>
        <w:trPr>
          <w:trHeight w:val="629"/>
        </w:trPr>
        <w:tc>
          <w:tcPr>
            <w:tcW w:w="4298" w:type="dxa"/>
            <w:tcBorders>
              <w:top w:val="single" w:sz="6" w:space="0" w:color="auto"/>
              <w:left w:val="single" w:sz="6" w:space="0" w:color="auto"/>
              <w:bottom w:val="single" w:sz="6" w:space="0" w:color="auto"/>
              <w:right w:val="single" w:sz="6" w:space="0" w:color="auto"/>
            </w:tcBorders>
          </w:tcPr>
          <w:p w14:paraId="6E845502" w14:textId="77777777" w:rsidR="009A1789" w:rsidRDefault="009A1789">
            <w:pPr>
              <w:autoSpaceDE w:val="0"/>
              <w:autoSpaceDN w:val="0"/>
              <w:adjustRightInd w:val="0"/>
              <w:rPr>
                <w:rFonts w:ascii="Calibri" w:hAnsi="Calibri" w:cs="Calibri"/>
                <w:b/>
                <w:bCs/>
                <w:color w:val="000000"/>
                <w:lang w:val="es-EC" w:eastAsia="es-EC"/>
              </w:rPr>
            </w:pPr>
            <w:r>
              <w:rPr>
                <w:rFonts w:ascii="Calibri" w:hAnsi="Calibri" w:cs="Calibri"/>
                <w:b/>
                <w:bCs/>
                <w:color w:val="000000"/>
                <w:lang w:val="es-EC" w:eastAsia="es-EC"/>
              </w:rPr>
              <w:t xml:space="preserve">C 2 Ejecutar el mantenimiento de  las áreas verdes. </w:t>
            </w:r>
          </w:p>
        </w:tc>
        <w:tc>
          <w:tcPr>
            <w:tcW w:w="1354" w:type="dxa"/>
            <w:tcBorders>
              <w:top w:val="single" w:sz="6" w:space="0" w:color="auto"/>
              <w:left w:val="single" w:sz="6" w:space="0" w:color="auto"/>
              <w:bottom w:val="single" w:sz="6" w:space="0" w:color="auto"/>
              <w:right w:val="single" w:sz="6" w:space="0" w:color="auto"/>
            </w:tcBorders>
          </w:tcPr>
          <w:p w14:paraId="65BE1640"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c</w:t>
            </w:r>
          </w:p>
        </w:tc>
        <w:tc>
          <w:tcPr>
            <w:tcW w:w="1090" w:type="dxa"/>
            <w:tcBorders>
              <w:top w:val="single" w:sz="6" w:space="0" w:color="auto"/>
              <w:left w:val="single" w:sz="6" w:space="0" w:color="auto"/>
              <w:bottom w:val="single" w:sz="6" w:space="0" w:color="auto"/>
              <w:right w:val="single" w:sz="6" w:space="0" w:color="auto"/>
            </w:tcBorders>
          </w:tcPr>
          <w:p w14:paraId="48687E13"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6BB97D29"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46037B11"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c>
          <w:tcPr>
            <w:tcW w:w="1603" w:type="dxa"/>
            <w:tcBorders>
              <w:top w:val="single" w:sz="6" w:space="0" w:color="auto"/>
              <w:left w:val="single" w:sz="6" w:space="0" w:color="auto"/>
              <w:bottom w:val="single" w:sz="6" w:space="0" w:color="auto"/>
              <w:right w:val="single" w:sz="6" w:space="0" w:color="auto"/>
            </w:tcBorders>
          </w:tcPr>
          <w:p w14:paraId="0E9507AE"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06546326"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659152B1" w14:textId="77777777" w:rsidTr="009A1789">
        <w:tblPrEx>
          <w:tblCellMar>
            <w:top w:w="0" w:type="dxa"/>
            <w:bottom w:w="0" w:type="dxa"/>
          </w:tblCellMar>
        </w:tblPrEx>
        <w:trPr>
          <w:trHeight w:val="943"/>
        </w:trPr>
        <w:tc>
          <w:tcPr>
            <w:tcW w:w="4298" w:type="dxa"/>
            <w:tcBorders>
              <w:top w:val="single" w:sz="6" w:space="0" w:color="auto"/>
              <w:left w:val="single" w:sz="6" w:space="0" w:color="auto"/>
              <w:bottom w:val="single" w:sz="6" w:space="0" w:color="auto"/>
              <w:right w:val="single" w:sz="6" w:space="0" w:color="auto"/>
            </w:tcBorders>
          </w:tcPr>
          <w:p w14:paraId="4EBE0096"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Contratación de 2 voluntarios mantenimiento de áreas verdes (medio tiempo)</w:t>
            </w:r>
          </w:p>
        </w:tc>
        <w:tc>
          <w:tcPr>
            <w:tcW w:w="1354" w:type="dxa"/>
            <w:tcBorders>
              <w:top w:val="single" w:sz="6" w:space="0" w:color="auto"/>
              <w:left w:val="single" w:sz="6" w:space="0" w:color="auto"/>
              <w:bottom w:val="single" w:sz="6" w:space="0" w:color="auto"/>
              <w:right w:val="single" w:sz="6" w:space="0" w:color="auto"/>
            </w:tcBorders>
          </w:tcPr>
          <w:p w14:paraId="6A29536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mes</w:t>
            </w:r>
          </w:p>
        </w:tc>
        <w:tc>
          <w:tcPr>
            <w:tcW w:w="1090" w:type="dxa"/>
            <w:tcBorders>
              <w:top w:val="single" w:sz="6" w:space="0" w:color="auto"/>
              <w:left w:val="single" w:sz="6" w:space="0" w:color="auto"/>
              <w:bottom w:val="single" w:sz="6" w:space="0" w:color="auto"/>
              <w:right w:val="single" w:sz="6" w:space="0" w:color="auto"/>
            </w:tcBorders>
          </w:tcPr>
          <w:p w14:paraId="4E72941A"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4</w:t>
            </w:r>
          </w:p>
        </w:tc>
        <w:tc>
          <w:tcPr>
            <w:tcW w:w="1303" w:type="dxa"/>
            <w:tcBorders>
              <w:top w:val="single" w:sz="6" w:space="0" w:color="auto"/>
              <w:left w:val="single" w:sz="6" w:space="0" w:color="auto"/>
              <w:bottom w:val="single" w:sz="6" w:space="0" w:color="auto"/>
              <w:right w:val="single" w:sz="6" w:space="0" w:color="auto"/>
            </w:tcBorders>
          </w:tcPr>
          <w:p w14:paraId="1CA88DED"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900</w:t>
            </w:r>
          </w:p>
        </w:tc>
        <w:tc>
          <w:tcPr>
            <w:tcW w:w="1303" w:type="dxa"/>
            <w:tcBorders>
              <w:top w:val="single" w:sz="6" w:space="0" w:color="auto"/>
              <w:left w:val="single" w:sz="6" w:space="0" w:color="auto"/>
              <w:bottom w:val="single" w:sz="6" w:space="0" w:color="auto"/>
              <w:right w:val="single" w:sz="6" w:space="0" w:color="auto"/>
            </w:tcBorders>
          </w:tcPr>
          <w:p w14:paraId="095986D5"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3.600,00 </w:t>
            </w:r>
          </w:p>
        </w:tc>
        <w:tc>
          <w:tcPr>
            <w:tcW w:w="1603" w:type="dxa"/>
            <w:tcBorders>
              <w:top w:val="single" w:sz="6" w:space="0" w:color="auto"/>
              <w:left w:val="single" w:sz="6" w:space="0" w:color="auto"/>
              <w:bottom w:val="single" w:sz="6" w:space="0" w:color="auto"/>
              <w:right w:val="single" w:sz="6" w:space="0" w:color="auto"/>
            </w:tcBorders>
          </w:tcPr>
          <w:p w14:paraId="4A9642AA"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3.600,00 </w:t>
            </w:r>
          </w:p>
        </w:tc>
        <w:tc>
          <w:tcPr>
            <w:tcW w:w="1303" w:type="dxa"/>
            <w:tcBorders>
              <w:top w:val="single" w:sz="6" w:space="0" w:color="auto"/>
              <w:left w:val="single" w:sz="6" w:space="0" w:color="auto"/>
              <w:bottom w:val="single" w:sz="6" w:space="0" w:color="auto"/>
              <w:right w:val="single" w:sz="6" w:space="0" w:color="auto"/>
            </w:tcBorders>
          </w:tcPr>
          <w:p w14:paraId="018850D3"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r>
      <w:tr w:rsidR="009A1789" w14:paraId="0A644076"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131E384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Mantenimiento equipos</w:t>
            </w:r>
          </w:p>
        </w:tc>
        <w:tc>
          <w:tcPr>
            <w:tcW w:w="1354" w:type="dxa"/>
            <w:tcBorders>
              <w:top w:val="single" w:sz="6" w:space="0" w:color="auto"/>
              <w:left w:val="single" w:sz="6" w:space="0" w:color="auto"/>
              <w:bottom w:val="single" w:sz="6" w:space="0" w:color="auto"/>
              <w:right w:val="single" w:sz="6" w:space="0" w:color="auto"/>
            </w:tcBorders>
          </w:tcPr>
          <w:p w14:paraId="0962CBC6"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año</w:t>
            </w:r>
          </w:p>
        </w:tc>
        <w:tc>
          <w:tcPr>
            <w:tcW w:w="1090" w:type="dxa"/>
            <w:tcBorders>
              <w:top w:val="single" w:sz="6" w:space="0" w:color="auto"/>
              <w:left w:val="single" w:sz="6" w:space="0" w:color="auto"/>
              <w:bottom w:val="single" w:sz="6" w:space="0" w:color="auto"/>
              <w:right w:val="single" w:sz="6" w:space="0" w:color="auto"/>
            </w:tcBorders>
          </w:tcPr>
          <w:p w14:paraId="2E3030B0"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w:t>
            </w:r>
          </w:p>
        </w:tc>
        <w:tc>
          <w:tcPr>
            <w:tcW w:w="1303" w:type="dxa"/>
            <w:tcBorders>
              <w:top w:val="single" w:sz="6" w:space="0" w:color="auto"/>
              <w:left w:val="single" w:sz="6" w:space="0" w:color="auto"/>
              <w:bottom w:val="single" w:sz="6" w:space="0" w:color="auto"/>
              <w:right w:val="single" w:sz="6" w:space="0" w:color="auto"/>
            </w:tcBorders>
          </w:tcPr>
          <w:p w14:paraId="09C8ADE7"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200</w:t>
            </w:r>
          </w:p>
        </w:tc>
        <w:tc>
          <w:tcPr>
            <w:tcW w:w="1303" w:type="dxa"/>
            <w:tcBorders>
              <w:top w:val="single" w:sz="6" w:space="0" w:color="auto"/>
              <w:left w:val="single" w:sz="6" w:space="0" w:color="auto"/>
              <w:bottom w:val="single" w:sz="6" w:space="0" w:color="auto"/>
              <w:right w:val="single" w:sz="6" w:space="0" w:color="auto"/>
            </w:tcBorders>
          </w:tcPr>
          <w:p w14:paraId="72C421D9"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200,00 </w:t>
            </w:r>
          </w:p>
        </w:tc>
        <w:tc>
          <w:tcPr>
            <w:tcW w:w="1603" w:type="dxa"/>
            <w:tcBorders>
              <w:top w:val="single" w:sz="6" w:space="0" w:color="auto"/>
              <w:left w:val="single" w:sz="6" w:space="0" w:color="auto"/>
              <w:bottom w:val="single" w:sz="6" w:space="0" w:color="auto"/>
              <w:right w:val="single" w:sz="6" w:space="0" w:color="auto"/>
            </w:tcBorders>
          </w:tcPr>
          <w:p w14:paraId="6953851B"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200,00 </w:t>
            </w:r>
          </w:p>
        </w:tc>
        <w:tc>
          <w:tcPr>
            <w:tcW w:w="1303" w:type="dxa"/>
            <w:tcBorders>
              <w:top w:val="single" w:sz="6" w:space="0" w:color="auto"/>
              <w:left w:val="single" w:sz="6" w:space="0" w:color="auto"/>
              <w:bottom w:val="single" w:sz="6" w:space="0" w:color="auto"/>
              <w:right w:val="single" w:sz="6" w:space="0" w:color="auto"/>
            </w:tcBorders>
          </w:tcPr>
          <w:p w14:paraId="44263FA4"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r>
      <w:tr w:rsidR="009A1789" w14:paraId="467C0D2F"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4309A617"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 xml:space="preserve">Adquisición de insumos </w:t>
            </w:r>
          </w:p>
        </w:tc>
        <w:tc>
          <w:tcPr>
            <w:tcW w:w="1354" w:type="dxa"/>
            <w:tcBorders>
              <w:top w:val="single" w:sz="6" w:space="0" w:color="auto"/>
              <w:left w:val="single" w:sz="6" w:space="0" w:color="auto"/>
              <w:bottom w:val="single" w:sz="6" w:space="0" w:color="auto"/>
              <w:right w:val="single" w:sz="6" w:space="0" w:color="auto"/>
            </w:tcBorders>
          </w:tcPr>
          <w:p w14:paraId="6435952C"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global</w:t>
            </w:r>
          </w:p>
        </w:tc>
        <w:tc>
          <w:tcPr>
            <w:tcW w:w="1090" w:type="dxa"/>
            <w:tcBorders>
              <w:top w:val="single" w:sz="6" w:space="0" w:color="auto"/>
              <w:left w:val="single" w:sz="6" w:space="0" w:color="auto"/>
              <w:bottom w:val="single" w:sz="6" w:space="0" w:color="auto"/>
              <w:right w:val="single" w:sz="6" w:space="0" w:color="auto"/>
            </w:tcBorders>
          </w:tcPr>
          <w:p w14:paraId="76A8AA7F"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w:t>
            </w:r>
          </w:p>
        </w:tc>
        <w:tc>
          <w:tcPr>
            <w:tcW w:w="1303" w:type="dxa"/>
            <w:tcBorders>
              <w:top w:val="single" w:sz="6" w:space="0" w:color="auto"/>
              <w:left w:val="single" w:sz="6" w:space="0" w:color="auto"/>
              <w:bottom w:val="single" w:sz="6" w:space="0" w:color="auto"/>
              <w:right w:val="single" w:sz="6" w:space="0" w:color="auto"/>
            </w:tcBorders>
          </w:tcPr>
          <w:p w14:paraId="3FA1D175"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167</w:t>
            </w:r>
          </w:p>
        </w:tc>
        <w:tc>
          <w:tcPr>
            <w:tcW w:w="1303" w:type="dxa"/>
            <w:tcBorders>
              <w:top w:val="single" w:sz="6" w:space="0" w:color="auto"/>
              <w:left w:val="single" w:sz="6" w:space="0" w:color="auto"/>
              <w:bottom w:val="single" w:sz="6" w:space="0" w:color="auto"/>
              <w:right w:val="single" w:sz="6" w:space="0" w:color="auto"/>
            </w:tcBorders>
          </w:tcPr>
          <w:p w14:paraId="3DED5124"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167,00 </w:t>
            </w:r>
          </w:p>
        </w:tc>
        <w:tc>
          <w:tcPr>
            <w:tcW w:w="1603" w:type="dxa"/>
            <w:tcBorders>
              <w:top w:val="single" w:sz="6" w:space="0" w:color="auto"/>
              <w:left w:val="single" w:sz="6" w:space="0" w:color="auto"/>
              <w:bottom w:val="single" w:sz="6" w:space="0" w:color="auto"/>
              <w:right w:val="single" w:sz="6" w:space="0" w:color="auto"/>
            </w:tcBorders>
          </w:tcPr>
          <w:p w14:paraId="544EB189"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167,00 </w:t>
            </w:r>
          </w:p>
        </w:tc>
        <w:tc>
          <w:tcPr>
            <w:tcW w:w="1303" w:type="dxa"/>
            <w:tcBorders>
              <w:top w:val="single" w:sz="6" w:space="0" w:color="auto"/>
              <w:left w:val="single" w:sz="6" w:space="0" w:color="auto"/>
              <w:bottom w:val="single" w:sz="6" w:space="0" w:color="auto"/>
              <w:right w:val="single" w:sz="6" w:space="0" w:color="auto"/>
            </w:tcBorders>
          </w:tcPr>
          <w:p w14:paraId="69FDBE57"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r>
      <w:tr w:rsidR="009A1789" w14:paraId="18F15C94"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2012AE66"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 xml:space="preserve">Adquisición de </w:t>
            </w:r>
            <w:proofErr w:type="spellStart"/>
            <w:r>
              <w:rPr>
                <w:rFonts w:ascii="Calibri" w:hAnsi="Calibri" w:cs="Calibri"/>
                <w:color w:val="000000"/>
                <w:lang w:val="es-EC" w:eastAsia="es-EC"/>
              </w:rPr>
              <w:t>matamaleza</w:t>
            </w:r>
            <w:proofErr w:type="spellEnd"/>
          </w:p>
        </w:tc>
        <w:tc>
          <w:tcPr>
            <w:tcW w:w="1354" w:type="dxa"/>
            <w:tcBorders>
              <w:top w:val="single" w:sz="6" w:space="0" w:color="auto"/>
              <w:left w:val="single" w:sz="6" w:space="0" w:color="auto"/>
              <w:bottom w:val="single" w:sz="6" w:space="0" w:color="auto"/>
              <w:right w:val="single" w:sz="6" w:space="0" w:color="auto"/>
            </w:tcBorders>
          </w:tcPr>
          <w:p w14:paraId="07B94F3B"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caneca</w:t>
            </w:r>
          </w:p>
        </w:tc>
        <w:tc>
          <w:tcPr>
            <w:tcW w:w="1090" w:type="dxa"/>
            <w:tcBorders>
              <w:top w:val="single" w:sz="6" w:space="0" w:color="auto"/>
              <w:left w:val="single" w:sz="6" w:space="0" w:color="auto"/>
              <w:bottom w:val="single" w:sz="6" w:space="0" w:color="auto"/>
              <w:right w:val="single" w:sz="6" w:space="0" w:color="auto"/>
            </w:tcBorders>
          </w:tcPr>
          <w:p w14:paraId="6B214B8B"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w:t>
            </w:r>
          </w:p>
        </w:tc>
        <w:tc>
          <w:tcPr>
            <w:tcW w:w="1303" w:type="dxa"/>
            <w:tcBorders>
              <w:top w:val="single" w:sz="6" w:space="0" w:color="auto"/>
              <w:left w:val="single" w:sz="6" w:space="0" w:color="auto"/>
              <w:bottom w:val="single" w:sz="6" w:space="0" w:color="auto"/>
              <w:right w:val="single" w:sz="6" w:space="0" w:color="auto"/>
            </w:tcBorders>
          </w:tcPr>
          <w:p w14:paraId="775C0DC7"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150</w:t>
            </w:r>
          </w:p>
        </w:tc>
        <w:tc>
          <w:tcPr>
            <w:tcW w:w="1303" w:type="dxa"/>
            <w:tcBorders>
              <w:top w:val="single" w:sz="6" w:space="0" w:color="auto"/>
              <w:left w:val="single" w:sz="6" w:space="0" w:color="auto"/>
              <w:bottom w:val="single" w:sz="6" w:space="0" w:color="auto"/>
              <w:right w:val="single" w:sz="6" w:space="0" w:color="auto"/>
            </w:tcBorders>
          </w:tcPr>
          <w:p w14:paraId="218975EB"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150,00 </w:t>
            </w:r>
          </w:p>
        </w:tc>
        <w:tc>
          <w:tcPr>
            <w:tcW w:w="1603" w:type="dxa"/>
            <w:tcBorders>
              <w:top w:val="single" w:sz="6" w:space="0" w:color="auto"/>
              <w:left w:val="single" w:sz="6" w:space="0" w:color="auto"/>
              <w:bottom w:val="single" w:sz="6" w:space="0" w:color="auto"/>
              <w:right w:val="single" w:sz="6" w:space="0" w:color="auto"/>
            </w:tcBorders>
          </w:tcPr>
          <w:p w14:paraId="317D7E21"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150,00 </w:t>
            </w:r>
          </w:p>
        </w:tc>
        <w:tc>
          <w:tcPr>
            <w:tcW w:w="1303" w:type="dxa"/>
            <w:tcBorders>
              <w:top w:val="single" w:sz="6" w:space="0" w:color="auto"/>
              <w:left w:val="single" w:sz="6" w:space="0" w:color="auto"/>
              <w:bottom w:val="single" w:sz="6" w:space="0" w:color="auto"/>
              <w:right w:val="single" w:sz="6" w:space="0" w:color="auto"/>
            </w:tcBorders>
          </w:tcPr>
          <w:p w14:paraId="365C95F3"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r>
      <w:tr w:rsidR="009A1789" w14:paraId="03A29A40"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7E79504F"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Adquisición de equipos y materiales</w:t>
            </w:r>
          </w:p>
        </w:tc>
        <w:tc>
          <w:tcPr>
            <w:tcW w:w="1354" w:type="dxa"/>
            <w:tcBorders>
              <w:top w:val="single" w:sz="6" w:space="0" w:color="auto"/>
              <w:left w:val="single" w:sz="6" w:space="0" w:color="auto"/>
              <w:bottom w:val="single" w:sz="6" w:space="0" w:color="auto"/>
              <w:right w:val="single" w:sz="6" w:space="0" w:color="auto"/>
            </w:tcBorders>
          </w:tcPr>
          <w:p w14:paraId="0F0AEFE5"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global</w:t>
            </w:r>
          </w:p>
        </w:tc>
        <w:tc>
          <w:tcPr>
            <w:tcW w:w="1090" w:type="dxa"/>
            <w:tcBorders>
              <w:top w:val="single" w:sz="6" w:space="0" w:color="auto"/>
              <w:left w:val="single" w:sz="6" w:space="0" w:color="auto"/>
              <w:bottom w:val="single" w:sz="6" w:space="0" w:color="auto"/>
              <w:right w:val="single" w:sz="6" w:space="0" w:color="auto"/>
            </w:tcBorders>
          </w:tcPr>
          <w:p w14:paraId="31A1EE26"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1</w:t>
            </w:r>
          </w:p>
        </w:tc>
        <w:tc>
          <w:tcPr>
            <w:tcW w:w="1303" w:type="dxa"/>
            <w:tcBorders>
              <w:top w:val="single" w:sz="6" w:space="0" w:color="auto"/>
              <w:left w:val="single" w:sz="6" w:space="0" w:color="auto"/>
              <w:bottom w:val="single" w:sz="6" w:space="0" w:color="auto"/>
              <w:right w:val="single" w:sz="6" w:space="0" w:color="auto"/>
            </w:tcBorders>
          </w:tcPr>
          <w:p w14:paraId="2C39E5FF"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740</w:t>
            </w:r>
          </w:p>
        </w:tc>
        <w:tc>
          <w:tcPr>
            <w:tcW w:w="1303" w:type="dxa"/>
            <w:tcBorders>
              <w:top w:val="single" w:sz="6" w:space="0" w:color="auto"/>
              <w:left w:val="single" w:sz="6" w:space="0" w:color="auto"/>
              <w:bottom w:val="single" w:sz="6" w:space="0" w:color="auto"/>
              <w:right w:val="single" w:sz="6" w:space="0" w:color="auto"/>
            </w:tcBorders>
          </w:tcPr>
          <w:p w14:paraId="44393856"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740,00 </w:t>
            </w:r>
          </w:p>
        </w:tc>
        <w:tc>
          <w:tcPr>
            <w:tcW w:w="1603" w:type="dxa"/>
            <w:tcBorders>
              <w:top w:val="single" w:sz="6" w:space="0" w:color="auto"/>
              <w:left w:val="single" w:sz="6" w:space="0" w:color="auto"/>
              <w:bottom w:val="single" w:sz="6" w:space="0" w:color="auto"/>
              <w:right w:val="single" w:sz="6" w:space="0" w:color="auto"/>
            </w:tcBorders>
          </w:tcPr>
          <w:p w14:paraId="623306C5"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740,00 </w:t>
            </w:r>
          </w:p>
        </w:tc>
        <w:tc>
          <w:tcPr>
            <w:tcW w:w="1303" w:type="dxa"/>
            <w:tcBorders>
              <w:top w:val="single" w:sz="6" w:space="0" w:color="auto"/>
              <w:left w:val="single" w:sz="6" w:space="0" w:color="auto"/>
              <w:bottom w:val="single" w:sz="6" w:space="0" w:color="auto"/>
              <w:right w:val="single" w:sz="6" w:space="0" w:color="auto"/>
            </w:tcBorders>
          </w:tcPr>
          <w:p w14:paraId="5A979100"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r>
      <w:tr w:rsidR="009A1789" w14:paraId="6F5B17C1" w14:textId="77777777" w:rsidTr="009A1789">
        <w:tblPrEx>
          <w:tblCellMar>
            <w:top w:w="0" w:type="dxa"/>
            <w:bottom w:w="0" w:type="dxa"/>
          </w:tblCellMar>
        </w:tblPrEx>
        <w:trPr>
          <w:trHeight w:val="629"/>
        </w:trPr>
        <w:tc>
          <w:tcPr>
            <w:tcW w:w="4298" w:type="dxa"/>
            <w:tcBorders>
              <w:top w:val="single" w:sz="6" w:space="0" w:color="auto"/>
              <w:left w:val="single" w:sz="6" w:space="0" w:color="auto"/>
              <w:bottom w:val="single" w:sz="6" w:space="0" w:color="auto"/>
              <w:right w:val="single" w:sz="6" w:space="0" w:color="auto"/>
            </w:tcBorders>
          </w:tcPr>
          <w:p w14:paraId="10043649"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Mingas de los centros poblados de los recintos</w:t>
            </w:r>
          </w:p>
        </w:tc>
        <w:tc>
          <w:tcPr>
            <w:tcW w:w="1354" w:type="dxa"/>
            <w:tcBorders>
              <w:top w:val="single" w:sz="6" w:space="0" w:color="auto"/>
              <w:left w:val="single" w:sz="6" w:space="0" w:color="auto"/>
              <w:bottom w:val="single" w:sz="6" w:space="0" w:color="auto"/>
              <w:right w:val="single" w:sz="6" w:space="0" w:color="auto"/>
            </w:tcBorders>
          </w:tcPr>
          <w:p w14:paraId="0CA3485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minga</w:t>
            </w:r>
          </w:p>
        </w:tc>
        <w:tc>
          <w:tcPr>
            <w:tcW w:w="1090" w:type="dxa"/>
            <w:tcBorders>
              <w:top w:val="single" w:sz="6" w:space="0" w:color="auto"/>
              <w:left w:val="single" w:sz="6" w:space="0" w:color="auto"/>
              <w:bottom w:val="single" w:sz="6" w:space="0" w:color="auto"/>
              <w:right w:val="single" w:sz="6" w:space="0" w:color="auto"/>
            </w:tcBorders>
          </w:tcPr>
          <w:p w14:paraId="6F1BFA50"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2</w:t>
            </w:r>
          </w:p>
        </w:tc>
        <w:tc>
          <w:tcPr>
            <w:tcW w:w="1303" w:type="dxa"/>
            <w:tcBorders>
              <w:top w:val="single" w:sz="6" w:space="0" w:color="auto"/>
              <w:left w:val="single" w:sz="6" w:space="0" w:color="auto"/>
              <w:bottom w:val="single" w:sz="6" w:space="0" w:color="auto"/>
              <w:right w:val="single" w:sz="6" w:space="0" w:color="auto"/>
            </w:tcBorders>
          </w:tcPr>
          <w:p w14:paraId="1F5EC9CC"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600</w:t>
            </w:r>
          </w:p>
        </w:tc>
        <w:tc>
          <w:tcPr>
            <w:tcW w:w="1303" w:type="dxa"/>
            <w:tcBorders>
              <w:top w:val="single" w:sz="6" w:space="0" w:color="auto"/>
              <w:left w:val="single" w:sz="6" w:space="0" w:color="auto"/>
              <w:bottom w:val="single" w:sz="6" w:space="0" w:color="auto"/>
              <w:right w:val="single" w:sz="6" w:space="0" w:color="auto"/>
            </w:tcBorders>
          </w:tcPr>
          <w:p w14:paraId="12705EF8"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1.200,00 </w:t>
            </w:r>
          </w:p>
        </w:tc>
        <w:tc>
          <w:tcPr>
            <w:tcW w:w="1603" w:type="dxa"/>
            <w:tcBorders>
              <w:top w:val="single" w:sz="6" w:space="0" w:color="auto"/>
              <w:left w:val="single" w:sz="6" w:space="0" w:color="auto"/>
              <w:bottom w:val="single" w:sz="6" w:space="0" w:color="auto"/>
              <w:right w:val="single" w:sz="6" w:space="0" w:color="auto"/>
            </w:tcBorders>
          </w:tcPr>
          <w:p w14:paraId="7BF80AFC"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600,00 </w:t>
            </w:r>
          </w:p>
        </w:tc>
        <w:tc>
          <w:tcPr>
            <w:tcW w:w="1303" w:type="dxa"/>
            <w:tcBorders>
              <w:top w:val="single" w:sz="6" w:space="0" w:color="auto"/>
              <w:left w:val="single" w:sz="6" w:space="0" w:color="auto"/>
              <w:bottom w:val="single" w:sz="6" w:space="0" w:color="auto"/>
              <w:right w:val="single" w:sz="6" w:space="0" w:color="auto"/>
            </w:tcBorders>
          </w:tcPr>
          <w:p w14:paraId="75CA5CE8"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600,00 </w:t>
            </w:r>
          </w:p>
        </w:tc>
      </w:tr>
      <w:tr w:rsidR="009A1789" w14:paraId="24CD1634"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14AB4179" w14:textId="77777777" w:rsidR="009A1789" w:rsidRDefault="009A1789">
            <w:pPr>
              <w:autoSpaceDE w:val="0"/>
              <w:autoSpaceDN w:val="0"/>
              <w:adjustRightInd w:val="0"/>
              <w:rPr>
                <w:rFonts w:ascii="Calibri" w:hAnsi="Calibri" w:cs="Calibri"/>
                <w:b/>
                <w:bCs/>
                <w:color w:val="000000"/>
                <w:lang w:val="es-EC" w:eastAsia="es-EC"/>
              </w:rPr>
            </w:pPr>
            <w:r>
              <w:rPr>
                <w:rFonts w:ascii="Calibri" w:hAnsi="Calibri" w:cs="Calibri"/>
                <w:b/>
                <w:bCs/>
                <w:color w:val="000000"/>
                <w:lang w:val="es-EC" w:eastAsia="es-EC"/>
              </w:rPr>
              <w:t xml:space="preserve">C 3 Monitorear y evaluar. </w:t>
            </w:r>
          </w:p>
        </w:tc>
        <w:tc>
          <w:tcPr>
            <w:tcW w:w="1354" w:type="dxa"/>
            <w:tcBorders>
              <w:top w:val="single" w:sz="6" w:space="0" w:color="auto"/>
              <w:left w:val="single" w:sz="6" w:space="0" w:color="auto"/>
              <w:bottom w:val="single" w:sz="6" w:space="0" w:color="auto"/>
              <w:right w:val="single" w:sz="6" w:space="0" w:color="auto"/>
            </w:tcBorders>
          </w:tcPr>
          <w:p w14:paraId="08FB8A43" w14:textId="77777777" w:rsidR="009A1789" w:rsidRDefault="009A1789">
            <w:pPr>
              <w:autoSpaceDE w:val="0"/>
              <w:autoSpaceDN w:val="0"/>
              <w:adjustRightInd w:val="0"/>
              <w:jc w:val="right"/>
              <w:rPr>
                <w:rFonts w:ascii="Calibri" w:hAnsi="Calibri" w:cs="Calibri"/>
                <w:color w:val="000000"/>
                <w:lang w:val="es-EC" w:eastAsia="es-EC"/>
              </w:rPr>
            </w:pPr>
          </w:p>
        </w:tc>
        <w:tc>
          <w:tcPr>
            <w:tcW w:w="1090" w:type="dxa"/>
            <w:tcBorders>
              <w:top w:val="single" w:sz="6" w:space="0" w:color="auto"/>
              <w:left w:val="single" w:sz="6" w:space="0" w:color="auto"/>
              <w:bottom w:val="single" w:sz="6" w:space="0" w:color="auto"/>
              <w:right w:val="single" w:sz="6" w:space="0" w:color="auto"/>
            </w:tcBorders>
          </w:tcPr>
          <w:p w14:paraId="34F3F4DF"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0E05E243"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12C5D040" w14:textId="77777777" w:rsidR="009A1789" w:rsidRDefault="009A1789">
            <w:pPr>
              <w:autoSpaceDE w:val="0"/>
              <w:autoSpaceDN w:val="0"/>
              <w:adjustRightInd w:val="0"/>
              <w:jc w:val="right"/>
              <w:rPr>
                <w:rFonts w:ascii="Calibri" w:hAnsi="Calibri" w:cs="Calibri"/>
                <w:color w:val="000000"/>
                <w:lang w:val="es-EC" w:eastAsia="es-EC"/>
              </w:rPr>
            </w:pPr>
          </w:p>
        </w:tc>
        <w:tc>
          <w:tcPr>
            <w:tcW w:w="1603" w:type="dxa"/>
            <w:tcBorders>
              <w:top w:val="single" w:sz="6" w:space="0" w:color="auto"/>
              <w:left w:val="single" w:sz="6" w:space="0" w:color="auto"/>
              <w:bottom w:val="single" w:sz="6" w:space="0" w:color="auto"/>
              <w:right w:val="single" w:sz="6" w:space="0" w:color="auto"/>
            </w:tcBorders>
          </w:tcPr>
          <w:p w14:paraId="49D2EBA9"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BA78604"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01E8656D"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6AD99F0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Ejecución del proyecto</w:t>
            </w:r>
          </w:p>
        </w:tc>
        <w:tc>
          <w:tcPr>
            <w:tcW w:w="1354" w:type="dxa"/>
            <w:tcBorders>
              <w:top w:val="single" w:sz="6" w:space="0" w:color="auto"/>
              <w:left w:val="single" w:sz="6" w:space="0" w:color="auto"/>
              <w:bottom w:val="single" w:sz="6" w:space="0" w:color="auto"/>
              <w:right w:val="single" w:sz="6" w:space="0" w:color="auto"/>
            </w:tcBorders>
          </w:tcPr>
          <w:p w14:paraId="39B7D7F1" w14:textId="77777777" w:rsidR="009A1789" w:rsidRDefault="009A1789">
            <w:pPr>
              <w:autoSpaceDE w:val="0"/>
              <w:autoSpaceDN w:val="0"/>
              <w:adjustRightInd w:val="0"/>
              <w:jc w:val="right"/>
              <w:rPr>
                <w:rFonts w:ascii="Calibri" w:hAnsi="Calibri" w:cs="Calibri"/>
                <w:color w:val="000000"/>
                <w:lang w:val="es-EC" w:eastAsia="es-EC"/>
              </w:rPr>
            </w:pPr>
          </w:p>
        </w:tc>
        <w:tc>
          <w:tcPr>
            <w:tcW w:w="1090" w:type="dxa"/>
            <w:tcBorders>
              <w:top w:val="single" w:sz="6" w:space="0" w:color="auto"/>
              <w:left w:val="single" w:sz="6" w:space="0" w:color="auto"/>
              <w:bottom w:val="single" w:sz="6" w:space="0" w:color="auto"/>
              <w:right w:val="single" w:sz="6" w:space="0" w:color="auto"/>
            </w:tcBorders>
          </w:tcPr>
          <w:p w14:paraId="5CE41C21"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6180730"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52D8972D" w14:textId="77777777" w:rsidR="009A1789" w:rsidRDefault="009A1789">
            <w:pPr>
              <w:autoSpaceDE w:val="0"/>
              <w:autoSpaceDN w:val="0"/>
              <w:adjustRightInd w:val="0"/>
              <w:jc w:val="right"/>
              <w:rPr>
                <w:rFonts w:ascii="Calibri" w:hAnsi="Calibri" w:cs="Calibri"/>
                <w:color w:val="000000"/>
                <w:lang w:val="es-EC" w:eastAsia="es-EC"/>
              </w:rPr>
            </w:pPr>
          </w:p>
        </w:tc>
        <w:tc>
          <w:tcPr>
            <w:tcW w:w="1603" w:type="dxa"/>
            <w:tcBorders>
              <w:top w:val="single" w:sz="6" w:space="0" w:color="auto"/>
              <w:left w:val="single" w:sz="6" w:space="0" w:color="auto"/>
              <w:bottom w:val="single" w:sz="6" w:space="0" w:color="auto"/>
              <w:right w:val="single" w:sz="6" w:space="0" w:color="auto"/>
            </w:tcBorders>
          </w:tcPr>
          <w:p w14:paraId="5A2C71E9"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761AEC4E"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76EE7828"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4B87A817"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Informe del proyecto</w:t>
            </w:r>
          </w:p>
        </w:tc>
        <w:tc>
          <w:tcPr>
            <w:tcW w:w="1354" w:type="dxa"/>
            <w:tcBorders>
              <w:top w:val="single" w:sz="6" w:space="0" w:color="auto"/>
              <w:left w:val="single" w:sz="6" w:space="0" w:color="auto"/>
              <w:bottom w:val="single" w:sz="6" w:space="0" w:color="auto"/>
              <w:right w:val="single" w:sz="6" w:space="0" w:color="auto"/>
            </w:tcBorders>
          </w:tcPr>
          <w:p w14:paraId="2E485B9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Proyecto</w:t>
            </w:r>
          </w:p>
        </w:tc>
        <w:tc>
          <w:tcPr>
            <w:tcW w:w="1090" w:type="dxa"/>
            <w:tcBorders>
              <w:top w:val="single" w:sz="6" w:space="0" w:color="auto"/>
              <w:left w:val="single" w:sz="6" w:space="0" w:color="auto"/>
              <w:bottom w:val="single" w:sz="6" w:space="0" w:color="auto"/>
              <w:right w:val="single" w:sz="6" w:space="0" w:color="auto"/>
            </w:tcBorders>
          </w:tcPr>
          <w:p w14:paraId="28EF7E0A"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06C2FD9C"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0187F117"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   </w:t>
            </w:r>
          </w:p>
        </w:tc>
        <w:tc>
          <w:tcPr>
            <w:tcW w:w="1603" w:type="dxa"/>
            <w:tcBorders>
              <w:top w:val="single" w:sz="6" w:space="0" w:color="auto"/>
              <w:left w:val="single" w:sz="6" w:space="0" w:color="auto"/>
              <w:bottom w:val="single" w:sz="6" w:space="0" w:color="auto"/>
              <w:right w:val="single" w:sz="6" w:space="0" w:color="auto"/>
            </w:tcBorders>
          </w:tcPr>
          <w:p w14:paraId="5738A14C"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290C551" w14:textId="77777777" w:rsidR="009A1789" w:rsidRDefault="009A1789">
            <w:pPr>
              <w:autoSpaceDE w:val="0"/>
              <w:autoSpaceDN w:val="0"/>
              <w:adjustRightInd w:val="0"/>
              <w:jc w:val="right"/>
              <w:rPr>
                <w:rFonts w:ascii="Calibri" w:hAnsi="Calibri" w:cs="Calibri"/>
                <w:color w:val="000000"/>
                <w:lang w:val="es-EC" w:eastAsia="es-EC"/>
              </w:rPr>
            </w:pPr>
          </w:p>
        </w:tc>
      </w:tr>
      <w:tr w:rsidR="009A1789" w14:paraId="1BC78EFD"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35849E87" w14:textId="77777777" w:rsidR="009A1789" w:rsidRDefault="009A1789">
            <w:pPr>
              <w:autoSpaceDE w:val="0"/>
              <w:autoSpaceDN w:val="0"/>
              <w:adjustRightInd w:val="0"/>
              <w:rPr>
                <w:rFonts w:ascii="Calibri" w:hAnsi="Calibri" w:cs="Calibri"/>
                <w:b/>
                <w:bCs/>
                <w:color w:val="000000"/>
                <w:lang w:val="es-EC" w:eastAsia="es-EC"/>
              </w:rPr>
            </w:pPr>
            <w:r>
              <w:rPr>
                <w:rFonts w:ascii="Calibri" w:hAnsi="Calibri" w:cs="Calibri"/>
                <w:b/>
                <w:bCs/>
                <w:color w:val="000000"/>
                <w:lang w:val="es-EC" w:eastAsia="es-EC"/>
              </w:rPr>
              <w:t>TOTAL SIN IVA</w:t>
            </w:r>
          </w:p>
        </w:tc>
        <w:tc>
          <w:tcPr>
            <w:tcW w:w="1354" w:type="dxa"/>
            <w:tcBorders>
              <w:top w:val="single" w:sz="6" w:space="0" w:color="auto"/>
              <w:left w:val="single" w:sz="6" w:space="0" w:color="auto"/>
              <w:bottom w:val="single" w:sz="6" w:space="0" w:color="auto"/>
              <w:right w:val="single" w:sz="6" w:space="0" w:color="auto"/>
            </w:tcBorders>
          </w:tcPr>
          <w:p w14:paraId="3BC26E98" w14:textId="77777777" w:rsidR="009A1789" w:rsidRDefault="009A1789">
            <w:pPr>
              <w:autoSpaceDE w:val="0"/>
              <w:autoSpaceDN w:val="0"/>
              <w:adjustRightInd w:val="0"/>
              <w:jc w:val="right"/>
              <w:rPr>
                <w:rFonts w:ascii="Calibri" w:hAnsi="Calibri" w:cs="Calibri"/>
                <w:color w:val="000000"/>
                <w:lang w:val="es-EC" w:eastAsia="es-EC"/>
              </w:rPr>
            </w:pPr>
          </w:p>
        </w:tc>
        <w:tc>
          <w:tcPr>
            <w:tcW w:w="1090" w:type="dxa"/>
            <w:tcBorders>
              <w:top w:val="single" w:sz="6" w:space="0" w:color="auto"/>
              <w:left w:val="single" w:sz="6" w:space="0" w:color="auto"/>
              <w:bottom w:val="single" w:sz="6" w:space="0" w:color="auto"/>
              <w:right w:val="single" w:sz="6" w:space="0" w:color="auto"/>
            </w:tcBorders>
          </w:tcPr>
          <w:p w14:paraId="2D1996FC"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49C20C40"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345CD0C3" w14:textId="77777777" w:rsidR="009A1789" w:rsidRDefault="009A1789">
            <w:pPr>
              <w:autoSpaceDE w:val="0"/>
              <w:autoSpaceDN w:val="0"/>
              <w:adjustRightInd w:val="0"/>
              <w:jc w:val="right"/>
              <w:rPr>
                <w:rFonts w:ascii="Calibri" w:hAnsi="Calibri" w:cs="Calibri"/>
                <w:b/>
                <w:bCs/>
                <w:color w:val="000000"/>
                <w:lang w:val="es-EC" w:eastAsia="es-EC"/>
              </w:rPr>
            </w:pPr>
            <w:r>
              <w:rPr>
                <w:rFonts w:ascii="Calibri" w:hAnsi="Calibri" w:cs="Calibri"/>
                <w:b/>
                <w:bCs/>
                <w:color w:val="000000"/>
                <w:lang w:val="es-EC" w:eastAsia="es-EC"/>
              </w:rPr>
              <w:t xml:space="preserve">     6.057,00 </w:t>
            </w:r>
          </w:p>
        </w:tc>
        <w:tc>
          <w:tcPr>
            <w:tcW w:w="1603" w:type="dxa"/>
            <w:tcBorders>
              <w:top w:val="single" w:sz="6" w:space="0" w:color="auto"/>
              <w:left w:val="single" w:sz="6" w:space="0" w:color="auto"/>
              <w:bottom w:val="single" w:sz="6" w:space="0" w:color="auto"/>
              <w:right w:val="single" w:sz="6" w:space="0" w:color="auto"/>
            </w:tcBorders>
          </w:tcPr>
          <w:p w14:paraId="67C196B0" w14:textId="77777777" w:rsidR="009A1789" w:rsidRDefault="009A1789">
            <w:pPr>
              <w:autoSpaceDE w:val="0"/>
              <w:autoSpaceDN w:val="0"/>
              <w:adjustRightInd w:val="0"/>
              <w:jc w:val="right"/>
              <w:rPr>
                <w:rFonts w:ascii="Calibri" w:hAnsi="Calibri" w:cs="Calibri"/>
                <w:b/>
                <w:bCs/>
                <w:color w:val="000000"/>
                <w:lang w:val="es-EC" w:eastAsia="es-EC"/>
              </w:rPr>
            </w:pPr>
            <w:r>
              <w:rPr>
                <w:rFonts w:ascii="Calibri" w:hAnsi="Calibri" w:cs="Calibri"/>
                <w:b/>
                <w:bCs/>
                <w:color w:val="000000"/>
                <w:lang w:val="es-EC" w:eastAsia="es-EC"/>
              </w:rPr>
              <w:t xml:space="preserve">           5.457,00 </w:t>
            </w:r>
          </w:p>
        </w:tc>
        <w:tc>
          <w:tcPr>
            <w:tcW w:w="1303" w:type="dxa"/>
            <w:tcBorders>
              <w:top w:val="single" w:sz="6" w:space="0" w:color="auto"/>
              <w:left w:val="single" w:sz="6" w:space="0" w:color="auto"/>
              <w:bottom w:val="single" w:sz="6" w:space="0" w:color="auto"/>
              <w:right w:val="single" w:sz="6" w:space="0" w:color="auto"/>
            </w:tcBorders>
          </w:tcPr>
          <w:p w14:paraId="08BED394" w14:textId="77777777" w:rsidR="009A1789" w:rsidRDefault="009A1789">
            <w:pPr>
              <w:autoSpaceDE w:val="0"/>
              <w:autoSpaceDN w:val="0"/>
              <w:adjustRightInd w:val="0"/>
              <w:jc w:val="right"/>
              <w:rPr>
                <w:rFonts w:ascii="Calibri" w:hAnsi="Calibri" w:cs="Calibri"/>
                <w:b/>
                <w:bCs/>
                <w:color w:val="000000"/>
                <w:lang w:val="es-EC" w:eastAsia="es-EC"/>
              </w:rPr>
            </w:pPr>
            <w:r>
              <w:rPr>
                <w:rFonts w:ascii="Calibri" w:hAnsi="Calibri" w:cs="Calibri"/>
                <w:b/>
                <w:bCs/>
                <w:color w:val="000000"/>
                <w:lang w:val="es-EC" w:eastAsia="es-EC"/>
              </w:rPr>
              <w:t xml:space="preserve">         600,00 </w:t>
            </w:r>
          </w:p>
        </w:tc>
      </w:tr>
      <w:tr w:rsidR="009A1789" w14:paraId="31B28D5F" w14:textId="77777777" w:rsidTr="009A1789">
        <w:tblPrEx>
          <w:tblCellMar>
            <w:top w:w="0" w:type="dxa"/>
            <w:bottom w:w="0" w:type="dxa"/>
          </w:tblCellMar>
        </w:tblPrEx>
        <w:trPr>
          <w:trHeight w:val="314"/>
        </w:trPr>
        <w:tc>
          <w:tcPr>
            <w:tcW w:w="4298" w:type="dxa"/>
            <w:tcBorders>
              <w:top w:val="single" w:sz="6" w:space="0" w:color="auto"/>
              <w:left w:val="single" w:sz="6" w:space="0" w:color="auto"/>
              <w:bottom w:val="single" w:sz="6" w:space="0" w:color="auto"/>
              <w:right w:val="single" w:sz="6" w:space="0" w:color="auto"/>
            </w:tcBorders>
          </w:tcPr>
          <w:p w14:paraId="51C5388E" w14:textId="77777777" w:rsidR="009A1789" w:rsidRDefault="009A1789">
            <w:pPr>
              <w:autoSpaceDE w:val="0"/>
              <w:autoSpaceDN w:val="0"/>
              <w:adjustRightInd w:val="0"/>
              <w:rPr>
                <w:rFonts w:ascii="Calibri" w:hAnsi="Calibri" w:cs="Calibri"/>
                <w:color w:val="000000"/>
                <w:lang w:val="es-EC" w:eastAsia="es-EC"/>
              </w:rPr>
            </w:pPr>
            <w:r>
              <w:rPr>
                <w:rFonts w:ascii="Calibri" w:hAnsi="Calibri" w:cs="Calibri"/>
                <w:color w:val="000000"/>
                <w:lang w:val="es-EC" w:eastAsia="es-EC"/>
              </w:rPr>
              <w:t>Porcentaje</w:t>
            </w:r>
          </w:p>
        </w:tc>
        <w:tc>
          <w:tcPr>
            <w:tcW w:w="1354" w:type="dxa"/>
            <w:tcBorders>
              <w:top w:val="single" w:sz="6" w:space="0" w:color="auto"/>
              <w:left w:val="single" w:sz="6" w:space="0" w:color="auto"/>
              <w:bottom w:val="single" w:sz="6" w:space="0" w:color="auto"/>
              <w:right w:val="single" w:sz="6" w:space="0" w:color="auto"/>
            </w:tcBorders>
          </w:tcPr>
          <w:p w14:paraId="161785B7" w14:textId="77777777" w:rsidR="009A1789" w:rsidRDefault="009A1789">
            <w:pPr>
              <w:autoSpaceDE w:val="0"/>
              <w:autoSpaceDN w:val="0"/>
              <w:adjustRightInd w:val="0"/>
              <w:jc w:val="right"/>
              <w:rPr>
                <w:rFonts w:ascii="Calibri" w:hAnsi="Calibri" w:cs="Calibri"/>
                <w:color w:val="000000"/>
                <w:lang w:val="es-EC" w:eastAsia="es-EC"/>
              </w:rPr>
            </w:pPr>
          </w:p>
        </w:tc>
        <w:tc>
          <w:tcPr>
            <w:tcW w:w="1090" w:type="dxa"/>
            <w:tcBorders>
              <w:top w:val="single" w:sz="6" w:space="0" w:color="auto"/>
              <w:left w:val="single" w:sz="6" w:space="0" w:color="auto"/>
              <w:bottom w:val="single" w:sz="6" w:space="0" w:color="auto"/>
              <w:right w:val="single" w:sz="6" w:space="0" w:color="auto"/>
            </w:tcBorders>
          </w:tcPr>
          <w:p w14:paraId="1F718710"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61573286" w14:textId="77777777" w:rsidR="009A1789" w:rsidRDefault="009A1789">
            <w:pPr>
              <w:autoSpaceDE w:val="0"/>
              <w:autoSpaceDN w:val="0"/>
              <w:adjustRightInd w:val="0"/>
              <w:jc w:val="right"/>
              <w:rPr>
                <w:rFonts w:ascii="Calibri" w:hAnsi="Calibri" w:cs="Calibri"/>
                <w:color w:val="000000"/>
                <w:lang w:val="es-EC" w:eastAsia="es-EC"/>
              </w:rPr>
            </w:pPr>
          </w:p>
        </w:tc>
        <w:tc>
          <w:tcPr>
            <w:tcW w:w="1303" w:type="dxa"/>
            <w:tcBorders>
              <w:top w:val="single" w:sz="6" w:space="0" w:color="auto"/>
              <w:left w:val="single" w:sz="6" w:space="0" w:color="auto"/>
              <w:bottom w:val="single" w:sz="6" w:space="0" w:color="auto"/>
              <w:right w:val="single" w:sz="6" w:space="0" w:color="auto"/>
            </w:tcBorders>
          </w:tcPr>
          <w:p w14:paraId="693A23FB" w14:textId="77777777" w:rsidR="009A1789" w:rsidRDefault="009A1789">
            <w:pPr>
              <w:autoSpaceDE w:val="0"/>
              <w:autoSpaceDN w:val="0"/>
              <w:adjustRightInd w:val="0"/>
              <w:jc w:val="right"/>
              <w:rPr>
                <w:rFonts w:ascii="Calibri" w:hAnsi="Calibri" w:cs="Calibri"/>
                <w:color w:val="000000"/>
                <w:lang w:val="es-EC" w:eastAsia="es-EC"/>
              </w:rPr>
            </w:pPr>
          </w:p>
        </w:tc>
        <w:tc>
          <w:tcPr>
            <w:tcW w:w="1603" w:type="dxa"/>
            <w:tcBorders>
              <w:top w:val="single" w:sz="6" w:space="0" w:color="auto"/>
              <w:left w:val="single" w:sz="6" w:space="0" w:color="auto"/>
              <w:bottom w:val="single" w:sz="6" w:space="0" w:color="auto"/>
              <w:right w:val="single" w:sz="6" w:space="0" w:color="auto"/>
            </w:tcBorders>
          </w:tcPr>
          <w:p w14:paraId="76834433"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90,09 </w:t>
            </w:r>
          </w:p>
        </w:tc>
        <w:tc>
          <w:tcPr>
            <w:tcW w:w="1303" w:type="dxa"/>
            <w:tcBorders>
              <w:top w:val="single" w:sz="6" w:space="0" w:color="auto"/>
              <w:left w:val="single" w:sz="6" w:space="0" w:color="auto"/>
              <w:bottom w:val="single" w:sz="6" w:space="0" w:color="auto"/>
              <w:right w:val="single" w:sz="6" w:space="0" w:color="auto"/>
            </w:tcBorders>
          </w:tcPr>
          <w:p w14:paraId="24DC4793" w14:textId="77777777" w:rsidR="009A1789" w:rsidRDefault="009A1789">
            <w:pPr>
              <w:autoSpaceDE w:val="0"/>
              <w:autoSpaceDN w:val="0"/>
              <w:adjustRightInd w:val="0"/>
              <w:jc w:val="right"/>
              <w:rPr>
                <w:rFonts w:ascii="Calibri" w:hAnsi="Calibri" w:cs="Calibri"/>
                <w:color w:val="000000"/>
                <w:lang w:val="es-EC" w:eastAsia="es-EC"/>
              </w:rPr>
            </w:pPr>
            <w:r>
              <w:rPr>
                <w:rFonts w:ascii="Calibri" w:hAnsi="Calibri" w:cs="Calibri"/>
                <w:color w:val="000000"/>
                <w:lang w:val="es-EC" w:eastAsia="es-EC"/>
              </w:rPr>
              <w:t xml:space="preserve">             9,91 </w:t>
            </w:r>
          </w:p>
        </w:tc>
      </w:tr>
    </w:tbl>
    <w:p w14:paraId="551FB224" w14:textId="07E7EF77" w:rsidR="00E34F2E" w:rsidRDefault="00E34F2E" w:rsidP="00E34F2E">
      <w:pPr>
        <w:jc w:val="both"/>
        <w:rPr>
          <w:rFonts w:ascii="Georgia" w:hAnsi="Georgia" w:cs="Arial"/>
          <w:sz w:val="20"/>
          <w:szCs w:val="20"/>
        </w:rPr>
      </w:pPr>
    </w:p>
    <w:p w14:paraId="67DA685E" w14:textId="40E2CA92" w:rsidR="009A1789" w:rsidRDefault="009A1789" w:rsidP="00E34F2E">
      <w:pPr>
        <w:jc w:val="both"/>
        <w:rPr>
          <w:rFonts w:ascii="Georgia" w:hAnsi="Georgia" w:cs="Arial"/>
          <w:sz w:val="20"/>
          <w:szCs w:val="20"/>
        </w:rPr>
      </w:pPr>
    </w:p>
    <w:p w14:paraId="57821682" w14:textId="34A66067" w:rsidR="009A1789" w:rsidRDefault="009A1789" w:rsidP="00E34F2E">
      <w:pPr>
        <w:jc w:val="both"/>
        <w:rPr>
          <w:rFonts w:ascii="Georgia" w:hAnsi="Georgia" w:cs="Arial"/>
          <w:sz w:val="20"/>
          <w:szCs w:val="20"/>
        </w:rPr>
      </w:pPr>
    </w:p>
    <w:p w14:paraId="6DCD2DD3" w14:textId="77777777" w:rsidR="009A1789" w:rsidRPr="00A31F1F" w:rsidRDefault="009A1789" w:rsidP="00E34F2E">
      <w:pPr>
        <w:jc w:val="both"/>
        <w:rPr>
          <w:rFonts w:ascii="Georgia" w:hAnsi="Georgia" w:cs="Arial"/>
          <w:sz w:val="20"/>
          <w:szCs w:val="20"/>
        </w:rPr>
      </w:pPr>
    </w:p>
    <w:p w14:paraId="705B501B" w14:textId="7A1D1B42" w:rsidR="00F7714B" w:rsidRPr="00A31F1F" w:rsidRDefault="00F7714B" w:rsidP="00D1040D">
      <w:pPr>
        <w:autoSpaceDE w:val="0"/>
        <w:autoSpaceDN w:val="0"/>
        <w:adjustRightInd w:val="0"/>
        <w:rPr>
          <w:rFonts w:ascii="Georgia" w:hAnsi="Georgia" w:cstheme="minorHAnsi"/>
          <w:sz w:val="20"/>
          <w:szCs w:val="20"/>
        </w:rPr>
      </w:pPr>
    </w:p>
    <w:p w14:paraId="5E5FF8A7" w14:textId="77777777" w:rsidR="005952CD" w:rsidRPr="00A31F1F" w:rsidRDefault="005952CD" w:rsidP="00BF65AA">
      <w:pPr>
        <w:pStyle w:val="Prrafodelista"/>
        <w:numPr>
          <w:ilvl w:val="0"/>
          <w:numId w:val="24"/>
        </w:numPr>
        <w:spacing w:after="160" w:line="259" w:lineRule="auto"/>
        <w:contextualSpacing/>
        <w:jc w:val="both"/>
        <w:rPr>
          <w:rFonts w:ascii="Georgia" w:hAnsi="Georgia"/>
          <w:b/>
          <w:bCs/>
          <w:sz w:val="20"/>
          <w:szCs w:val="20"/>
        </w:rPr>
        <w:sectPr w:rsidR="005952CD" w:rsidRPr="00A31F1F" w:rsidSect="005952CD">
          <w:pgSz w:w="16838" w:h="11906" w:orient="landscape" w:code="9"/>
          <w:pgMar w:top="1304" w:right="1701" w:bottom="1134" w:left="992" w:header="425" w:footer="278" w:gutter="0"/>
          <w:cols w:space="720"/>
        </w:sectPr>
      </w:pPr>
    </w:p>
    <w:p w14:paraId="283CE55D" w14:textId="24F4CCC2" w:rsidR="00BF65AA" w:rsidRPr="00A31F1F" w:rsidRDefault="00BF65AA" w:rsidP="00BF65AA">
      <w:pPr>
        <w:pStyle w:val="Prrafodelista"/>
        <w:numPr>
          <w:ilvl w:val="0"/>
          <w:numId w:val="24"/>
        </w:numPr>
        <w:spacing w:after="160" w:line="259" w:lineRule="auto"/>
        <w:contextualSpacing/>
        <w:jc w:val="both"/>
        <w:rPr>
          <w:rFonts w:ascii="Georgia" w:hAnsi="Georgia"/>
          <w:b/>
          <w:bCs/>
          <w:sz w:val="20"/>
          <w:szCs w:val="20"/>
        </w:rPr>
      </w:pPr>
      <w:r w:rsidRPr="00A31F1F">
        <w:rPr>
          <w:rFonts w:ascii="Georgia" w:hAnsi="Georgia"/>
          <w:b/>
          <w:bCs/>
          <w:sz w:val="20"/>
          <w:szCs w:val="20"/>
        </w:rPr>
        <w:lastRenderedPageBreak/>
        <w:t>CONCLUSIONES</w:t>
      </w:r>
    </w:p>
    <w:p w14:paraId="4337F800" w14:textId="77777777" w:rsidR="00BF65AA" w:rsidRPr="00A31F1F" w:rsidRDefault="00BF65AA" w:rsidP="00BF65AA">
      <w:pPr>
        <w:pStyle w:val="Prrafodelista"/>
        <w:jc w:val="both"/>
        <w:rPr>
          <w:rFonts w:ascii="Georgia" w:hAnsi="Georgia" w:cs="Times New Roman"/>
          <w:b/>
          <w:bCs/>
          <w:sz w:val="20"/>
          <w:szCs w:val="20"/>
        </w:rPr>
      </w:pPr>
    </w:p>
    <w:p w14:paraId="55320253" w14:textId="3375B89F" w:rsidR="00BF65AA" w:rsidRPr="00A31F1F" w:rsidRDefault="00BF65AA" w:rsidP="00BF65AA">
      <w:pPr>
        <w:ind w:left="284"/>
        <w:jc w:val="both"/>
        <w:rPr>
          <w:rFonts w:ascii="Georgia" w:hAnsi="Georgia"/>
          <w:sz w:val="20"/>
          <w:szCs w:val="20"/>
        </w:rPr>
      </w:pPr>
      <w:r w:rsidRPr="00A31F1F">
        <w:rPr>
          <w:rFonts w:ascii="Georgia" w:hAnsi="Georgia"/>
          <w:sz w:val="20"/>
          <w:szCs w:val="20"/>
        </w:rPr>
        <w:t xml:space="preserve">Al examinar la realidad dentro de la parroquia se evidencia la falta de participación y compromiso con </w:t>
      </w:r>
      <w:r w:rsidR="008372B8" w:rsidRPr="00A31F1F">
        <w:rPr>
          <w:rFonts w:ascii="Georgia" w:hAnsi="Georgia"/>
          <w:sz w:val="20"/>
          <w:szCs w:val="20"/>
        </w:rPr>
        <w:t xml:space="preserve">el mantenimiento de los espacios públicos y el manejo de </w:t>
      </w:r>
      <w:r w:rsidRPr="00A31F1F">
        <w:rPr>
          <w:rFonts w:ascii="Georgia" w:hAnsi="Georgia"/>
          <w:sz w:val="20"/>
          <w:szCs w:val="20"/>
        </w:rPr>
        <w:t>las áreas verdes, podemos concluir que:</w:t>
      </w:r>
    </w:p>
    <w:p w14:paraId="7A8FFA53" w14:textId="260530BC" w:rsidR="00BF65AA" w:rsidRPr="00A31F1F" w:rsidRDefault="00BF65AA" w:rsidP="00BF65AA">
      <w:pPr>
        <w:pStyle w:val="Prrafodelista"/>
        <w:numPr>
          <w:ilvl w:val="0"/>
          <w:numId w:val="38"/>
        </w:numPr>
        <w:suppressAutoHyphens w:val="0"/>
        <w:spacing w:after="160" w:line="259" w:lineRule="auto"/>
        <w:contextualSpacing/>
        <w:jc w:val="both"/>
        <w:rPr>
          <w:rFonts w:ascii="Georgia" w:hAnsi="Georgia" w:cs="Times New Roman"/>
          <w:sz w:val="20"/>
          <w:szCs w:val="20"/>
        </w:rPr>
      </w:pPr>
      <w:r w:rsidRPr="00A31F1F">
        <w:rPr>
          <w:rFonts w:ascii="Georgia" w:hAnsi="Georgia" w:cs="Times New Roman"/>
          <w:sz w:val="20"/>
          <w:szCs w:val="20"/>
        </w:rPr>
        <w:t>L</w:t>
      </w:r>
      <w:r w:rsidR="008372B8" w:rsidRPr="00A31F1F">
        <w:rPr>
          <w:rFonts w:ascii="Georgia" w:hAnsi="Georgia" w:cs="Times New Roman"/>
          <w:sz w:val="20"/>
          <w:szCs w:val="20"/>
        </w:rPr>
        <w:t>os espacios públicos y l</w:t>
      </w:r>
      <w:r w:rsidRPr="00A31F1F">
        <w:rPr>
          <w:rFonts w:ascii="Georgia" w:hAnsi="Georgia" w:cs="Times New Roman"/>
          <w:sz w:val="20"/>
          <w:szCs w:val="20"/>
        </w:rPr>
        <w:t>as áreas verde</w:t>
      </w:r>
      <w:r w:rsidR="008372B8" w:rsidRPr="00A31F1F">
        <w:rPr>
          <w:rFonts w:ascii="Georgia" w:hAnsi="Georgia" w:cs="Times New Roman"/>
          <w:sz w:val="20"/>
          <w:szCs w:val="20"/>
        </w:rPr>
        <w:t>s</w:t>
      </w:r>
      <w:r w:rsidRPr="00A31F1F">
        <w:rPr>
          <w:rFonts w:ascii="Georgia" w:hAnsi="Georgia" w:cs="Times New Roman"/>
          <w:sz w:val="20"/>
          <w:szCs w:val="20"/>
        </w:rPr>
        <w:t>, merecen la atención de todos los habitantes y autoridades de la parroquia.</w:t>
      </w:r>
    </w:p>
    <w:p w14:paraId="008329A2" w14:textId="66044AAE" w:rsidR="00BF65AA" w:rsidRPr="00A31F1F" w:rsidRDefault="00BF65AA" w:rsidP="00BF65AA">
      <w:pPr>
        <w:pStyle w:val="Prrafodelista"/>
        <w:numPr>
          <w:ilvl w:val="0"/>
          <w:numId w:val="38"/>
        </w:numPr>
        <w:suppressAutoHyphens w:val="0"/>
        <w:spacing w:after="160" w:line="259" w:lineRule="auto"/>
        <w:contextualSpacing/>
        <w:jc w:val="both"/>
        <w:rPr>
          <w:rFonts w:ascii="Georgia" w:hAnsi="Georgia" w:cs="Times New Roman"/>
          <w:sz w:val="20"/>
          <w:szCs w:val="20"/>
        </w:rPr>
      </w:pPr>
      <w:r w:rsidRPr="00A31F1F">
        <w:rPr>
          <w:rFonts w:ascii="Georgia" w:hAnsi="Georgia" w:cs="Times New Roman"/>
          <w:sz w:val="20"/>
          <w:szCs w:val="20"/>
        </w:rPr>
        <w:t>El propósito del proyecto es contribuir al desarrollo de los recintos y la cabecera parroquial.</w:t>
      </w:r>
    </w:p>
    <w:p w14:paraId="47043547" w14:textId="77777777" w:rsidR="00BF65AA" w:rsidRPr="00A31F1F" w:rsidRDefault="00BF65AA" w:rsidP="00BF65AA">
      <w:pPr>
        <w:jc w:val="both"/>
        <w:rPr>
          <w:rFonts w:ascii="Georgia" w:hAnsi="Georgia"/>
          <w:sz w:val="20"/>
          <w:szCs w:val="20"/>
        </w:rPr>
      </w:pPr>
    </w:p>
    <w:p w14:paraId="077CB1D3" w14:textId="77777777" w:rsidR="00BF65AA" w:rsidRPr="00A31F1F" w:rsidRDefault="00BF65AA" w:rsidP="00BF65AA">
      <w:pPr>
        <w:jc w:val="both"/>
        <w:rPr>
          <w:rFonts w:ascii="Georgia" w:hAnsi="Georgia"/>
          <w:sz w:val="20"/>
          <w:szCs w:val="20"/>
        </w:rPr>
      </w:pPr>
      <w:r w:rsidRPr="00A31F1F">
        <w:rPr>
          <w:rFonts w:ascii="Georgia" w:hAnsi="Georgia"/>
          <w:sz w:val="20"/>
          <w:szCs w:val="20"/>
        </w:rPr>
        <w:t xml:space="preserve">Atentamente, </w:t>
      </w:r>
    </w:p>
    <w:p w14:paraId="55BE94A3" w14:textId="77777777" w:rsidR="00BF65AA" w:rsidRPr="00A31F1F" w:rsidRDefault="00BF65AA" w:rsidP="00BF65AA">
      <w:pPr>
        <w:jc w:val="both"/>
        <w:rPr>
          <w:rFonts w:ascii="Georgia" w:hAnsi="Georgia"/>
          <w:sz w:val="20"/>
          <w:szCs w:val="20"/>
        </w:rPr>
      </w:pPr>
    </w:p>
    <w:p w14:paraId="0B5918C5" w14:textId="77777777" w:rsidR="00BF65AA" w:rsidRPr="00A31F1F" w:rsidRDefault="00BF65AA" w:rsidP="00BF65AA">
      <w:pPr>
        <w:jc w:val="both"/>
        <w:rPr>
          <w:rFonts w:ascii="Georgia" w:hAnsi="Georgia"/>
          <w:sz w:val="20"/>
          <w:szCs w:val="20"/>
        </w:rPr>
      </w:pPr>
    </w:p>
    <w:p w14:paraId="7417F217" w14:textId="77777777" w:rsidR="00BF65AA" w:rsidRPr="00A31F1F" w:rsidRDefault="00BF65AA" w:rsidP="00BF65AA">
      <w:pPr>
        <w:jc w:val="both"/>
        <w:rPr>
          <w:rFonts w:ascii="Georgia" w:hAnsi="Georgia"/>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44"/>
      </w:tblGrid>
      <w:tr w:rsidR="00BF65AA" w:rsidRPr="00A31F1F" w14:paraId="251E3600" w14:textId="77777777" w:rsidTr="00CA16B2">
        <w:tc>
          <w:tcPr>
            <w:tcW w:w="4250" w:type="dxa"/>
          </w:tcPr>
          <w:p w14:paraId="55AF42DB" w14:textId="77777777" w:rsidR="00BF65AA" w:rsidRPr="00A31F1F" w:rsidRDefault="00BF65AA" w:rsidP="00CA16B2">
            <w:pPr>
              <w:jc w:val="center"/>
              <w:rPr>
                <w:rFonts w:ascii="Georgia" w:hAnsi="Georgia"/>
                <w:b/>
                <w:bCs/>
                <w:sz w:val="20"/>
                <w:szCs w:val="20"/>
              </w:rPr>
            </w:pPr>
          </w:p>
          <w:p w14:paraId="3FA4B7FB" w14:textId="77777777" w:rsidR="00BF65AA" w:rsidRPr="00A31F1F" w:rsidRDefault="00BF65AA" w:rsidP="00CA16B2">
            <w:pPr>
              <w:jc w:val="center"/>
              <w:rPr>
                <w:rFonts w:ascii="Georgia" w:hAnsi="Georgia"/>
                <w:b/>
                <w:bCs/>
                <w:sz w:val="20"/>
                <w:szCs w:val="20"/>
              </w:rPr>
            </w:pPr>
          </w:p>
          <w:p w14:paraId="2D32EBA8" w14:textId="77777777" w:rsidR="00BF65AA" w:rsidRPr="00A31F1F" w:rsidRDefault="00BF65AA" w:rsidP="00CA16B2">
            <w:pPr>
              <w:jc w:val="center"/>
              <w:rPr>
                <w:rFonts w:ascii="Georgia" w:hAnsi="Georgia"/>
                <w:b/>
                <w:bCs/>
                <w:sz w:val="20"/>
                <w:szCs w:val="20"/>
              </w:rPr>
            </w:pPr>
            <w:r w:rsidRPr="00A31F1F">
              <w:rPr>
                <w:rFonts w:ascii="Georgia" w:hAnsi="Georgia"/>
                <w:b/>
                <w:bCs/>
                <w:sz w:val="20"/>
                <w:szCs w:val="20"/>
              </w:rPr>
              <w:t xml:space="preserve">Sr. </w:t>
            </w:r>
            <w:proofErr w:type="spellStart"/>
            <w:r w:rsidRPr="00A31F1F">
              <w:rPr>
                <w:rFonts w:ascii="Georgia" w:hAnsi="Georgia"/>
                <w:b/>
                <w:bCs/>
                <w:sz w:val="20"/>
                <w:szCs w:val="20"/>
              </w:rPr>
              <w:t>xxxx</w:t>
            </w:r>
            <w:proofErr w:type="spellEnd"/>
          </w:p>
          <w:p w14:paraId="15874CD9" w14:textId="0D2F3C19" w:rsidR="00BF65AA" w:rsidRPr="00A31F1F" w:rsidRDefault="00BF65AA" w:rsidP="00CA16B2">
            <w:pPr>
              <w:jc w:val="center"/>
              <w:rPr>
                <w:rFonts w:ascii="Georgia" w:hAnsi="Georgia"/>
                <w:b/>
                <w:bCs/>
                <w:sz w:val="20"/>
                <w:szCs w:val="20"/>
              </w:rPr>
            </w:pPr>
            <w:r w:rsidRPr="00A31F1F">
              <w:rPr>
                <w:rFonts w:ascii="Georgia" w:hAnsi="Georgia"/>
                <w:b/>
                <w:bCs/>
                <w:sz w:val="20"/>
                <w:szCs w:val="20"/>
              </w:rPr>
              <w:t>PRESIDENT</w:t>
            </w:r>
            <w:r w:rsidR="008372B8" w:rsidRPr="00A31F1F">
              <w:rPr>
                <w:rFonts w:ascii="Georgia" w:hAnsi="Georgia"/>
                <w:b/>
                <w:bCs/>
                <w:sz w:val="20"/>
                <w:szCs w:val="20"/>
              </w:rPr>
              <w:t>A</w:t>
            </w:r>
            <w:r w:rsidRPr="00A31F1F">
              <w:rPr>
                <w:rFonts w:ascii="Georgia" w:hAnsi="Georgia"/>
                <w:b/>
                <w:bCs/>
                <w:sz w:val="20"/>
                <w:szCs w:val="20"/>
              </w:rPr>
              <w:t xml:space="preserve"> DEL GAD PARROQUIAL        </w:t>
            </w:r>
          </w:p>
        </w:tc>
        <w:tc>
          <w:tcPr>
            <w:tcW w:w="4244" w:type="dxa"/>
          </w:tcPr>
          <w:p w14:paraId="029BD8E2" w14:textId="77777777" w:rsidR="00BF65AA" w:rsidRPr="00A31F1F" w:rsidRDefault="00BF65AA" w:rsidP="00CA16B2">
            <w:pPr>
              <w:jc w:val="center"/>
              <w:rPr>
                <w:rFonts w:ascii="Georgia" w:hAnsi="Georgia"/>
                <w:b/>
                <w:bCs/>
                <w:sz w:val="20"/>
                <w:szCs w:val="20"/>
              </w:rPr>
            </w:pPr>
          </w:p>
          <w:p w14:paraId="2FDC047C" w14:textId="77777777" w:rsidR="00BF65AA" w:rsidRPr="00A31F1F" w:rsidRDefault="00BF65AA" w:rsidP="00CA16B2">
            <w:pPr>
              <w:jc w:val="center"/>
              <w:rPr>
                <w:rFonts w:ascii="Georgia" w:hAnsi="Georgia"/>
                <w:b/>
                <w:bCs/>
                <w:sz w:val="20"/>
                <w:szCs w:val="20"/>
              </w:rPr>
            </w:pPr>
          </w:p>
          <w:p w14:paraId="26A4CD3C" w14:textId="77777777" w:rsidR="00BF65AA" w:rsidRPr="00A31F1F" w:rsidRDefault="00BF65AA" w:rsidP="00CA16B2">
            <w:pPr>
              <w:jc w:val="center"/>
              <w:rPr>
                <w:rFonts w:ascii="Georgia" w:hAnsi="Georgia"/>
                <w:b/>
                <w:bCs/>
                <w:sz w:val="20"/>
                <w:szCs w:val="20"/>
              </w:rPr>
            </w:pPr>
            <w:r w:rsidRPr="00A31F1F">
              <w:rPr>
                <w:rFonts w:ascii="Georgia" w:hAnsi="Georgia"/>
                <w:b/>
                <w:bCs/>
                <w:sz w:val="20"/>
                <w:szCs w:val="20"/>
              </w:rPr>
              <w:t xml:space="preserve">Sr. </w:t>
            </w:r>
            <w:proofErr w:type="spellStart"/>
            <w:r w:rsidRPr="00A31F1F">
              <w:rPr>
                <w:rFonts w:ascii="Georgia" w:hAnsi="Georgia"/>
                <w:b/>
                <w:bCs/>
                <w:sz w:val="20"/>
                <w:szCs w:val="20"/>
              </w:rPr>
              <w:t>xxxx</w:t>
            </w:r>
            <w:proofErr w:type="spellEnd"/>
          </w:p>
          <w:p w14:paraId="1B624C84" w14:textId="5EDB871D" w:rsidR="00BF65AA" w:rsidRPr="00A31F1F" w:rsidRDefault="00BF65AA" w:rsidP="00CA16B2">
            <w:pPr>
              <w:jc w:val="center"/>
              <w:rPr>
                <w:rFonts w:ascii="Georgia" w:hAnsi="Georgia"/>
                <w:b/>
                <w:bCs/>
                <w:sz w:val="20"/>
                <w:szCs w:val="20"/>
              </w:rPr>
            </w:pPr>
            <w:r w:rsidRPr="00A31F1F">
              <w:rPr>
                <w:rFonts w:ascii="Georgia" w:hAnsi="Georgia"/>
                <w:b/>
                <w:bCs/>
                <w:sz w:val="20"/>
                <w:szCs w:val="20"/>
              </w:rPr>
              <w:t>VOCAL COMISION S</w:t>
            </w:r>
            <w:r w:rsidR="005952CD" w:rsidRPr="00A31F1F">
              <w:rPr>
                <w:rFonts w:ascii="Georgia" w:hAnsi="Georgia"/>
                <w:b/>
                <w:bCs/>
                <w:sz w:val="20"/>
                <w:szCs w:val="20"/>
              </w:rPr>
              <w:t>ALUD</w:t>
            </w:r>
          </w:p>
        </w:tc>
      </w:tr>
      <w:tr w:rsidR="00BF65AA" w:rsidRPr="00A31F1F" w14:paraId="62BB818F" w14:textId="77777777" w:rsidTr="00CA16B2">
        <w:tc>
          <w:tcPr>
            <w:tcW w:w="4250" w:type="dxa"/>
          </w:tcPr>
          <w:p w14:paraId="130A73DF" w14:textId="77777777" w:rsidR="00BF65AA" w:rsidRPr="00A31F1F" w:rsidRDefault="00BF65AA" w:rsidP="00CA16B2">
            <w:pPr>
              <w:jc w:val="center"/>
              <w:rPr>
                <w:rFonts w:ascii="Georgia" w:hAnsi="Georgia"/>
                <w:b/>
                <w:bCs/>
                <w:sz w:val="20"/>
                <w:szCs w:val="20"/>
              </w:rPr>
            </w:pPr>
          </w:p>
          <w:p w14:paraId="130BEBA2" w14:textId="77777777" w:rsidR="00BF65AA" w:rsidRPr="00A31F1F" w:rsidRDefault="00BF65AA" w:rsidP="00CA16B2">
            <w:pPr>
              <w:jc w:val="center"/>
              <w:rPr>
                <w:rFonts w:ascii="Georgia" w:hAnsi="Georgia"/>
                <w:b/>
                <w:bCs/>
                <w:sz w:val="20"/>
                <w:szCs w:val="20"/>
              </w:rPr>
            </w:pPr>
          </w:p>
          <w:p w14:paraId="4B5B737A" w14:textId="77777777" w:rsidR="00BF65AA" w:rsidRPr="00A31F1F" w:rsidRDefault="00BF65AA" w:rsidP="00CA16B2">
            <w:pPr>
              <w:jc w:val="center"/>
              <w:rPr>
                <w:rFonts w:ascii="Georgia" w:hAnsi="Georgia"/>
                <w:b/>
                <w:bCs/>
                <w:sz w:val="20"/>
                <w:szCs w:val="20"/>
              </w:rPr>
            </w:pPr>
          </w:p>
          <w:p w14:paraId="0E69F00E" w14:textId="77777777" w:rsidR="00BF65AA" w:rsidRPr="00A31F1F" w:rsidRDefault="00BF65AA" w:rsidP="00CA16B2">
            <w:pPr>
              <w:jc w:val="center"/>
              <w:rPr>
                <w:rFonts w:ascii="Georgia" w:hAnsi="Georgia"/>
                <w:b/>
                <w:bCs/>
                <w:sz w:val="20"/>
                <w:szCs w:val="20"/>
              </w:rPr>
            </w:pPr>
          </w:p>
          <w:p w14:paraId="112B0FAC" w14:textId="77777777" w:rsidR="00BF65AA" w:rsidRPr="00A31F1F" w:rsidRDefault="00BF65AA" w:rsidP="00CA16B2">
            <w:pPr>
              <w:jc w:val="center"/>
              <w:rPr>
                <w:rFonts w:ascii="Georgia" w:hAnsi="Georgia"/>
                <w:b/>
                <w:bCs/>
                <w:sz w:val="20"/>
                <w:szCs w:val="20"/>
              </w:rPr>
            </w:pPr>
          </w:p>
          <w:p w14:paraId="3C04F102" w14:textId="77777777" w:rsidR="00BF65AA" w:rsidRPr="00A31F1F" w:rsidRDefault="00BF65AA" w:rsidP="00CA16B2">
            <w:pPr>
              <w:jc w:val="center"/>
              <w:rPr>
                <w:rFonts w:ascii="Georgia" w:hAnsi="Georgia"/>
                <w:b/>
                <w:bCs/>
                <w:sz w:val="20"/>
                <w:szCs w:val="20"/>
              </w:rPr>
            </w:pPr>
          </w:p>
          <w:p w14:paraId="249EA40F" w14:textId="77777777" w:rsidR="00BF65AA" w:rsidRPr="00A31F1F" w:rsidRDefault="00BF65AA" w:rsidP="00CA16B2">
            <w:pPr>
              <w:jc w:val="center"/>
              <w:rPr>
                <w:rFonts w:ascii="Georgia" w:hAnsi="Georgia"/>
                <w:b/>
                <w:bCs/>
                <w:sz w:val="20"/>
                <w:szCs w:val="20"/>
              </w:rPr>
            </w:pPr>
          </w:p>
          <w:p w14:paraId="75088E1D" w14:textId="77777777" w:rsidR="00BF65AA" w:rsidRPr="00A31F1F" w:rsidRDefault="00BF65AA" w:rsidP="00CA16B2">
            <w:pPr>
              <w:jc w:val="center"/>
              <w:rPr>
                <w:rFonts w:ascii="Georgia" w:hAnsi="Georgia"/>
                <w:b/>
                <w:bCs/>
                <w:sz w:val="20"/>
                <w:szCs w:val="20"/>
              </w:rPr>
            </w:pPr>
          </w:p>
          <w:p w14:paraId="6440F75A" w14:textId="77777777" w:rsidR="00BF65AA" w:rsidRPr="00A31F1F" w:rsidRDefault="00BF65AA" w:rsidP="00CA16B2">
            <w:pPr>
              <w:jc w:val="center"/>
              <w:rPr>
                <w:rFonts w:ascii="Georgia" w:hAnsi="Georgia"/>
                <w:b/>
                <w:bCs/>
                <w:sz w:val="20"/>
                <w:szCs w:val="20"/>
              </w:rPr>
            </w:pPr>
            <w:r w:rsidRPr="00A31F1F">
              <w:rPr>
                <w:rFonts w:ascii="Georgia" w:hAnsi="Georgia"/>
                <w:b/>
                <w:bCs/>
                <w:sz w:val="20"/>
                <w:szCs w:val="20"/>
              </w:rPr>
              <w:t xml:space="preserve">Sr. </w:t>
            </w:r>
            <w:proofErr w:type="spellStart"/>
            <w:r w:rsidRPr="00A31F1F">
              <w:rPr>
                <w:rFonts w:ascii="Georgia" w:hAnsi="Georgia"/>
                <w:b/>
                <w:bCs/>
                <w:sz w:val="20"/>
                <w:szCs w:val="20"/>
              </w:rPr>
              <w:t>xxxx</w:t>
            </w:r>
            <w:proofErr w:type="spellEnd"/>
          </w:p>
          <w:p w14:paraId="2B5E2B9C" w14:textId="77777777" w:rsidR="00BF65AA" w:rsidRPr="00A31F1F" w:rsidRDefault="00BF65AA" w:rsidP="00CA16B2">
            <w:pPr>
              <w:jc w:val="center"/>
              <w:rPr>
                <w:rFonts w:ascii="Georgia" w:hAnsi="Georgia"/>
                <w:b/>
                <w:bCs/>
                <w:sz w:val="20"/>
                <w:szCs w:val="20"/>
              </w:rPr>
            </w:pPr>
            <w:r w:rsidRPr="00A31F1F">
              <w:rPr>
                <w:rFonts w:ascii="Georgia" w:hAnsi="Georgia"/>
                <w:b/>
                <w:bCs/>
                <w:sz w:val="20"/>
                <w:szCs w:val="20"/>
              </w:rPr>
              <w:t>VOCAL COMISION SOCIALES</w:t>
            </w:r>
          </w:p>
        </w:tc>
        <w:tc>
          <w:tcPr>
            <w:tcW w:w="4244" w:type="dxa"/>
          </w:tcPr>
          <w:p w14:paraId="56BBD96F" w14:textId="77777777" w:rsidR="00BF65AA" w:rsidRPr="00A31F1F" w:rsidRDefault="00BF65AA" w:rsidP="00CA16B2">
            <w:pPr>
              <w:jc w:val="center"/>
              <w:rPr>
                <w:rFonts w:ascii="Georgia" w:hAnsi="Georgia"/>
                <w:b/>
                <w:bCs/>
                <w:sz w:val="20"/>
                <w:szCs w:val="20"/>
              </w:rPr>
            </w:pPr>
          </w:p>
          <w:p w14:paraId="7F916863" w14:textId="77777777" w:rsidR="00BF65AA" w:rsidRPr="00A31F1F" w:rsidRDefault="00BF65AA" w:rsidP="00CA16B2">
            <w:pPr>
              <w:jc w:val="center"/>
              <w:rPr>
                <w:rFonts w:ascii="Georgia" w:hAnsi="Georgia"/>
                <w:b/>
                <w:bCs/>
                <w:sz w:val="20"/>
                <w:szCs w:val="20"/>
              </w:rPr>
            </w:pPr>
          </w:p>
          <w:p w14:paraId="085EA1D8" w14:textId="77777777" w:rsidR="00BF65AA" w:rsidRPr="00A31F1F" w:rsidRDefault="00BF65AA" w:rsidP="00CA16B2">
            <w:pPr>
              <w:jc w:val="center"/>
              <w:rPr>
                <w:rFonts w:ascii="Georgia" w:hAnsi="Georgia"/>
                <w:b/>
                <w:bCs/>
                <w:sz w:val="20"/>
                <w:szCs w:val="20"/>
              </w:rPr>
            </w:pPr>
          </w:p>
          <w:p w14:paraId="317382F5" w14:textId="77777777" w:rsidR="00BF65AA" w:rsidRPr="00A31F1F" w:rsidRDefault="00BF65AA" w:rsidP="00CA16B2">
            <w:pPr>
              <w:jc w:val="center"/>
              <w:rPr>
                <w:rFonts w:ascii="Georgia" w:hAnsi="Georgia"/>
                <w:b/>
                <w:bCs/>
                <w:sz w:val="20"/>
                <w:szCs w:val="20"/>
              </w:rPr>
            </w:pPr>
          </w:p>
          <w:p w14:paraId="3773C047" w14:textId="77777777" w:rsidR="00BF65AA" w:rsidRPr="00A31F1F" w:rsidRDefault="00BF65AA" w:rsidP="00CA16B2">
            <w:pPr>
              <w:jc w:val="center"/>
              <w:rPr>
                <w:rFonts w:ascii="Georgia" w:hAnsi="Georgia"/>
                <w:b/>
                <w:bCs/>
                <w:sz w:val="20"/>
                <w:szCs w:val="20"/>
              </w:rPr>
            </w:pPr>
          </w:p>
          <w:p w14:paraId="6EA4445F" w14:textId="77777777" w:rsidR="00BF65AA" w:rsidRPr="00A31F1F" w:rsidRDefault="00BF65AA" w:rsidP="00CA16B2">
            <w:pPr>
              <w:jc w:val="center"/>
              <w:rPr>
                <w:rFonts w:ascii="Georgia" w:hAnsi="Georgia"/>
                <w:b/>
                <w:bCs/>
                <w:sz w:val="20"/>
                <w:szCs w:val="20"/>
              </w:rPr>
            </w:pPr>
          </w:p>
          <w:p w14:paraId="2EDFF5E3" w14:textId="77777777" w:rsidR="00BF65AA" w:rsidRPr="00A31F1F" w:rsidRDefault="00BF65AA" w:rsidP="00CA16B2">
            <w:pPr>
              <w:jc w:val="center"/>
              <w:rPr>
                <w:rFonts w:ascii="Georgia" w:hAnsi="Georgia"/>
                <w:b/>
                <w:bCs/>
                <w:sz w:val="20"/>
                <w:szCs w:val="20"/>
              </w:rPr>
            </w:pPr>
          </w:p>
          <w:p w14:paraId="60E8C53A" w14:textId="77777777" w:rsidR="00BF65AA" w:rsidRPr="00A31F1F" w:rsidRDefault="00BF65AA" w:rsidP="00CA16B2">
            <w:pPr>
              <w:jc w:val="center"/>
              <w:rPr>
                <w:rFonts w:ascii="Georgia" w:hAnsi="Georgia"/>
                <w:b/>
                <w:bCs/>
                <w:sz w:val="20"/>
                <w:szCs w:val="20"/>
              </w:rPr>
            </w:pPr>
          </w:p>
          <w:p w14:paraId="5CE33203" w14:textId="77777777" w:rsidR="00BF65AA" w:rsidRPr="00A31F1F" w:rsidRDefault="00BF65AA" w:rsidP="00CA16B2">
            <w:pPr>
              <w:jc w:val="center"/>
              <w:rPr>
                <w:rFonts w:ascii="Georgia" w:hAnsi="Georgia"/>
                <w:b/>
                <w:bCs/>
                <w:sz w:val="20"/>
                <w:szCs w:val="20"/>
              </w:rPr>
            </w:pPr>
            <w:r w:rsidRPr="00A31F1F">
              <w:rPr>
                <w:rFonts w:ascii="Georgia" w:hAnsi="Georgia"/>
                <w:b/>
                <w:bCs/>
                <w:sz w:val="20"/>
                <w:szCs w:val="20"/>
              </w:rPr>
              <w:t>Sra.</w:t>
            </w:r>
          </w:p>
          <w:p w14:paraId="1302852B" w14:textId="3BBC9C3D" w:rsidR="00BF65AA" w:rsidRPr="00A31F1F" w:rsidRDefault="00BF65AA" w:rsidP="00CA16B2">
            <w:pPr>
              <w:jc w:val="center"/>
              <w:rPr>
                <w:rFonts w:ascii="Georgia" w:hAnsi="Georgia"/>
                <w:b/>
                <w:bCs/>
                <w:sz w:val="20"/>
                <w:szCs w:val="20"/>
              </w:rPr>
            </w:pPr>
            <w:r w:rsidRPr="00A31F1F">
              <w:rPr>
                <w:rFonts w:ascii="Georgia" w:hAnsi="Georgia"/>
                <w:b/>
                <w:bCs/>
                <w:sz w:val="20"/>
                <w:szCs w:val="20"/>
              </w:rPr>
              <w:t xml:space="preserve">SECRETARIA GAD </w:t>
            </w:r>
          </w:p>
        </w:tc>
      </w:tr>
    </w:tbl>
    <w:p w14:paraId="4E663AF7" w14:textId="77777777" w:rsidR="00BF65AA" w:rsidRPr="00A31F1F" w:rsidRDefault="00BF65AA" w:rsidP="00BF65AA">
      <w:pPr>
        <w:jc w:val="both"/>
        <w:rPr>
          <w:rFonts w:ascii="Georgia" w:hAnsi="Georgia"/>
          <w:sz w:val="20"/>
          <w:szCs w:val="20"/>
        </w:rPr>
      </w:pPr>
    </w:p>
    <w:p w14:paraId="42F104C6" w14:textId="77777777" w:rsidR="00BF65AA" w:rsidRPr="00A31F1F" w:rsidRDefault="00BF65AA" w:rsidP="00BF65AA">
      <w:pPr>
        <w:jc w:val="both"/>
        <w:rPr>
          <w:rFonts w:ascii="Georgia" w:hAnsi="Georgia"/>
          <w:sz w:val="20"/>
          <w:szCs w:val="20"/>
        </w:rPr>
      </w:pPr>
    </w:p>
    <w:p w14:paraId="3351011D" w14:textId="77777777" w:rsidR="00BF65AA" w:rsidRPr="00A31F1F" w:rsidRDefault="00BF65AA" w:rsidP="00BF65AA">
      <w:pPr>
        <w:jc w:val="both"/>
        <w:rPr>
          <w:rFonts w:ascii="Georgia" w:hAnsi="Georgia"/>
          <w:sz w:val="20"/>
          <w:szCs w:val="20"/>
        </w:rPr>
      </w:pPr>
    </w:p>
    <w:p w14:paraId="78E82DBA" w14:textId="77777777" w:rsidR="002A44D0" w:rsidRPr="00A31F1F" w:rsidRDefault="002A44D0" w:rsidP="005952CD">
      <w:pPr>
        <w:autoSpaceDE w:val="0"/>
        <w:autoSpaceDN w:val="0"/>
        <w:adjustRightInd w:val="0"/>
        <w:rPr>
          <w:rFonts w:ascii="Georgia" w:hAnsi="Georgia" w:cstheme="minorHAnsi"/>
          <w:b/>
          <w:sz w:val="20"/>
          <w:szCs w:val="20"/>
        </w:rPr>
      </w:pPr>
    </w:p>
    <w:sectPr w:rsidR="002A44D0" w:rsidRPr="00A31F1F" w:rsidSect="005952CD">
      <w:pgSz w:w="11906" w:h="16838" w:code="9"/>
      <w:pgMar w:top="1701" w:right="1134" w:bottom="992" w:left="1304" w:header="425"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C014C" w14:textId="77777777" w:rsidR="007C207C" w:rsidRDefault="007C207C">
      <w:r>
        <w:separator/>
      </w:r>
    </w:p>
  </w:endnote>
  <w:endnote w:type="continuationSeparator" w:id="0">
    <w:p w14:paraId="7F566730" w14:textId="77777777" w:rsidR="007C207C" w:rsidRDefault="007C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FPGKI+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TE1D388D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0376" w14:textId="67C9A061" w:rsidR="00B101D8" w:rsidRDefault="00B101D8">
    <w:pPr>
      <w:pStyle w:val="Piedepgina"/>
      <w:jc w:val="center"/>
    </w:pPr>
  </w:p>
  <w:p w14:paraId="38F28371" w14:textId="77777777" w:rsidR="001D632D" w:rsidRDefault="001D632D" w:rsidP="00137C5B">
    <w:pPr>
      <w:pStyle w:val="Piedepgina"/>
      <w:jc w:val="center"/>
      <w:rPr>
        <w:rFonts w:ascii="Arial" w:hAnsi="Arial"/>
        <w:sz w:val="16"/>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D428" w14:textId="7189D3EC" w:rsidR="009A1789" w:rsidRDefault="009A1789">
    <w:pPr>
      <w:pStyle w:val="Piedepgina"/>
    </w:pPr>
  </w:p>
  <w:p w14:paraId="5FFE82BB" w14:textId="77777777" w:rsidR="00204EE4" w:rsidRDefault="00204EE4" w:rsidP="00137C5B">
    <w:pPr>
      <w:pStyle w:val="Piedepgina"/>
      <w:jc w:val="center"/>
      <w:rPr>
        <w:rFonts w:ascii="Arial" w:hAnsi="Arial"/>
        <w:sz w:val="16"/>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09C9A" w14:textId="77777777" w:rsidR="007C207C" w:rsidRDefault="007C207C">
      <w:r>
        <w:separator/>
      </w:r>
    </w:p>
  </w:footnote>
  <w:footnote w:type="continuationSeparator" w:id="0">
    <w:p w14:paraId="68419D8B" w14:textId="77777777" w:rsidR="007C207C" w:rsidRDefault="007C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66EB" w14:textId="77777777" w:rsidR="001D632D" w:rsidRDefault="001D632D" w:rsidP="005525A1">
    <w:pPr>
      <w:pStyle w:val="Encabezado"/>
    </w:pPr>
    <w:r w:rsidRPr="00FE4761">
      <w:rPr>
        <w:noProof/>
        <w:lang w:val="es-EC" w:eastAsia="es-EC"/>
      </w:rPr>
      <w:drawing>
        <wp:inline distT="0" distB="0" distL="0" distR="0" wp14:anchorId="5CF634D6" wp14:editId="6C55EAED">
          <wp:extent cx="1564259" cy="692150"/>
          <wp:effectExtent l="19050" t="0" r="0" b="0"/>
          <wp:docPr id="29" name="Imagen 1" descr="C:\Users\ASOPJU~1\AppData\Local\Temp\Rar$DI34.504\Esmera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PJU~1\AppData\Local\Temp\Rar$DI34.504\Esmeraldas.jpg"/>
                  <pic:cNvPicPr>
                    <a:picLocks noChangeAspect="1" noChangeArrowheads="1"/>
                  </pic:cNvPicPr>
                </pic:nvPicPr>
                <pic:blipFill>
                  <a:blip r:embed="rId1"/>
                  <a:srcRect/>
                  <a:stretch>
                    <a:fillRect/>
                  </a:stretch>
                </pic:blipFill>
                <pic:spPr bwMode="auto">
                  <a:xfrm>
                    <a:off x="0" y="0"/>
                    <a:ext cx="1564259" cy="6921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E20E" w14:textId="4635FF7A" w:rsidR="009A1789" w:rsidRDefault="009A1789">
    <w:pPr>
      <w:pStyle w:val="Encabezado"/>
    </w:pPr>
  </w:p>
  <w:p w14:paraId="576A0060" w14:textId="5C8CC30E" w:rsidR="00204EE4" w:rsidRDefault="00204EE4" w:rsidP="005525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590"/>
    <w:multiLevelType w:val="multilevel"/>
    <w:tmpl w:val="25F8E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EF50D2"/>
    <w:multiLevelType w:val="multilevel"/>
    <w:tmpl w:val="B058A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0F11180"/>
    <w:multiLevelType w:val="hybridMultilevel"/>
    <w:tmpl w:val="C1EACB2C"/>
    <w:lvl w:ilvl="0" w:tplc="30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495CEB"/>
    <w:multiLevelType w:val="multilevel"/>
    <w:tmpl w:val="D88E51A6"/>
    <w:lvl w:ilvl="0">
      <w:start w:val="1"/>
      <w:numFmt w:val="decimal"/>
      <w:lvlText w:val="%1"/>
      <w:lvlJc w:val="left"/>
      <w:pPr>
        <w:ind w:left="420" w:hanging="420"/>
      </w:pPr>
      <w:rPr>
        <w:rFonts w:hint="default"/>
      </w:rPr>
    </w:lvl>
    <w:lvl w:ilvl="1">
      <w:start w:val="12"/>
      <w:numFmt w:val="decimal"/>
      <w:lvlText w:val="%1.%2"/>
      <w:lvlJc w:val="left"/>
      <w:pPr>
        <w:ind w:left="1170" w:hanging="4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4" w15:restartNumberingAfterBreak="0">
    <w:nsid w:val="187F7613"/>
    <w:multiLevelType w:val="multilevel"/>
    <w:tmpl w:val="8DE278D2"/>
    <w:lvl w:ilvl="0">
      <w:start w:val="1"/>
      <w:numFmt w:val="decimal"/>
      <w:lvlText w:val="%1."/>
      <w:lvlJc w:val="left"/>
      <w:pPr>
        <w:tabs>
          <w:tab w:val="num" w:pos="1146"/>
        </w:tabs>
        <w:ind w:left="1146" w:hanging="720"/>
      </w:pPr>
      <w:rPr>
        <w:rFonts w:hint="default"/>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146"/>
        </w:tabs>
        <w:ind w:left="1146" w:hanging="720"/>
      </w:pPr>
      <w:rPr>
        <w:rFonts w:hint="default"/>
        <w:b w:val="0"/>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5" w15:restartNumberingAfterBreak="0">
    <w:nsid w:val="1D5634BF"/>
    <w:multiLevelType w:val="hybridMultilevel"/>
    <w:tmpl w:val="79CCE8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804EA8"/>
    <w:multiLevelType w:val="multilevel"/>
    <w:tmpl w:val="8DF6AF62"/>
    <w:lvl w:ilvl="0">
      <w:start w:val="1"/>
      <w:numFmt w:val="decimal"/>
      <w:lvlText w:val="%1"/>
      <w:lvlJc w:val="left"/>
      <w:pPr>
        <w:ind w:left="480" w:hanging="480"/>
      </w:pPr>
      <w:rPr>
        <w:rFonts w:hint="default"/>
      </w:rPr>
    </w:lvl>
    <w:lvl w:ilvl="1">
      <w:start w:val="7"/>
      <w:numFmt w:val="decimal"/>
      <w:lvlText w:val="%1.%2"/>
      <w:lvlJc w:val="left"/>
      <w:pPr>
        <w:ind w:left="855" w:hanging="480"/>
      </w:pPr>
      <w:rPr>
        <w:rFonts w:hint="default"/>
      </w:rPr>
    </w:lvl>
    <w:lvl w:ilvl="2">
      <w:start w:val="7"/>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7" w15:restartNumberingAfterBreak="0">
    <w:nsid w:val="24C25752"/>
    <w:multiLevelType w:val="hybridMultilevel"/>
    <w:tmpl w:val="7BF60F7C"/>
    <w:lvl w:ilvl="0" w:tplc="1060A446">
      <w:numFmt w:val="bullet"/>
      <w:lvlText w:val="-"/>
      <w:lvlJc w:val="left"/>
      <w:pPr>
        <w:ind w:left="1440" w:hanging="360"/>
      </w:pPr>
      <w:rPr>
        <w:rFonts w:ascii="Verdana" w:eastAsia="Times New Roman" w:hAnsi="Verdana"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267D35FA"/>
    <w:multiLevelType w:val="hybridMultilevel"/>
    <w:tmpl w:val="D4707B7A"/>
    <w:lvl w:ilvl="0" w:tplc="D22439A4">
      <w:start w:val="3"/>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9" w15:restartNumberingAfterBreak="0">
    <w:nsid w:val="2DD74064"/>
    <w:multiLevelType w:val="hybridMultilevel"/>
    <w:tmpl w:val="CBF29D20"/>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306F59FE"/>
    <w:multiLevelType w:val="hybridMultilevel"/>
    <w:tmpl w:val="60224D7C"/>
    <w:lvl w:ilvl="0" w:tplc="300A000F">
      <w:start w:val="1"/>
      <w:numFmt w:val="decimal"/>
      <w:lvlText w:val="%1."/>
      <w:lvlJc w:val="left"/>
      <w:pPr>
        <w:ind w:left="644" w:hanging="360"/>
      </w:pPr>
      <w:rPr>
        <w:rFonts w:hint="default"/>
      </w:rPr>
    </w:lvl>
    <w:lvl w:ilvl="1" w:tplc="300A0019">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1" w15:restartNumberingAfterBreak="0">
    <w:nsid w:val="35FF25DE"/>
    <w:multiLevelType w:val="multilevel"/>
    <w:tmpl w:val="CE54E486"/>
    <w:lvl w:ilvl="0">
      <w:start w:val="1"/>
      <w:numFmt w:val="decimal"/>
      <w:lvlText w:val="%1."/>
      <w:lvlJc w:val="left"/>
      <w:pPr>
        <w:ind w:left="750" w:hanging="390"/>
      </w:pPr>
      <w:rPr>
        <w:rFonts w:hint="default"/>
        <w:b w:val="0"/>
      </w:rPr>
    </w:lvl>
    <w:lvl w:ilvl="1">
      <w:start w:val="1"/>
      <w:numFmt w:val="decimal"/>
      <w:isLgl/>
      <w:lvlText w:val="%1.%2."/>
      <w:lvlJc w:val="left"/>
      <w:pPr>
        <w:ind w:left="147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280" w:hanging="1800"/>
      </w:pPr>
      <w:rPr>
        <w:rFonts w:hint="default"/>
      </w:rPr>
    </w:lvl>
  </w:abstractNum>
  <w:abstractNum w:abstractNumId="12" w15:restartNumberingAfterBreak="0">
    <w:nsid w:val="371D0FF7"/>
    <w:multiLevelType w:val="hybridMultilevel"/>
    <w:tmpl w:val="58C01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94133FD"/>
    <w:multiLevelType w:val="multilevel"/>
    <w:tmpl w:val="EEC8F75C"/>
    <w:lvl w:ilvl="0">
      <w:start w:val="2"/>
      <w:numFmt w:val="decimal"/>
      <w:lvlText w:val="%1"/>
      <w:lvlJc w:val="left"/>
      <w:pPr>
        <w:ind w:left="600" w:hanging="600"/>
      </w:pPr>
      <w:rPr>
        <w:rFonts w:hint="default"/>
      </w:rPr>
    </w:lvl>
    <w:lvl w:ilvl="1">
      <w:start w:val="1"/>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780" w:hanging="180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688" w:hanging="2520"/>
      </w:pPr>
      <w:rPr>
        <w:rFonts w:hint="default"/>
      </w:rPr>
    </w:lvl>
  </w:abstractNum>
  <w:abstractNum w:abstractNumId="14" w15:restartNumberingAfterBreak="0">
    <w:nsid w:val="3D842A59"/>
    <w:multiLevelType w:val="hybridMultilevel"/>
    <w:tmpl w:val="EF1822CC"/>
    <w:lvl w:ilvl="0" w:tplc="1A8260AA">
      <w:start w:val="2"/>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15:restartNumberingAfterBreak="0">
    <w:nsid w:val="414B198B"/>
    <w:multiLevelType w:val="hybridMultilevel"/>
    <w:tmpl w:val="14E4ABC0"/>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8F511C5"/>
    <w:multiLevelType w:val="hybridMultilevel"/>
    <w:tmpl w:val="DA3E0746"/>
    <w:lvl w:ilvl="0" w:tplc="B72EF62A">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9A3F7E"/>
    <w:multiLevelType w:val="multilevel"/>
    <w:tmpl w:val="28B072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DAD2113"/>
    <w:multiLevelType w:val="multilevel"/>
    <w:tmpl w:val="8398CC16"/>
    <w:lvl w:ilvl="0">
      <w:start w:val="3"/>
      <w:numFmt w:val="decimal"/>
      <w:lvlText w:val="%1."/>
      <w:lvlJc w:val="left"/>
      <w:pPr>
        <w:ind w:left="720" w:hanging="360"/>
      </w:pPr>
      <w:rPr>
        <w:rFonts w:hint="default"/>
      </w:rPr>
    </w:lvl>
    <w:lvl w:ilvl="1">
      <w:start w:val="1"/>
      <w:numFmt w:val="decimal"/>
      <w:isLgl/>
      <w:lvlText w:val="%1.%2"/>
      <w:lvlJc w:val="left"/>
      <w:pPr>
        <w:ind w:left="1476"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464"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92" w:hanging="1440"/>
      </w:pPr>
      <w:rPr>
        <w:rFonts w:hint="default"/>
      </w:rPr>
    </w:lvl>
    <w:lvl w:ilvl="8">
      <w:start w:val="1"/>
      <w:numFmt w:val="decimal"/>
      <w:isLgl/>
      <w:lvlText w:val="%1.%2.%3.%4.%5.%6.%7.%8.%9"/>
      <w:lvlJc w:val="left"/>
      <w:pPr>
        <w:ind w:left="8208" w:hanging="1800"/>
      </w:pPr>
      <w:rPr>
        <w:rFonts w:hint="default"/>
      </w:rPr>
    </w:lvl>
  </w:abstractNum>
  <w:abstractNum w:abstractNumId="19" w15:restartNumberingAfterBreak="0">
    <w:nsid w:val="4DC379A6"/>
    <w:multiLevelType w:val="hybridMultilevel"/>
    <w:tmpl w:val="727EDA3A"/>
    <w:lvl w:ilvl="0" w:tplc="9642DC92">
      <w:start w:val="1"/>
      <w:numFmt w:val="upperLetter"/>
      <w:lvlText w:val="%1."/>
      <w:lvlJc w:val="left"/>
      <w:pPr>
        <w:ind w:left="1494" w:hanging="360"/>
      </w:pPr>
      <w:rPr>
        <w:rFonts w:ascii="Bookman Old Style" w:eastAsia="Times New Roman" w:hAnsi="Bookman Old Style" w:cs="Times New Roman"/>
        <w:b/>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20" w15:restartNumberingAfterBreak="0">
    <w:nsid w:val="52373E04"/>
    <w:multiLevelType w:val="hybridMultilevel"/>
    <w:tmpl w:val="A70E5130"/>
    <w:lvl w:ilvl="0" w:tplc="0C0A0001">
      <w:start w:val="1"/>
      <w:numFmt w:val="bullet"/>
      <w:lvlText w:val=""/>
      <w:lvlJc w:val="left"/>
      <w:pPr>
        <w:tabs>
          <w:tab w:val="num" w:pos="720"/>
        </w:tabs>
        <w:ind w:left="720" w:hanging="360"/>
      </w:pPr>
      <w:rPr>
        <w:rFonts w:ascii="Symbol" w:hAnsi="Symbol" w:hint="default"/>
      </w:rPr>
    </w:lvl>
    <w:lvl w:ilvl="1" w:tplc="E3F61892">
      <w:start w:val="3"/>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3D024AB"/>
    <w:multiLevelType w:val="hybridMultilevel"/>
    <w:tmpl w:val="3B4A1606"/>
    <w:lvl w:ilvl="0" w:tplc="4AA28F76">
      <w:start w:val="8"/>
      <w:numFmt w:val="bullet"/>
      <w:lvlText w:val="-"/>
      <w:lvlJc w:val="left"/>
      <w:pPr>
        <w:ind w:left="720" w:hanging="360"/>
      </w:pPr>
      <w:rPr>
        <w:rFonts w:ascii="Verdana" w:eastAsia="Times New Roman" w:hAnsi="Verdana"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3ED7B1F"/>
    <w:multiLevelType w:val="multilevel"/>
    <w:tmpl w:val="92706E94"/>
    <w:lvl w:ilvl="0">
      <w:start w:val="2"/>
      <w:numFmt w:val="decimal"/>
      <w:lvlText w:val="%1"/>
      <w:lvlJc w:val="left"/>
      <w:pPr>
        <w:ind w:left="600" w:hanging="600"/>
      </w:pPr>
      <w:rPr>
        <w:rFonts w:hint="default"/>
      </w:rPr>
    </w:lvl>
    <w:lvl w:ilvl="1">
      <w:start w:val="2"/>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780" w:hanging="180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688" w:hanging="2520"/>
      </w:pPr>
      <w:rPr>
        <w:rFonts w:hint="default"/>
      </w:rPr>
    </w:lvl>
  </w:abstractNum>
  <w:abstractNum w:abstractNumId="23" w15:restartNumberingAfterBreak="0">
    <w:nsid w:val="54D47E38"/>
    <w:multiLevelType w:val="hybridMultilevel"/>
    <w:tmpl w:val="F912D7DE"/>
    <w:lvl w:ilvl="0" w:tplc="B72EF62A">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25464D"/>
    <w:multiLevelType w:val="multilevel"/>
    <w:tmpl w:val="7120561E"/>
    <w:lvl w:ilvl="0">
      <w:start w:val="1"/>
      <w:numFmt w:val="decimal"/>
      <w:lvlText w:val="%1."/>
      <w:lvlJc w:val="left"/>
      <w:pPr>
        <w:ind w:left="480" w:hanging="480"/>
      </w:pPr>
      <w:rPr>
        <w:rFonts w:hint="default"/>
      </w:rPr>
    </w:lvl>
    <w:lvl w:ilvl="1">
      <w:start w:val="13"/>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25" w15:restartNumberingAfterBreak="0">
    <w:nsid w:val="5DAB2847"/>
    <w:multiLevelType w:val="hybridMultilevel"/>
    <w:tmpl w:val="C07E224E"/>
    <w:lvl w:ilvl="0" w:tplc="300A000D">
      <w:start w:val="1"/>
      <w:numFmt w:val="bullet"/>
      <w:lvlText w:val=""/>
      <w:lvlJc w:val="left"/>
      <w:pPr>
        <w:ind w:left="1437" w:hanging="360"/>
      </w:pPr>
      <w:rPr>
        <w:rFonts w:ascii="Wingdings" w:hAnsi="Wingdings" w:hint="default"/>
      </w:rPr>
    </w:lvl>
    <w:lvl w:ilvl="1" w:tplc="300A0003" w:tentative="1">
      <w:start w:val="1"/>
      <w:numFmt w:val="bullet"/>
      <w:lvlText w:val="o"/>
      <w:lvlJc w:val="left"/>
      <w:pPr>
        <w:ind w:left="2157" w:hanging="360"/>
      </w:pPr>
      <w:rPr>
        <w:rFonts w:ascii="Courier New" w:hAnsi="Courier New" w:cs="Courier New" w:hint="default"/>
      </w:rPr>
    </w:lvl>
    <w:lvl w:ilvl="2" w:tplc="300A0005" w:tentative="1">
      <w:start w:val="1"/>
      <w:numFmt w:val="bullet"/>
      <w:lvlText w:val=""/>
      <w:lvlJc w:val="left"/>
      <w:pPr>
        <w:ind w:left="2877" w:hanging="360"/>
      </w:pPr>
      <w:rPr>
        <w:rFonts w:ascii="Wingdings" w:hAnsi="Wingdings" w:hint="default"/>
      </w:rPr>
    </w:lvl>
    <w:lvl w:ilvl="3" w:tplc="300A0001" w:tentative="1">
      <w:start w:val="1"/>
      <w:numFmt w:val="bullet"/>
      <w:lvlText w:val=""/>
      <w:lvlJc w:val="left"/>
      <w:pPr>
        <w:ind w:left="3597" w:hanging="360"/>
      </w:pPr>
      <w:rPr>
        <w:rFonts w:ascii="Symbol" w:hAnsi="Symbol" w:hint="default"/>
      </w:rPr>
    </w:lvl>
    <w:lvl w:ilvl="4" w:tplc="300A0003" w:tentative="1">
      <w:start w:val="1"/>
      <w:numFmt w:val="bullet"/>
      <w:lvlText w:val="o"/>
      <w:lvlJc w:val="left"/>
      <w:pPr>
        <w:ind w:left="4317" w:hanging="360"/>
      </w:pPr>
      <w:rPr>
        <w:rFonts w:ascii="Courier New" w:hAnsi="Courier New" w:cs="Courier New" w:hint="default"/>
      </w:rPr>
    </w:lvl>
    <w:lvl w:ilvl="5" w:tplc="300A0005" w:tentative="1">
      <w:start w:val="1"/>
      <w:numFmt w:val="bullet"/>
      <w:lvlText w:val=""/>
      <w:lvlJc w:val="left"/>
      <w:pPr>
        <w:ind w:left="5037" w:hanging="360"/>
      </w:pPr>
      <w:rPr>
        <w:rFonts w:ascii="Wingdings" w:hAnsi="Wingdings" w:hint="default"/>
      </w:rPr>
    </w:lvl>
    <w:lvl w:ilvl="6" w:tplc="300A0001" w:tentative="1">
      <w:start w:val="1"/>
      <w:numFmt w:val="bullet"/>
      <w:lvlText w:val=""/>
      <w:lvlJc w:val="left"/>
      <w:pPr>
        <w:ind w:left="5757" w:hanging="360"/>
      </w:pPr>
      <w:rPr>
        <w:rFonts w:ascii="Symbol" w:hAnsi="Symbol" w:hint="default"/>
      </w:rPr>
    </w:lvl>
    <w:lvl w:ilvl="7" w:tplc="300A0003" w:tentative="1">
      <w:start w:val="1"/>
      <w:numFmt w:val="bullet"/>
      <w:lvlText w:val="o"/>
      <w:lvlJc w:val="left"/>
      <w:pPr>
        <w:ind w:left="6477" w:hanging="360"/>
      </w:pPr>
      <w:rPr>
        <w:rFonts w:ascii="Courier New" w:hAnsi="Courier New" w:cs="Courier New" w:hint="default"/>
      </w:rPr>
    </w:lvl>
    <w:lvl w:ilvl="8" w:tplc="300A0005" w:tentative="1">
      <w:start w:val="1"/>
      <w:numFmt w:val="bullet"/>
      <w:lvlText w:val=""/>
      <w:lvlJc w:val="left"/>
      <w:pPr>
        <w:ind w:left="7197" w:hanging="360"/>
      </w:pPr>
      <w:rPr>
        <w:rFonts w:ascii="Wingdings" w:hAnsi="Wingdings" w:hint="default"/>
      </w:rPr>
    </w:lvl>
  </w:abstractNum>
  <w:abstractNum w:abstractNumId="26" w15:restartNumberingAfterBreak="0">
    <w:nsid w:val="5E176976"/>
    <w:multiLevelType w:val="hybridMultilevel"/>
    <w:tmpl w:val="60340EC0"/>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27" w15:restartNumberingAfterBreak="0">
    <w:nsid w:val="5E1B7858"/>
    <w:multiLevelType w:val="hybridMultilevel"/>
    <w:tmpl w:val="365CC2A0"/>
    <w:lvl w:ilvl="0" w:tplc="9E2A34AC">
      <w:start w:val="1"/>
      <w:numFmt w:val="decimal"/>
      <w:lvlText w:val="%1."/>
      <w:lvlJc w:val="left"/>
      <w:pPr>
        <w:ind w:left="717" w:hanging="360"/>
      </w:pPr>
      <w:rPr>
        <w:rFonts w:hint="default"/>
      </w:rPr>
    </w:lvl>
    <w:lvl w:ilvl="1" w:tplc="300A0019" w:tentative="1">
      <w:start w:val="1"/>
      <w:numFmt w:val="lowerLetter"/>
      <w:lvlText w:val="%2."/>
      <w:lvlJc w:val="left"/>
      <w:pPr>
        <w:ind w:left="1437" w:hanging="360"/>
      </w:pPr>
    </w:lvl>
    <w:lvl w:ilvl="2" w:tplc="300A001B" w:tentative="1">
      <w:start w:val="1"/>
      <w:numFmt w:val="lowerRoman"/>
      <w:lvlText w:val="%3."/>
      <w:lvlJc w:val="right"/>
      <w:pPr>
        <w:ind w:left="2157" w:hanging="180"/>
      </w:pPr>
    </w:lvl>
    <w:lvl w:ilvl="3" w:tplc="300A000F" w:tentative="1">
      <w:start w:val="1"/>
      <w:numFmt w:val="decimal"/>
      <w:lvlText w:val="%4."/>
      <w:lvlJc w:val="left"/>
      <w:pPr>
        <w:ind w:left="2877" w:hanging="360"/>
      </w:pPr>
    </w:lvl>
    <w:lvl w:ilvl="4" w:tplc="300A0019" w:tentative="1">
      <w:start w:val="1"/>
      <w:numFmt w:val="lowerLetter"/>
      <w:lvlText w:val="%5."/>
      <w:lvlJc w:val="left"/>
      <w:pPr>
        <w:ind w:left="3597" w:hanging="360"/>
      </w:pPr>
    </w:lvl>
    <w:lvl w:ilvl="5" w:tplc="300A001B" w:tentative="1">
      <w:start w:val="1"/>
      <w:numFmt w:val="lowerRoman"/>
      <w:lvlText w:val="%6."/>
      <w:lvlJc w:val="right"/>
      <w:pPr>
        <w:ind w:left="4317" w:hanging="180"/>
      </w:pPr>
    </w:lvl>
    <w:lvl w:ilvl="6" w:tplc="300A000F" w:tentative="1">
      <w:start w:val="1"/>
      <w:numFmt w:val="decimal"/>
      <w:lvlText w:val="%7."/>
      <w:lvlJc w:val="left"/>
      <w:pPr>
        <w:ind w:left="5037" w:hanging="360"/>
      </w:pPr>
    </w:lvl>
    <w:lvl w:ilvl="7" w:tplc="300A0019" w:tentative="1">
      <w:start w:val="1"/>
      <w:numFmt w:val="lowerLetter"/>
      <w:lvlText w:val="%8."/>
      <w:lvlJc w:val="left"/>
      <w:pPr>
        <w:ind w:left="5757" w:hanging="360"/>
      </w:pPr>
    </w:lvl>
    <w:lvl w:ilvl="8" w:tplc="300A001B" w:tentative="1">
      <w:start w:val="1"/>
      <w:numFmt w:val="lowerRoman"/>
      <w:lvlText w:val="%9."/>
      <w:lvlJc w:val="right"/>
      <w:pPr>
        <w:ind w:left="6477" w:hanging="180"/>
      </w:pPr>
    </w:lvl>
  </w:abstractNum>
  <w:abstractNum w:abstractNumId="28" w15:restartNumberingAfterBreak="0">
    <w:nsid w:val="60AB4DF3"/>
    <w:multiLevelType w:val="multilevel"/>
    <w:tmpl w:val="B504DCD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62B63A8F"/>
    <w:multiLevelType w:val="hybridMultilevel"/>
    <w:tmpl w:val="D7F8CD50"/>
    <w:lvl w:ilvl="0" w:tplc="0C0A0017">
      <w:start w:val="1"/>
      <w:numFmt w:val="lowerLetter"/>
      <w:lvlText w:val="%1)"/>
      <w:lvlJc w:val="left"/>
      <w:pPr>
        <w:tabs>
          <w:tab w:val="num" w:pos="720"/>
        </w:tabs>
        <w:ind w:left="720" w:hanging="360"/>
      </w:pPr>
    </w:lvl>
    <w:lvl w:ilvl="1" w:tplc="0ADE6360">
      <w:start w:val="7"/>
      <w:numFmt w:val="decimal"/>
      <w:lvlText w:val="%2."/>
      <w:lvlJc w:val="left"/>
      <w:pPr>
        <w:tabs>
          <w:tab w:val="num" w:pos="1470"/>
        </w:tabs>
        <w:ind w:left="1470" w:hanging="3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3EF045F"/>
    <w:multiLevelType w:val="hybridMultilevel"/>
    <w:tmpl w:val="276CAED6"/>
    <w:lvl w:ilvl="0" w:tplc="825A36C8">
      <w:start w:val="1"/>
      <w:numFmt w:val="lowerLetter"/>
      <w:lvlText w:val="%1)"/>
      <w:lvlJc w:val="left"/>
      <w:pPr>
        <w:ind w:left="1077" w:hanging="360"/>
      </w:pPr>
      <w:rPr>
        <w:rFonts w:hint="default"/>
      </w:rPr>
    </w:lvl>
    <w:lvl w:ilvl="1" w:tplc="300A0019" w:tentative="1">
      <w:start w:val="1"/>
      <w:numFmt w:val="lowerLetter"/>
      <w:lvlText w:val="%2."/>
      <w:lvlJc w:val="left"/>
      <w:pPr>
        <w:ind w:left="1797" w:hanging="360"/>
      </w:pPr>
    </w:lvl>
    <w:lvl w:ilvl="2" w:tplc="300A001B" w:tentative="1">
      <w:start w:val="1"/>
      <w:numFmt w:val="lowerRoman"/>
      <w:lvlText w:val="%3."/>
      <w:lvlJc w:val="right"/>
      <w:pPr>
        <w:ind w:left="2517" w:hanging="180"/>
      </w:pPr>
    </w:lvl>
    <w:lvl w:ilvl="3" w:tplc="300A000F" w:tentative="1">
      <w:start w:val="1"/>
      <w:numFmt w:val="decimal"/>
      <w:lvlText w:val="%4."/>
      <w:lvlJc w:val="left"/>
      <w:pPr>
        <w:ind w:left="3237" w:hanging="360"/>
      </w:pPr>
    </w:lvl>
    <w:lvl w:ilvl="4" w:tplc="300A0019" w:tentative="1">
      <w:start w:val="1"/>
      <w:numFmt w:val="lowerLetter"/>
      <w:lvlText w:val="%5."/>
      <w:lvlJc w:val="left"/>
      <w:pPr>
        <w:ind w:left="3957" w:hanging="360"/>
      </w:pPr>
    </w:lvl>
    <w:lvl w:ilvl="5" w:tplc="300A001B" w:tentative="1">
      <w:start w:val="1"/>
      <w:numFmt w:val="lowerRoman"/>
      <w:lvlText w:val="%6."/>
      <w:lvlJc w:val="right"/>
      <w:pPr>
        <w:ind w:left="4677" w:hanging="180"/>
      </w:pPr>
    </w:lvl>
    <w:lvl w:ilvl="6" w:tplc="300A000F" w:tentative="1">
      <w:start w:val="1"/>
      <w:numFmt w:val="decimal"/>
      <w:lvlText w:val="%7."/>
      <w:lvlJc w:val="left"/>
      <w:pPr>
        <w:ind w:left="5397" w:hanging="360"/>
      </w:pPr>
    </w:lvl>
    <w:lvl w:ilvl="7" w:tplc="300A0019" w:tentative="1">
      <w:start w:val="1"/>
      <w:numFmt w:val="lowerLetter"/>
      <w:lvlText w:val="%8."/>
      <w:lvlJc w:val="left"/>
      <w:pPr>
        <w:ind w:left="6117" w:hanging="360"/>
      </w:pPr>
    </w:lvl>
    <w:lvl w:ilvl="8" w:tplc="300A001B" w:tentative="1">
      <w:start w:val="1"/>
      <w:numFmt w:val="lowerRoman"/>
      <w:lvlText w:val="%9."/>
      <w:lvlJc w:val="right"/>
      <w:pPr>
        <w:ind w:left="6837" w:hanging="180"/>
      </w:pPr>
    </w:lvl>
  </w:abstractNum>
  <w:abstractNum w:abstractNumId="31" w15:restartNumberingAfterBreak="0">
    <w:nsid w:val="653E3E70"/>
    <w:multiLevelType w:val="multilevel"/>
    <w:tmpl w:val="C208472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F263A0"/>
    <w:multiLevelType w:val="hybridMultilevel"/>
    <w:tmpl w:val="58EE0C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4C2F85"/>
    <w:multiLevelType w:val="multilevel"/>
    <w:tmpl w:val="D206CB4E"/>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4" w15:restartNumberingAfterBreak="0">
    <w:nsid w:val="6ED771A5"/>
    <w:multiLevelType w:val="hybridMultilevel"/>
    <w:tmpl w:val="00228506"/>
    <w:lvl w:ilvl="0" w:tplc="51B4D1CC">
      <w:start w:val="14"/>
      <w:numFmt w:val="bullet"/>
      <w:lvlText w:val="-"/>
      <w:lvlJc w:val="left"/>
      <w:pPr>
        <w:tabs>
          <w:tab w:val="num" w:pos="717"/>
        </w:tabs>
        <w:ind w:left="717" w:hanging="360"/>
      </w:pPr>
      <w:rPr>
        <w:rFonts w:ascii="Arial" w:eastAsia="Times New Roman" w:hAnsi="Arial" w:cs="Arial" w:hint="default"/>
      </w:rPr>
    </w:lvl>
    <w:lvl w:ilvl="1" w:tplc="0C0A0003">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5" w15:restartNumberingAfterBreak="0">
    <w:nsid w:val="70326CB5"/>
    <w:multiLevelType w:val="hybridMultilevel"/>
    <w:tmpl w:val="85E06E68"/>
    <w:lvl w:ilvl="0" w:tplc="93D6FEB2">
      <w:start w:val="5"/>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2A15BDB"/>
    <w:multiLevelType w:val="multilevel"/>
    <w:tmpl w:val="454AB59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72C40DDD"/>
    <w:multiLevelType w:val="multilevel"/>
    <w:tmpl w:val="8398CC16"/>
    <w:lvl w:ilvl="0">
      <w:start w:val="3"/>
      <w:numFmt w:val="decimal"/>
      <w:lvlText w:val="%1."/>
      <w:lvlJc w:val="left"/>
      <w:pPr>
        <w:ind w:left="720" w:hanging="360"/>
      </w:pPr>
      <w:rPr>
        <w:rFonts w:hint="default"/>
      </w:rPr>
    </w:lvl>
    <w:lvl w:ilvl="1">
      <w:start w:val="1"/>
      <w:numFmt w:val="decimal"/>
      <w:isLgl/>
      <w:lvlText w:val="%1.%2"/>
      <w:lvlJc w:val="left"/>
      <w:pPr>
        <w:ind w:left="1476"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464" w:hanging="108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92" w:hanging="1440"/>
      </w:pPr>
      <w:rPr>
        <w:rFonts w:hint="default"/>
      </w:rPr>
    </w:lvl>
    <w:lvl w:ilvl="8">
      <w:start w:val="1"/>
      <w:numFmt w:val="decimal"/>
      <w:isLgl/>
      <w:lvlText w:val="%1.%2.%3.%4.%5.%6.%7.%8.%9"/>
      <w:lvlJc w:val="left"/>
      <w:pPr>
        <w:ind w:left="8208" w:hanging="1800"/>
      </w:pPr>
      <w:rPr>
        <w:rFonts w:hint="default"/>
      </w:rPr>
    </w:lvl>
  </w:abstractNum>
  <w:num w:numId="1">
    <w:abstractNumId w:val="36"/>
  </w:num>
  <w:num w:numId="2">
    <w:abstractNumId w:val="28"/>
  </w:num>
  <w:num w:numId="3">
    <w:abstractNumId w:val="5"/>
  </w:num>
  <w:num w:numId="4">
    <w:abstractNumId w:val="29"/>
  </w:num>
  <w:num w:numId="5">
    <w:abstractNumId w:val="10"/>
  </w:num>
  <w:num w:numId="6">
    <w:abstractNumId w:val="33"/>
  </w:num>
  <w:num w:numId="7">
    <w:abstractNumId w:val="21"/>
  </w:num>
  <w:num w:numId="8">
    <w:abstractNumId w:val="7"/>
  </w:num>
  <w:num w:numId="9">
    <w:abstractNumId w:val="19"/>
  </w:num>
  <w:num w:numId="10">
    <w:abstractNumId w:val="13"/>
  </w:num>
  <w:num w:numId="11">
    <w:abstractNumId w:val="22"/>
  </w:num>
  <w:num w:numId="12">
    <w:abstractNumId w:val="15"/>
  </w:num>
  <w:num w:numId="13">
    <w:abstractNumId w:val="35"/>
  </w:num>
  <w:num w:numId="14">
    <w:abstractNumId w:val="2"/>
  </w:num>
  <w:num w:numId="15">
    <w:abstractNumId w:val="11"/>
  </w:num>
  <w:num w:numId="16">
    <w:abstractNumId w:val="4"/>
  </w:num>
  <w:num w:numId="17">
    <w:abstractNumId w:val="34"/>
  </w:num>
  <w:num w:numId="18">
    <w:abstractNumId w:val="20"/>
  </w:num>
  <w:num w:numId="19">
    <w:abstractNumId w:val="23"/>
  </w:num>
  <w:num w:numId="20">
    <w:abstractNumId w:val="26"/>
  </w:num>
  <w:num w:numId="21">
    <w:abstractNumId w:val="0"/>
  </w:num>
  <w:num w:numId="22">
    <w:abstractNumId w:val="18"/>
  </w:num>
  <w:num w:numId="23">
    <w:abstractNumId w:val="37"/>
  </w:num>
  <w:num w:numId="24">
    <w:abstractNumId w:val="31"/>
  </w:num>
  <w:num w:numId="25">
    <w:abstractNumId w:val="27"/>
  </w:num>
  <w:num w:numId="26">
    <w:abstractNumId w:val="30"/>
  </w:num>
  <w:num w:numId="27">
    <w:abstractNumId w:val="14"/>
  </w:num>
  <w:num w:numId="28">
    <w:abstractNumId w:val="6"/>
  </w:num>
  <w:num w:numId="29">
    <w:abstractNumId w:val="3"/>
  </w:num>
  <w:num w:numId="30">
    <w:abstractNumId w:val="24"/>
  </w:num>
  <w:num w:numId="31">
    <w:abstractNumId w:val="8"/>
  </w:num>
  <w:num w:numId="32">
    <w:abstractNumId w:val="16"/>
  </w:num>
  <w:num w:numId="33">
    <w:abstractNumId w:val="9"/>
  </w:num>
  <w:num w:numId="34">
    <w:abstractNumId w:val="32"/>
  </w:num>
  <w:num w:numId="35">
    <w:abstractNumId w:val="17"/>
  </w:num>
  <w:num w:numId="36">
    <w:abstractNumId w:val="25"/>
  </w:num>
  <w:num w:numId="37">
    <w:abstractNumId w:val="1"/>
  </w:num>
  <w:num w:numId="3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32"/>
    <w:rsid w:val="00017A54"/>
    <w:rsid w:val="00017DE7"/>
    <w:rsid w:val="00021FFE"/>
    <w:rsid w:val="00025A94"/>
    <w:rsid w:val="00026D1A"/>
    <w:rsid w:val="0003342C"/>
    <w:rsid w:val="00044B20"/>
    <w:rsid w:val="00046198"/>
    <w:rsid w:val="0004642A"/>
    <w:rsid w:val="0005223F"/>
    <w:rsid w:val="00066309"/>
    <w:rsid w:val="00070494"/>
    <w:rsid w:val="0008089D"/>
    <w:rsid w:val="0008317B"/>
    <w:rsid w:val="00083F20"/>
    <w:rsid w:val="000845CE"/>
    <w:rsid w:val="00096DB7"/>
    <w:rsid w:val="000972BE"/>
    <w:rsid w:val="000973CA"/>
    <w:rsid w:val="000A39D5"/>
    <w:rsid w:val="000B0142"/>
    <w:rsid w:val="000B1363"/>
    <w:rsid w:val="000B30A7"/>
    <w:rsid w:val="000C182B"/>
    <w:rsid w:val="000D0B86"/>
    <w:rsid w:val="000D3E95"/>
    <w:rsid w:val="000D47D9"/>
    <w:rsid w:val="000D50DC"/>
    <w:rsid w:val="000D6791"/>
    <w:rsid w:val="000D6E9E"/>
    <w:rsid w:val="000E530F"/>
    <w:rsid w:val="000E56E4"/>
    <w:rsid w:val="000E57E2"/>
    <w:rsid w:val="000F132A"/>
    <w:rsid w:val="000F3817"/>
    <w:rsid w:val="000F433E"/>
    <w:rsid w:val="000F5E71"/>
    <w:rsid w:val="001034C2"/>
    <w:rsid w:val="00125EC1"/>
    <w:rsid w:val="00132983"/>
    <w:rsid w:val="001336C5"/>
    <w:rsid w:val="00137C5B"/>
    <w:rsid w:val="0014006A"/>
    <w:rsid w:val="00144312"/>
    <w:rsid w:val="00150110"/>
    <w:rsid w:val="00156488"/>
    <w:rsid w:val="00164A2E"/>
    <w:rsid w:val="00180D59"/>
    <w:rsid w:val="00184E63"/>
    <w:rsid w:val="001A3CAB"/>
    <w:rsid w:val="001A5450"/>
    <w:rsid w:val="001B52A2"/>
    <w:rsid w:val="001D5886"/>
    <w:rsid w:val="001D5F0B"/>
    <w:rsid w:val="001D632D"/>
    <w:rsid w:val="001E2E62"/>
    <w:rsid w:val="001E40BE"/>
    <w:rsid w:val="001E7E12"/>
    <w:rsid w:val="001F4F45"/>
    <w:rsid w:val="001F6C29"/>
    <w:rsid w:val="00203435"/>
    <w:rsid w:val="00204EE4"/>
    <w:rsid w:val="002058AD"/>
    <w:rsid w:val="00215374"/>
    <w:rsid w:val="00216C5E"/>
    <w:rsid w:val="00220232"/>
    <w:rsid w:val="002203B1"/>
    <w:rsid w:val="00223784"/>
    <w:rsid w:val="00224B5A"/>
    <w:rsid w:val="00232F9B"/>
    <w:rsid w:val="00245C4B"/>
    <w:rsid w:val="002504FA"/>
    <w:rsid w:val="0026677D"/>
    <w:rsid w:val="002668A9"/>
    <w:rsid w:val="00270267"/>
    <w:rsid w:val="00272C28"/>
    <w:rsid w:val="00276D85"/>
    <w:rsid w:val="002770C2"/>
    <w:rsid w:val="00277842"/>
    <w:rsid w:val="002803DB"/>
    <w:rsid w:val="0028768F"/>
    <w:rsid w:val="0029481E"/>
    <w:rsid w:val="002A3EB5"/>
    <w:rsid w:val="002A44D0"/>
    <w:rsid w:val="002A53B3"/>
    <w:rsid w:val="002A6927"/>
    <w:rsid w:val="002C2B33"/>
    <w:rsid w:val="002C6307"/>
    <w:rsid w:val="002E561A"/>
    <w:rsid w:val="002F0B4E"/>
    <w:rsid w:val="002F240D"/>
    <w:rsid w:val="002F5996"/>
    <w:rsid w:val="00300678"/>
    <w:rsid w:val="00305635"/>
    <w:rsid w:val="00305A9A"/>
    <w:rsid w:val="00330311"/>
    <w:rsid w:val="00330FDD"/>
    <w:rsid w:val="0033318F"/>
    <w:rsid w:val="00341935"/>
    <w:rsid w:val="00345355"/>
    <w:rsid w:val="00354FFB"/>
    <w:rsid w:val="00362D48"/>
    <w:rsid w:val="003635D3"/>
    <w:rsid w:val="00374212"/>
    <w:rsid w:val="00377849"/>
    <w:rsid w:val="00384C07"/>
    <w:rsid w:val="00385F36"/>
    <w:rsid w:val="00393FE9"/>
    <w:rsid w:val="003A3893"/>
    <w:rsid w:val="003A38FE"/>
    <w:rsid w:val="003A3E29"/>
    <w:rsid w:val="003A64E4"/>
    <w:rsid w:val="003B0182"/>
    <w:rsid w:val="003B3B0B"/>
    <w:rsid w:val="003B7273"/>
    <w:rsid w:val="003D1BA0"/>
    <w:rsid w:val="003D287C"/>
    <w:rsid w:val="003D65C8"/>
    <w:rsid w:val="003E7915"/>
    <w:rsid w:val="004107BB"/>
    <w:rsid w:val="00412FF5"/>
    <w:rsid w:val="004249C2"/>
    <w:rsid w:val="00436BCB"/>
    <w:rsid w:val="004379E3"/>
    <w:rsid w:val="004413AD"/>
    <w:rsid w:val="00443BC5"/>
    <w:rsid w:val="00446384"/>
    <w:rsid w:val="00452621"/>
    <w:rsid w:val="00463202"/>
    <w:rsid w:val="00476349"/>
    <w:rsid w:val="00482172"/>
    <w:rsid w:val="00484746"/>
    <w:rsid w:val="00484B17"/>
    <w:rsid w:val="00490CEE"/>
    <w:rsid w:val="004971E2"/>
    <w:rsid w:val="004C3CFD"/>
    <w:rsid w:val="004D0EA9"/>
    <w:rsid w:val="004D7059"/>
    <w:rsid w:val="004E0862"/>
    <w:rsid w:val="004E1D1F"/>
    <w:rsid w:val="004E5166"/>
    <w:rsid w:val="004F13CA"/>
    <w:rsid w:val="004F1E9D"/>
    <w:rsid w:val="004F4D7A"/>
    <w:rsid w:val="00504469"/>
    <w:rsid w:val="0050502E"/>
    <w:rsid w:val="00521D09"/>
    <w:rsid w:val="005306F6"/>
    <w:rsid w:val="00533DEA"/>
    <w:rsid w:val="00536D78"/>
    <w:rsid w:val="00543111"/>
    <w:rsid w:val="00545E7F"/>
    <w:rsid w:val="005525A1"/>
    <w:rsid w:val="0056389D"/>
    <w:rsid w:val="00575599"/>
    <w:rsid w:val="00576216"/>
    <w:rsid w:val="00580C15"/>
    <w:rsid w:val="005952CD"/>
    <w:rsid w:val="00597DB9"/>
    <w:rsid w:val="005A19A1"/>
    <w:rsid w:val="005A3D5A"/>
    <w:rsid w:val="005B0E97"/>
    <w:rsid w:val="005B14B8"/>
    <w:rsid w:val="005B4EAE"/>
    <w:rsid w:val="005C32C0"/>
    <w:rsid w:val="005C5A46"/>
    <w:rsid w:val="005D0F93"/>
    <w:rsid w:val="005E4964"/>
    <w:rsid w:val="005F4F6B"/>
    <w:rsid w:val="0060665B"/>
    <w:rsid w:val="00615283"/>
    <w:rsid w:val="006152A9"/>
    <w:rsid w:val="00631AC6"/>
    <w:rsid w:val="00633F73"/>
    <w:rsid w:val="00641EF7"/>
    <w:rsid w:val="006520F6"/>
    <w:rsid w:val="00667F2C"/>
    <w:rsid w:val="00671EBA"/>
    <w:rsid w:val="00680286"/>
    <w:rsid w:val="006B0197"/>
    <w:rsid w:val="006B1F49"/>
    <w:rsid w:val="006B2A6F"/>
    <w:rsid w:val="006B530A"/>
    <w:rsid w:val="006C1FF0"/>
    <w:rsid w:val="006D7CE0"/>
    <w:rsid w:val="006E100D"/>
    <w:rsid w:val="006E6AC5"/>
    <w:rsid w:val="006F0131"/>
    <w:rsid w:val="006F1A44"/>
    <w:rsid w:val="0070519C"/>
    <w:rsid w:val="00711A04"/>
    <w:rsid w:val="0072729F"/>
    <w:rsid w:val="0073194B"/>
    <w:rsid w:val="00732D0D"/>
    <w:rsid w:val="00740FAE"/>
    <w:rsid w:val="00743F03"/>
    <w:rsid w:val="0075212B"/>
    <w:rsid w:val="007606F6"/>
    <w:rsid w:val="00760FB8"/>
    <w:rsid w:val="007619D2"/>
    <w:rsid w:val="00763150"/>
    <w:rsid w:val="007653CB"/>
    <w:rsid w:val="00781DC4"/>
    <w:rsid w:val="007877B4"/>
    <w:rsid w:val="007A4619"/>
    <w:rsid w:val="007A5D0D"/>
    <w:rsid w:val="007B0088"/>
    <w:rsid w:val="007B3921"/>
    <w:rsid w:val="007C207C"/>
    <w:rsid w:val="007D6A11"/>
    <w:rsid w:val="007E2DFC"/>
    <w:rsid w:val="007F763C"/>
    <w:rsid w:val="007F7E1F"/>
    <w:rsid w:val="00805A48"/>
    <w:rsid w:val="00810512"/>
    <w:rsid w:val="00821A25"/>
    <w:rsid w:val="0082355F"/>
    <w:rsid w:val="00827D32"/>
    <w:rsid w:val="00830895"/>
    <w:rsid w:val="00835B0E"/>
    <w:rsid w:val="008369BD"/>
    <w:rsid w:val="008372B8"/>
    <w:rsid w:val="0084696B"/>
    <w:rsid w:val="00846B7C"/>
    <w:rsid w:val="0086149F"/>
    <w:rsid w:val="00870498"/>
    <w:rsid w:val="0087238F"/>
    <w:rsid w:val="008741BF"/>
    <w:rsid w:val="00874A11"/>
    <w:rsid w:val="008757E0"/>
    <w:rsid w:val="008925DA"/>
    <w:rsid w:val="008B647B"/>
    <w:rsid w:val="008C4571"/>
    <w:rsid w:val="008C6240"/>
    <w:rsid w:val="008D6136"/>
    <w:rsid w:val="008E16BA"/>
    <w:rsid w:val="008E411A"/>
    <w:rsid w:val="008E49AA"/>
    <w:rsid w:val="008E5FD2"/>
    <w:rsid w:val="008E6E81"/>
    <w:rsid w:val="008E6F77"/>
    <w:rsid w:val="008F75D7"/>
    <w:rsid w:val="00900A0C"/>
    <w:rsid w:val="00901534"/>
    <w:rsid w:val="00902463"/>
    <w:rsid w:val="0090249A"/>
    <w:rsid w:val="0090583A"/>
    <w:rsid w:val="009160AE"/>
    <w:rsid w:val="00917BD8"/>
    <w:rsid w:val="00924925"/>
    <w:rsid w:val="00924B4C"/>
    <w:rsid w:val="009335B8"/>
    <w:rsid w:val="00943B5D"/>
    <w:rsid w:val="0094556B"/>
    <w:rsid w:val="00947BB8"/>
    <w:rsid w:val="009551F3"/>
    <w:rsid w:val="00964761"/>
    <w:rsid w:val="00970548"/>
    <w:rsid w:val="00971D59"/>
    <w:rsid w:val="0097251E"/>
    <w:rsid w:val="00976DEA"/>
    <w:rsid w:val="00981355"/>
    <w:rsid w:val="009825AF"/>
    <w:rsid w:val="00991702"/>
    <w:rsid w:val="00997836"/>
    <w:rsid w:val="009A1789"/>
    <w:rsid w:val="009A5F96"/>
    <w:rsid w:val="009C1E84"/>
    <w:rsid w:val="009C3FD7"/>
    <w:rsid w:val="009D2245"/>
    <w:rsid w:val="009D66C7"/>
    <w:rsid w:val="009E6882"/>
    <w:rsid w:val="009F2DFA"/>
    <w:rsid w:val="009F304D"/>
    <w:rsid w:val="009F7F4D"/>
    <w:rsid w:val="00A11C77"/>
    <w:rsid w:val="00A157D3"/>
    <w:rsid w:val="00A30A12"/>
    <w:rsid w:val="00A31F1F"/>
    <w:rsid w:val="00A32759"/>
    <w:rsid w:val="00A4507F"/>
    <w:rsid w:val="00A517BD"/>
    <w:rsid w:val="00A52C2D"/>
    <w:rsid w:val="00A5524A"/>
    <w:rsid w:val="00A55ACE"/>
    <w:rsid w:val="00A5710E"/>
    <w:rsid w:val="00A607E9"/>
    <w:rsid w:val="00A60DD6"/>
    <w:rsid w:val="00A66874"/>
    <w:rsid w:val="00A87957"/>
    <w:rsid w:val="00A87FEF"/>
    <w:rsid w:val="00A90867"/>
    <w:rsid w:val="00A971C3"/>
    <w:rsid w:val="00AA238D"/>
    <w:rsid w:val="00AA3032"/>
    <w:rsid w:val="00AA4002"/>
    <w:rsid w:val="00AB1166"/>
    <w:rsid w:val="00AC3E1C"/>
    <w:rsid w:val="00AC63DB"/>
    <w:rsid w:val="00AD0D68"/>
    <w:rsid w:val="00AD26A8"/>
    <w:rsid w:val="00B101D8"/>
    <w:rsid w:val="00B216A4"/>
    <w:rsid w:val="00B234C5"/>
    <w:rsid w:val="00B300C6"/>
    <w:rsid w:val="00B4281B"/>
    <w:rsid w:val="00B77F6A"/>
    <w:rsid w:val="00B910D2"/>
    <w:rsid w:val="00B94720"/>
    <w:rsid w:val="00B95A8F"/>
    <w:rsid w:val="00BB4E56"/>
    <w:rsid w:val="00BB74A9"/>
    <w:rsid w:val="00BC04C4"/>
    <w:rsid w:val="00BC0C65"/>
    <w:rsid w:val="00BD51A0"/>
    <w:rsid w:val="00BD77D9"/>
    <w:rsid w:val="00BE55FB"/>
    <w:rsid w:val="00BE67ED"/>
    <w:rsid w:val="00BF029E"/>
    <w:rsid w:val="00BF5599"/>
    <w:rsid w:val="00BF65AA"/>
    <w:rsid w:val="00C00456"/>
    <w:rsid w:val="00C06B11"/>
    <w:rsid w:val="00C07E87"/>
    <w:rsid w:val="00C22EC9"/>
    <w:rsid w:val="00C25A89"/>
    <w:rsid w:val="00C559E3"/>
    <w:rsid w:val="00C7272E"/>
    <w:rsid w:val="00C75998"/>
    <w:rsid w:val="00C75AC0"/>
    <w:rsid w:val="00C76AC4"/>
    <w:rsid w:val="00C8231F"/>
    <w:rsid w:val="00C908B9"/>
    <w:rsid w:val="00CB2A1F"/>
    <w:rsid w:val="00CB54D7"/>
    <w:rsid w:val="00CB7C9D"/>
    <w:rsid w:val="00CC494A"/>
    <w:rsid w:val="00CC58E1"/>
    <w:rsid w:val="00CC728F"/>
    <w:rsid w:val="00CD34D1"/>
    <w:rsid w:val="00CD5530"/>
    <w:rsid w:val="00CD5B70"/>
    <w:rsid w:val="00CE0F51"/>
    <w:rsid w:val="00CF23BF"/>
    <w:rsid w:val="00CF425E"/>
    <w:rsid w:val="00CF6854"/>
    <w:rsid w:val="00D1040D"/>
    <w:rsid w:val="00D109F0"/>
    <w:rsid w:val="00D118AB"/>
    <w:rsid w:val="00D2084F"/>
    <w:rsid w:val="00D26747"/>
    <w:rsid w:val="00D36470"/>
    <w:rsid w:val="00D43F9F"/>
    <w:rsid w:val="00D56FC2"/>
    <w:rsid w:val="00D57761"/>
    <w:rsid w:val="00D72936"/>
    <w:rsid w:val="00D739E8"/>
    <w:rsid w:val="00D74C38"/>
    <w:rsid w:val="00D77416"/>
    <w:rsid w:val="00D774C4"/>
    <w:rsid w:val="00D818B5"/>
    <w:rsid w:val="00D93DC6"/>
    <w:rsid w:val="00DA1785"/>
    <w:rsid w:val="00DA7ABE"/>
    <w:rsid w:val="00DB09E4"/>
    <w:rsid w:val="00DC3BDF"/>
    <w:rsid w:val="00DD0162"/>
    <w:rsid w:val="00DE62BC"/>
    <w:rsid w:val="00E04134"/>
    <w:rsid w:val="00E12323"/>
    <w:rsid w:val="00E1345E"/>
    <w:rsid w:val="00E20C71"/>
    <w:rsid w:val="00E34F2E"/>
    <w:rsid w:val="00E350F5"/>
    <w:rsid w:val="00E467DE"/>
    <w:rsid w:val="00E601CF"/>
    <w:rsid w:val="00E70209"/>
    <w:rsid w:val="00E84EC8"/>
    <w:rsid w:val="00E872B3"/>
    <w:rsid w:val="00E90C5E"/>
    <w:rsid w:val="00EB3E4B"/>
    <w:rsid w:val="00EC18A9"/>
    <w:rsid w:val="00ED1C9B"/>
    <w:rsid w:val="00EE2011"/>
    <w:rsid w:val="00EE4CEB"/>
    <w:rsid w:val="00F0038D"/>
    <w:rsid w:val="00F01BFC"/>
    <w:rsid w:val="00F10001"/>
    <w:rsid w:val="00F10D5A"/>
    <w:rsid w:val="00F11CED"/>
    <w:rsid w:val="00F12681"/>
    <w:rsid w:val="00F137F3"/>
    <w:rsid w:val="00F204D2"/>
    <w:rsid w:val="00F21599"/>
    <w:rsid w:val="00F2778B"/>
    <w:rsid w:val="00F32ABC"/>
    <w:rsid w:val="00F33AC8"/>
    <w:rsid w:val="00F36A09"/>
    <w:rsid w:val="00F36BA0"/>
    <w:rsid w:val="00F433DB"/>
    <w:rsid w:val="00F53181"/>
    <w:rsid w:val="00F55FB3"/>
    <w:rsid w:val="00F65974"/>
    <w:rsid w:val="00F7714B"/>
    <w:rsid w:val="00F80A27"/>
    <w:rsid w:val="00F80D36"/>
    <w:rsid w:val="00F82789"/>
    <w:rsid w:val="00F83479"/>
    <w:rsid w:val="00F83650"/>
    <w:rsid w:val="00F919C7"/>
    <w:rsid w:val="00F93759"/>
    <w:rsid w:val="00FB446D"/>
    <w:rsid w:val="00FC7123"/>
    <w:rsid w:val="00FE476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9C319C"/>
  <w15:docId w15:val="{2E4E3679-4370-4303-ABD3-9F6AA55F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5F96"/>
    <w:rPr>
      <w:sz w:val="24"/>
      <w:szCs w:val="24"/>
      <w:lang w:val="es-ES" w:eastAsia="es-ES"/>
    </w:rPr>
  </w:style>
  <w:style w:type="paragraph" w:styleId="Ttulo1">
    <w:name w:val="heading 1"/>
    <w:basedOn w:val="Normal"/>
    <w:next w:val="Normal"/>
    <w:qFormat/>
    <w:rsid w:val="009A5F96"/>
    <w:pPr>
      <w:keepNext/>
      <w:outlineLvl w:val="0"/>
    </w:pPr>
    <w:rPr>
      <w:b/>
      <w:bCs/>
    </w:rPr>
  </w:style>
  <w:style w:type="paragraph" w:styleId="Ttulo2">
    <w:name w:val="heading 2"/>
    <w:basedOn w:val="Normal"/>
    <w:next w:val="Normal"/>
    <w:qFormat/>
    <w:rsid w:val="009A5F9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semiHidden/>
    <w:unhideWhenUsed/>
    <w:qFormat/>
    <w:rsid w:val="003D287C"/>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semiHidden/>
    <w:unhideWhenUsed/>
    <w:qFormat/>
    <w:rsid w:val="003D287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A5F96"/>
    <w:pPr>
      <w:tabs>
        <w:tab w:val="center" w:pos="4252"/>
        <w:tab w:val="right" w:pos="8504"/>
      </w:tabs>
    </w:pPr>
    <w:rPr>
      <w:sz w:val="20"/>
      <w:szCs w:val="20"/>
    </w:rPr>
  </w:style>
  <w:style w:type="paragraph" w:styleId="Piedepgina">
    <w:name w:val="footer"/>
    <w:basedOn w:val="Normal"/>
    <w:link w:val="PiedepginaCar"/>
    <w:uiPriority w:val="99"/>
    <w:rsid w:val="009A5F96"/>
    <w:pPr>
      <w:tabs>
        <w:tab w:val="center" w:pos="4252"/>
        <w:tab w:val="right" w:pos="8504"/>
      </w:tabs>
    </w:pPr>
    <w:rPr>
      <w:sz w:val="20"/>
      <w:szCs w:val="20"/>
    </w:rPr>
  </w:style>
  <w:style w:type="character" w:styleId="Hipervnculo">
    <w:name w:val="Hyperlink"/>
    <w:rsid w:val="009A5F96"/>
    <w:rPr>
      <w:color w:val="0000FF"/>
      <w:u w:val="single"/>
    </w:rPr>
  </w:style>
  <w:style w:type="paragraph" w:styleId="Textoindependiente">
    <w:name w:val="Body Text"/>
    <w:basedOn w:val="Normal"/>
    <w:rsid w:val="009A5F96"/>
    <w:pPr>
      <w:jc w:val="center"/>
    </w:pPr>
    <w:rPr>
      <w:b/>
      <w:bCs/>
    </w:rPr>
  </w:style>
  <w:style w:type="paragraph" w:styleId="Sangradetextonormal">
    <w:name w:val="Body Text Indent"/>
    <w:basedOn w:val="Normal"/>
    <w:rsid w:val="009A5F96"/>
    <w:pPr>
      <w:autoSpaceDE w:val="0"/>
      <w:autoSpaceDN w:val="0"/>
      <w:adjustRightInd w:val="0"/>
      <w:ind w:left="1416"/>
      <w:jc w:val="both"/>
    </w:pPr>
    <w:rPr>
      <w:rFonts w:ascii="Arial" w:hAnsi="Arial"/>
      <w:sz w:val="18"/>
    </w:rPr>
  </w:style>
  <w:style w:type="paragraph" w:styleId="Sangra3detindependiente">
    <w:name w:val="Body Text Indent 3"/>
    <w:basedOn w:val="Normal"/>
    <w:rsid w:val="009A5F96"/>
    <w:pPr>
      <w:ind w:left="720" w:hanging="720"/>
    </w:pPr>
    <w:rPr>
      <w:b/>
      <w:bCs/>
      <w:lang w:val="es-EC"/>
    </w:rPr>
  </w:style>
  <w:style w:type="paragraph" w:styleId="Ttulo">
    <w:name w:val="Title"/>
    <w:basedOn w:val="Normal"/>
    <w:link w:val="TtuloCar"/>
    <w:qFormat/>
    <w:rsid w:val="009A5F96"/>
    <w:pPr>
      <w:autoSpaceDE w:val="0"/>
      <w:autoSpaceDN w:val="0"/>
      <w:adjustRightInd w:val="0"/>
      <w:ind w:left="708"/>
      <w:jc w:val="center"/>
    </w:pPr>
    <w:rPr>
      <w:rFonts w:ascii="Arial" w:hAnsi="Arial" w:cs="Arial"/>
      <w:b/>
      <w:bCs/>
      <w:szCs w:val="22"/>
    </w:rPr>
  </w:style>
  <w:style w:type="paragraph" w:customStyle="1" w:styleId="TXT01">
    <w:name w:val="TXT 01"/>
    <w:basedOn w:val="Normal"/>
    <w:rsid w:val="009A5F96"/>
    <w:pPr>
      <w:jc w:val="both"/>
    </w:pPr>
    <w:rPr>
      <w:rFonts w:ascii="Arial" w:hAnsi="Arial"/>
      <w:sz w:val="20"/>
    </w:rPr>
  </w:style>
  <w:style w:type="paragraph" w:customStyle="1" w:styleId="Default">
    <w:name w:val="Default"/>
    <w:rsid w:val="009A5F96"/>
    <w:pPr>
      <w:autoSpaceDE w:val="0"/>
      <w:autoSpaceDN w:val="0"/>
      <w:adjustRightInd w:val="0"/>
    </w:pPr>
    <w:rPr>
      <w:rFonts w:ascii="MFPGKI+TimesNewRoman" w:hAnsi="MFPGKI+TimesNewRoman" w:cs="MFPGKI+TimesNewRoman"/>
      <w:color w:val="000000"/>
      <w:sz w:val="24"/>
      <w:szCs w:val="24"/>
      <w:lang w:val="es-ES" w:eastAsia="es-ES"/>
    </w:rPr>
  </w:style>
  <w:style w:type="paragraph" w:customStyle="1" w:styleId="Bulletnormal">
    <w:name w:val="Bullet normal"/>
    <w:basedOn w:val="Default"/>
    <w:next w:val="Default"/>
    <w:rsid w:val="009A5F96"/>
    <w:pPr>
      <w:spacing w:after="120"/>
    </w:pPr>
    <w:rPr>
      <w:rFonts w:cs="Times New Roman"/>
      <w:color w:val="auto"/>
    </w:rPr>
  </w:style>
  <w:style w:type="paragraph" w:styleId="Textoindependiente2">
    <w:name w:val="Body Text 2"/>
    <w:basedOn w:val="Normal"/>
    <w:rsid w:val="009A5F96"/>
    <w:pPr>
      <w:spacing w:after="120" w:line="480" w:lineRule="auto"/>
    </w:pPr>
  </w:style>
  <w:style w:type="paragraph" w:styleId="Textonotapie">
    <w:name w:val="footnote text"/>
    <w:basedOn w:val="Normal"/>
    <w:semiHidden/>
    <w:rsid w:val="009A5F96"/>
    <w:rPr>
      <w:sz w:val="20"/>
      <w:szCs w:val="20"/>
    </w:rPr>
  </w:style>
  <w:style w:type="character" w:styleId="Refdenotaalpie">
    <w:name w:val="footnote reference"/>
    <w:semiHidden/>
    <w:rsid w:val="009A5F96"/>
    <w:rPr>
      <w:vertAlign w:val="superscript"/>
    </w:rPr>
  </w:style>
  <w:style w:type="paragraph" w:styleId="Textodeglobo">
    <w:name w:val="Balloon Text"/>
    <w:basedOn w:val="Normal"/>
    <w:semiHidden/>
    <w:rsid w:val="009A5F96"/>
    <w:rPr>
      <w:rFonts w:ascii="Tahoma" w:hAnsi="Tahoma" w:cs="Tahoma"/>
      <w:sz w:val="16"/>
      <w:szCs w:val="16"/>
    </w:rPr>
  </w:style>
  <w:style w:type="paragraph" w:styleId="Textoindependiente3">
    <w:name w:val="Body Text 3"/>
    <w:basedOn w:val="Normal"/>
    <w:rsid w:val="009A5F96"/>
    <w:pPr>
      <w:jc w:val="both"/>
    </w:pPr>
    <w:rPr>
      <w:rFonts w:ascii="Arial" w:hAnsi="Arial" w:cs="Arial"/>
      <w:sz w:val="22"/>
    </w:rPr>
  </w:style>
  <w:style w:type="character" w:styleId="Refdecomentario">
    <w:name w:val="annotation reference"/>
    <w:semiHidden/>
    <w:rsid w:val="009A5F96"/>
    <w:rPr>
      <w:sz w:val="16"/>
      <w:szCs w:val="16"/>
    </w:rPr>
  </w:style>
  <w:style w:type="paragraph" w:styleId="Textocomentario">
    <w:name w:val="annotation text"/>
    <w:basedOn w:val="Normal"/>
    <w:semiHidden/>
    <w:rsid w:val="009A5F96"/>
    <w:rPr>
      <w:sz w:val="20"/>
      <w:szCs w:val="20"/>
    </w:rPr>
  </w:style>
  <w:style w:type="paragraph" w:styleId="Asuntodelcomentario">
    <w:name w:val="annotation subject"/>
    <w:basedOn w:val="Textocomentario"/>
    <w:next w:val="Textocomentario"/>
    <w:semiHidden/>
    <w:rsid w:val="009A5F96"/>
    <w:rPr>
      <w:b/>
      <w:bCs/>
    </w:rPr>
  </w:style>
  <w:style w:type="paragraph" w:styleId="Prrafodelista">
    <w:name w:val="List Paragraph"/>
    <w:aliases w:val="Texto,cuadro ghf1,PARRAFOS"/>
    <w:basedOn w:val="Normal"/>
    <w:link w:val="PrrafodelistaCar"/>
    <w:uiPriority w:val="34"/>
    <w:qFormat/>
    <w:rsid w:val="000B30A7"/>
    <w:pPr>
      <w:suppressAutoHyphens/>
      <w:ind w:left="708"/>
    </w:pPr>
    <w:rPr>
      <w:rFonts w:ascii="Arial" w:hAnsi="Arial" w:cs="Arial"/>
      <w:lang w:eastAsia="ar-SA"/>
    </w:rPr>
  </w:style>
  <w:style w:type="character" w:customStyle="1" w:styleId="TtuloCar">
    <w:name w:val="Título Car"/>
    <w:basedOn w:val="Fuentedeprrafopredeter"/>
    <w:link w:val="Ttulo"/>
    <w:rsid w:val="000845CE"/>
    <w:rPr>
      <w:rFonts w:ascii="Arial" w:hAnsi="Arial" w:cs="Arial"/>
      <w:b/>
      <w:bCs/>
      <w:sz w:val="24"/>
      <w:szCs w:val="22"/>
      <w:lang w:val="es-ES" w:eastAsia="es-ES"/>
    </w:rPr>
  </w:style>
  <w:style w:type="table" w:styleId="Tablaconcuadrcula">
    <w:name w:val="Table Grid"/>
    <w:basedOn w:val="Tablanormal"/>
    <w:uiPriority w:val="39"/>
    <w:rsid w:val="009455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3Car">
    <w:name w:val="Título 3 Car"/>
    <w:basedOn w:val="Fuentedeprrafopredeter"/>
    <w:link w:val="Ttulo3"/>
    <w:semiHidden/>
    <w:rsid w:val="003D287C"/>
    <w:rPr>
      <w:rFonts w:asciiTheme="majorHAnsi" w:eastAsiaTheme="majorEastAsia" w:hAnsiTheme="majorHAnsi" w:cstheme="majorBidi"/>
      <w:b/>
      <w:bCs/>
      <w:color w:val="4F81BD" w:themeColor="accent1"/>
      <w:sz w:val="24"/>
      <w:szCs w:val="24"/>
      <w:lang w:val="es-ES" w:eastAsia="es-ES"/>
    </w:rPr>
  </w:style>
  <w:style w:type="paragraph" w:customStyle="1" w:styleId="Estndar">
    <w:name w:val="Estándar"/>
    <w:uiPriority w:val="99"/>
    <w:rsid w:val="003D287C"/>
    <w:pPr>
      <w:spacing w:line="360" w:lineRule="atLeast"/>
      <w:ind w:firstLine="567"/>
      <w:jc w:val="both"/>
    </w:pPr>
    <w:rPr>
      <w:rFonts w:ascii="Arial Narrow" w:hAnsi="Arial Narrow" w:cs="Arial Narrow"/>
      <w:color w:val="000000"/>
      <w:sz w:val="26"/>
      <w:szCs w:val="26"/>
      <w:lang w:val="es-ES" w:eastAsia="es-ES"/>
    </w:rPr>
  </w:style>
  <w:style w:type="character" w:customStyle="1" w:styleId="Ttulo7Car">
    <w:name w:val="Título 7 Car"/>
    <w:basedOn w:val="Fuentedeprrafopredeter"/>
    <w:link w:val="Ttulo7"/>
    <w:semiHidden/>
    <w:rsid w:val="003D287C"/>
    <w:rPr>
      <w:rFonts w:asciiTheme="majorHAnsi" w:eastAsiaTheme="majorEastAsia" w:hAnsiTheme="majorHAnsi" w:cstheme="majorBidi"/>
      <w:i/>
      <w:iCs/>
      <w:color w:val="404040" w:themeColor="text1" w:themeTint="BF"/>
      <w:sz w:val="24"/>
      <w:szCs w:val="24"/>
      <w:lang w:val="es-ES" w:eastAsia="es-ES"/>
    </w:rPr>
  </w:style>
  <w:style w:type="character" w:customStyle="1" w:styleId="apple-converted-space">
    <w:name w:val="apple-converted-space"/>
    <w:basedOn w:val="Fuentedeprrafopredeter"/>
    <w:rsid w:val="00F7714B"/>
  </w:style>
  <w:style w:type="character" w:customStyle="1" w:styleId="PrrafodelistaCar">
    <w:name w:val="Párrafo de lista Car"/>
    <w:aliases w:val="Texto Car,cuadro ghf1 Car,PARRAFOS Car"/>
    <w:link w:val="Prrafodelista"/>
    <w:uiPriority w:val="34"/>
    <w:locked/>
    <w:rsid w:val="00BF65AA"/>
    <w:rPr>
      <w:rFonts w:ascii="Arial" w:hAnsi="Arial" w:cs="Arial"/>
      <w:sz w:val="24"/>
      <w:szCs w:val="24"/>
      <w:lang w:val="es-ES" w:eastAsia="ar-SA"/>
    </w:rPr>
  </w:style>
  <w:style w:type="character" w:customStyle="1" w:styleId="EncabezadoCar">
    <w:name w:val="Encabezado Car"/>
    <w:basedOn w:val="Fuentedeprrafopredeter"/>
    <w:link w:val="Encabezado"/>
    <w:uiPriority w:val="99"/>
    <w:rsid w:val="009A1789"/>
    <w:rPr>
      <w:lang w:val="es-ES" w:eastAsia="es-ES"/>
    </w:rPr>
  </w:style>
  <w:style w:type="character" w:customStyle="1" w:styleId="PiedepginaCar">
    <w:name w:val="Pie de página Car"/>
    <w:basedOn w:val="Fuentedeprrafopredeter"/>
    <w:link w:val="Piedepgina"/>
    <w:uiPriority w:val="99"/>
    <w:rsid w:val="009A1789"/>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267">
      <w:bodyDiv w:val="1"/>
      <w:marLeft w:val="0"/>
      <w:marRight w:val="0"/>
      <w:marTop w:val="0"/>
      <w:marBottom w:val="0"/>
      <w:divBdr>
        <w:top w:val="none" w:sz="0" w:space="0" w:color="auto"/>
        <w:left w:val="none" w:sz="0" w:space="0" w:color="auto"/>
        <w:bottom w:val="none" w:sz="0" w:space="0" w:color="auto"/>
        <w:right w:val="none" w:sz="0" w:space="0" w:color="auto"/>
      </w:divBdr>
    </w:div>
    <w:div w:id="101726554">
      <w:bodyDiv w:val="1"/>
      <w:marLeft w:val="0"/>
      <w:marRight w:val="0"/>
      <w:marTop w:val="0"/>
      <w:marBottom w:val="0"/>
      <w:divBdr>
        <w:top w:val="none" w:sz="0" w:space="0" w:color="auto"/>
        <w:left w:val="none" w:sz="0" w:space="0" w:color="auto"/>
        <w:bottom w:val="none" w:sz="0" w:space="0" w:color="auto"/>
        <w:right w:val="none" w:sz="0" w:space="0" w:color="auto"/>
      </w:divBdr>
    </w:div>
    <w:div w:id="371267433">
      <w:bodyDiv w:val="1"/>
      <w:marLeft w:val="0"/>
      <w:marRight w:val="0"/>
      <w:marTop w:val="0"/>
      <w:marBottom w:val="0"/>
      <w:divBdr>
        <w:top w:val="none" w:sz="0" w:space="0" w:color="auto"/>
        <w:left w:val="none" w:sz="0" w:space="0" w:color="auto"/>
        <w:bottom w:val="none" w:sz="0" w:space="0" w:color="auto"/>
        <w:right w:val="none" w:sz="0" w:space="0" w:color="auto"/>
      </w:divBdr>
    </w:div>
    <w:div w:id="601649933">
      <w:bodyDiv w:val="1"/>
      <w:marLeft w:val="0"/>
      <w:marRight w:val="0"/>
      <w:marTop w:val="0"/>
      <w:marBottom w:val="0"/>
      <w:divBdr>
        <w:top w:val="none" w:sz="0" w:space="0" w:color="auto"/>
        <w:left w:val="none" w:sz="0" w:space="0" w:color="auto"/>
        <w:bottom w:val="none" w:sz="0" w:space="0" w:color="auto"/>
        <w:right w:val="none" w:sz="0" w:space="0" w:color="auto"/>
      </w:divBdr>
    </w:div>
    <w:div w:id="789396268">
      <w:bodyDiv w:val="1"/>
      <w:marLeft w:val="0"/>
      <w:marRight w:val="0"/>
      <w:marTop w:val="0"/>
      <w:marBottom w:val="0"/>
      <w:divBdr>
        <w:top w:val="none" w:sz="0" w:space="0" w:color="auto"/>
        <w:left w:val="none" w:sz="0" w:space="0" w:color="auto"/>
        <w:bottom w:val="none" w:sz="0" w:space="0" w:color="auto"/>
        <w:right w:val="none" w:sz="0" w:space="0" w:color="auto"/>
      </w:divBdr>
    </w:div>
    <w:div w:id="944773840">
      <w:bodyDiv w:val="1"/>
      <w:marLeft w:val="0"/>
      <w:marRight w:val="0"/>
      <w:marTop w:val="0"/>
      <w:marBottom w:val="0"/>
      <w:divBdr>
        <w:top w:val="none" w:sz="0" w:space="0" w:color="auto"/>
        <w:left w:val="none" w:sz="0" w:space="0" w:color="auto"/>
        <w:bottom w:val="none" w:sz="0" w:space="0" w:color="auto"/>
        <w:right w:val="none" w:sz="0" w:space="0" w:color="auto"/>
      </w:divBdr>
    </w:div>
    <w:div w:id="980309588">
      <w:bodyDiv w:val="1"/>
      <w:marLeft w:val="0"/>
      <w:marRight w:val="0"/>
      <w:marTop w:val="0"/>
      <w:marBottom w:val="0"/>
      <w:divBdr>
        <w:top w:val="none" w:sz="0" w:space="0" w:color="auto"/>
        <w:left w:val="none" w:sz="0" w:space="0" w:color="auto"/>
        <w:bottom w:val="none" w:sz="0" w:space="0" w:color="auto"/>
        <w:right w:val="none" w:sz="0" w:space="0" w:color="auto"/>
      </w:divBdr>
    </w:div>
    <w:div w:id="1222447879">
      <w:bodyDiv w:val="1"/>
      <w:marLeft w:val="0"/>
      <w:marRight w:val="0"/>
      <w:marTop w:val="0"/>
      <w:marBottom w:val="0"/>
      <w:divBdr>
        <w:top w:val="none" w:sz="0" w:space="0" w:color="auto"/>
        <w:left w:val="none" w:sz="0" w:space="0" w:color="auto"/>
        <w:bottom w:val="none" w:sz="0" w:space="0" w:color="auto"/>
        <w:right w:val="none" w:sz="0" w:space="0" w:color="auto"/>
      </w:divBdr>
    </w:div>
    <w:div w:id="1268779114">
      <w:bodyDiv w:val="1"/>
      <w:marLeft w:val="0"/>
      <w:marRight w:val="0"/>
      <w:marTop w:val="0"/>
      <w:marBottom w:val="0"/>
      <w:divBdr>
        <w:top w:val="none" w:sz="0" w:space="0" w:color="auto"/>
        <w:left w:val="none" w:sz="0" w:space="0" w:color="auto"/>
        <w:bottom w:val="none" w:sz="0" w:space="0" w:color="auto"/>
        <w:right w:val="none" w:sz="0" w:space="0" w:color="auto"/>
      </w:divBdr>
    </w:div>
    <w:div w:id="1326742278">
      <w:bodyDiv w:val="1"/>
      <w:marLeft w:val="0"/>
      <w:marRight w:val="0"/>
      <w:marTop w:val="0"/>
      <w:marBottom w:val="0"/>
      <w:divBdr>
        <w:top w:val="none" w:sz="0" w:space="0" w:color="auto"/>
        <w:left w:val="none" w:sz="0" w:space="0" w:color="auto"/>
        <w:bottom w:val="none" w:sz="0" w:space="0" w:color="auto"/>
        <w:right w:val="none" w:sz="0" w:space="0" w:color="auto"/>
      </w:divBdr>
    </w:div>
    <w:div w:id="1495418864">
      <w:bodyDiv w:val="1"/>
      <w:marLeft w:val="0"/>
      <w:marRight w:val="0"/>
      <w:marTop w:val="0"/>
      <w:marBottom w:val="0"/>
      <w:divBdr>
        <w:top w:val="none" w:sz="0" w:space="0" w:color="auto"/>
        <w:left w:val="none" w:sz="0" w:space="0" w:color="auto"/>
        <w:bottom w:val="none" w:sz="0" w:space="0" w:color="auto"/>
        <w:right w:val="none" w:sz="0" w:space="0" w:color="auto"/>
      </w:divBdr>
    </w:div>
    <w:div w:id="1651867534">
      <w:bodyDiv w:val="1"/>
      <w:marLeft w:val="0"/>
      <w:marRight w:val="0"/>
      <w:marTop w:val="0"/>
      <w:marBottom w:val="0"/>
      <w:divBdr>
        <w:top w:val="none" w:sz="0" w:space="0" w:color="auto"/>
        <w:left w:val="none" w:sz="0" w:space="0" w:color="auto"/>
        <w:bottom w:val="none" w:sz="0" w:space="0" w:color="auto"/>
        <w:right w:val="none" w:sz="0" w:space="0" w:color="auto"/>
      </w:divBdr>
    </w:div>
    <w:div w:id="1703744333">
      <w:bodyDiv w:val="1"/>
      <w:marLeft w:val="0"/>
      <w:marRight w:val="0"/>
      <w:marTop w:val="0"/>
      <w:marBottom w:val="0"/>
      <w:divBdr>
        <w:top w:val="none" w:sz="0" w:space="0" w:color="auto"/>
        <w:left w:val="none" w:sz="0" w:space="0" w:color="auto"/>
        <w:bottom w:val="none" w:sz="0" w:space="0" w:color="auto"/>
        <w:right w:val="none" w:sz="0" w:space="0" w:color="auto"/>
      </w:divBdr>
    </w:div>
    <w:div w:id="1729768696">
      <w:bodyDiv w:val="1"/>
      <w:marLeft w:val="0"/>
      <w:marRight w:val="0"/>
      <w:marTop w:val="0"/>
      <w:marBottom w:val="0"/>
      <w:divBdr>
        <w:top w:val="none" w:sz="0" w:space="0" w:color="auto"/>
        <w:left w:val="none" w:sz="0" w:space="0" w:color="auto"/>
        <w:bottom w:val="none" w:sz="0" w:space="0" w:color="auto"/>
        <w:right w:val="none" w:sz="0" w:space="0" w:color="auto"/>
      </w:divBdr>
    </w:div>
    <w:div w:id="1831827356">
      <w:bodyDiv w:val="1"/>
      <w:marLeft w:val="0"/>
      <w:marRight w:val="0"/>
      <w:marTop w:val="0"/>
      <w:marBottom w:val="0"/>
      <w:divBdr>
        <w:top w:val="none" w:sz="0" w:space="0" w:color="auto"/>
        <w:left w:val="none" w:sz="0" w:space="0" w:color="auto"/>
        <w:bottom w:val="none" w:sz="0" w:space="0" w:color="auto"/>
        <w:right w:val="none" w:sz="0" w:space="0" w:color="auto"/>
      </w:divBdr>
    </w:div>
    <w:div w:id="2000039771">
      <w:bodyDiv w:val="1"/>
      <w:marLeft w:val="0"/>
      <w:marRight w:val="0"/>
      <w:marTop w:val="0"/>
      <w:marBottom w:val="0"/>
      <w:divBdr>
        <w:top w:val="none" w:sz="0" w:space="0" w:color="auto"/>
        <w:left w:val="none" w:sz="0" w:space="0" w:color="auto"/>
        <w:bottom w:val="none" w:sz="0" w:space="0" w:color="auto"/>
        <w:right w:val="none" w:sz="0" w:space="0" w:color="auto"/>
      </w:divBdr>
    </w:div>
    <w:div w:id="2048332968">
      <w:bodyDiv w:val="1"/>
      <w:marLeft w:val="0"/>
      <w:marRight w:val="0"/>
      <w:marTop w:val="0"/>
      <w:marBottom w:val="0"/>
      <w:divBdr>
        <w:top w:val="none" w:sz="0" w:space="0" w:color="auto"/>
        <w:left w:val="none" w:sz="0" w:space="0" w:color="auto"/>
        <w:bottom w:val="none" w:sz="0" w:space="0" w:color="auto"/>
        <w:right w:val="none" w:sz="0" w:space="0" w:color="auto"/>
      </w:divBdr>
    </w:div>
    <w:div w:id="210143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9C722-C6E5-4081-AEC0-E28E3D6A4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3848</Words>
  <Characters>21164</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ESTRUCTURA GENERAL PARA LA PRESENTACIÓN DE PROYECTOS</vt:lpstr>
    </vt:vector>
  </TitlesOfParts>
  <Company>SEMPLADES</Company>
  <LinksUpToDate>false</LinksUpToDate>
  <CharactersWithSpaces>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ESTRUCTURA GENERAL PARA LA PRESENTACIÓN DE PROYECTOS</dc:title>
  <dc:creator>Pablo Valencia</dc:creator>
  <cp:lastModifiedBy>Tomás Patricio Coello Parreño</cp:lastModifiedBy>
  <cp:revision>9</cp:revision>
  <cp:lastPrinted>2007-04-26T21:32:00Z</cp:lastPrinted>
  <dcterms:created xsi:type="dcterms:W3CDTF">2023-08-11T18:50:00Z</dcterms:created>
  <dcterms:modified xsi:type="dcterms:W3CDTF">2023-08-18T15:04:00Z</dcterms:modified>
</cp:coreProperties>
</file>