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C223F" w14:textId="77777777" w:rsidR="006A5CED" w:rsidRPr="00D60655" w:rsidRDefault="006A5CED" w:rsidP="00C82C04">
      <w:pPr>
        <w:pStyle w:val="NormalWeb"/>
        <w:shd w:val="clear" w:color="auto" w:fill="FFFFFF"/>
        <w:spacing w:before="0" w:beforeAutospacing="0" w:after="0" w:afterAutospacing="0"/>
        <w:ind w:right="300"/>
        <w:jc w:val="both"/>
        <w:rPr>
          <w:rStyle w:val="Textoennegrita"/>
          <w:rFonts w:ascii="Candara" w:hAnsi="Candara"/>
          <w:shd w:val="clear" w:color="auto" w:fill="FFFFFF"/>
        </w:rPr>
      </w:pPr>
    </w:p>
    <w:p w14:paraId="601D6835" w14:textId="641EA359" w:rsidR="006A5CED" w:rsidRDefault="006A5CED" w:rsidP="00C82C04">
      <w:pPr>
        <w:pStyle w:val="NormalWeb"/>
        <w:shd w:val="clear" w:color="auto" w:fill="FFFFFF"/>
        <w:spacing w:before="0" w:beforeAutospacing="0" w:after="0" w:afterAutospacing="0"/>
        <w:ind w:left="300" w:right="300"/>
        <w:jc w:val="both"/>
        <w:rPr>
          <w:rStyle w:val="Textoennegrita"/>
          <w:rFonts w:ascii="Candara" w:hAnsi="Candara"/>
          <w:shd w:val="clear" w:color="auto" w:fill="FFFFFF"/>
        </w:rPr>
      </w:pPr>
      <w:r w:rsidRPr="00D60655">
        <w:rPr>
          <w:rStyle w:val="Textoennegrita"/>
          <w:rFonts w:ascii="Candara" w:hAnsi="Candara"/>
          <w:shd w:val="clear" w:color="auto" w:fill="FFFFFF"/>
        </w:rPr>
        <w:t>FICHA RESUMEN</w:t>
      </w:r>
    </w:p>
    <w:tbl>
      <w:tblPr>
        <w:tblW w:w="9498" w:type="dxa"/>
        <w:tblInd w:w="7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84"/>
        <w:gridCol w:w="1129"/>
        <w:gridCol w:w="427"/>
        <w:gridCol w:w="709"/>
        <w:gridCol w:w="144"/>
        <w:gridCol w:w="850"/>
        <w:gridCol w:w="423"/>
        <w:gridCol w:w="286"/>
        <w:gridCol w:w="425"/>
        <w:gridCol w:w="709"/>
        <w:gridCol w:w="707"/>
        <w:gridCol w:w="425"/>
        <w:gridCol w:w="1280"/>
      </w:tblGrid>
      <w:tr w:rsidR="005A3932" w:rsidRPr="00B9150D" w14:paraId="6C1D4F20" w14:textId="77777777" w:rsidTr="00A54F87">
        <w:tc>
          <w:tcPr>
            <w:tcW w:w="9498" w:type="dxa"/>
            <w:gridSpan w:val="13"/>
            <w:tcBorders>
              <w:top w:val="single" w:sz="4" w:space="0" w:color="auto"/>
              <w:left w:val="single" w:sz="4" w:space="0" w:color="auto"/>
              <w:bottom w:val="single" w:sz="6" w:space="0" w:color="auto"/>
              <w:right w:val="single" w:sz="4" w:space="0" w:color="auto"/>
            </w:tcBorders>
          </w:tcPr>
          <w:p w14:paraId="3AF88BF0" w14:textId="77777777" w:rsidR="005A3932" w:rsidRPr="00B9150D" w:rsidRDefault="005A3932" w:rsidP="00A54F87">
            <w:pPr>
              <w:spacing w:after="0" w:line="240" w:lineRule="auto"/>
              <w:jc w:val="both"/>
              <w:rPr>
                <w:rFonts w:ascii="Candara" w:hAnsi="Candara" w:cstheme="majorHAnsi"/>
                <w:b/>
                <w:sz w:val="24"/>
                <w:szCs w:val="24"/>
              </w:rPr>
            </w:pPr>
            <w:r w:rsidRPr="00D60655">
              <w:rPr>
                <w:rFonts w:ascii="Candara" w:hAnsi="Candara" w:cs="Times New Roman"/>
                <w:b/>
                <w:sz w:val="24"/>
                <w:szCs w:val="24"/>
              </w:rPr>
              <w:t>GOBIERNO AUTÓNOMO DESCENTRALIZADO PARROQUIAL 5 DE JUNIO</w:t>
            </w:r>
          </w:p>
        </w:tc>
      </w:tr>
      <w:tr w:rsidR="005A3932" w:rsidRPr="00B9150D" w14:paraId="09D996D6" w14:textId="77777777" w:rsidTr="00A54F87">
        <w:tc>
          <w:tcPr>
            <w:tcW w:w="9498" w:type="dxa"/>
            <w:gridSpan w:val="13"/>
            <w:tcBorders>
              <w:top w:val="single" w:sz="4" w:space="0" w:color="auto"/>
              <w:left w:val="single" w:sz="4" w:space="0" w:color="auto"/>
              <w:bottom w:val="single" w:sz="6" w:space="0" w:color="auto"/>
              <w:right w:val="single" w:sz="4" w:space="0" w:color="auto"/>
            </w:tcBorders>
          </w:tcPr>
          <w:p w14:paraId="3B716FC4" w14:textId="77777777" w:rsidR="005A3932" w:rsidRPr="00D60655" w:rsidRDefault="005A3932" w:rsidP="00A54F87">
            <w:pPr>
              <w:spacing w:after="0" w:line="240" w:lineRule="auto"/>
              <w:jc w:val="both"/>
              <w:rPr>
                <w:rFonts w:ascii="Candara" w:hAnsi="Candara" w:cs="Times New Roman"/>
                <w:b/>
                <w:sz w:val="24"/>
                <w:szCs w:val="24"/>
              </w:rPr>
            </w:pPr>
            <w:r w:rsidRPr="00D60655">
              <w:rPr>
                <w:rFonts w:ascii="Candara" w:hAnsi="Candara" w:cs="Times New Roman"/>
                <w:b/>
                <w:sz w:val="24"/>
                <w:szCs w:val="24"/>
              </w:rPr>
              <w:t>ESMERALDAS</w:t>
            </w:r>
          </w:p>
        </w:tc>
      </w:tr>
      <w:tr w:rsidR="005A3932" w:rsidRPr="00B9150D" w14:paraId="7BA415AE" w14:textId="77777777" w:rsidTr="00A54F87">
        <w:tc>
          <w:tcPr>
            <w:tcW w:w="5666" w:type="dxa"/>
            <w:gridSpan w:val="7"/>
            <w:tcBorders>
              <w:top w:val="single" w:sz="4" w:space="0" w:color="auto"/>
              <w:left w:val="single" w:sz="4" w:space="0" w:color="auto"/>
              <w:bottom w:val="single" w:sz="6" w:space="0" w:color="auto"/>
              <w:right w:val="single" w:sz="4" w:space="0" w:color="auto"/>
            </w:tcBorders>
          </w:tcPr>
          <w:p w14:paraId="7B7C410B" w14:textId="77777777" w:rsidR="005A3932" w:rsidRPr="00B9150D" w:rsidRDefault="005A3932" w:rsidP="00A54F87">
            <w:pPr>
              <w:pStyle w:val="NormalWeb"/>
              <w:shd w:val="clear" w:color="auto" w:fill="FFFFFF"/>
              <w:spacing w:before="0" w:beforeAutospacing="0" w:after="0" w:afterAutospacing="0"/>
              <w:ind w:right="300"/>
              <w:jc w:val="both"/>
              <w:rPr>
                <w:rFonts w:ascii="Candara" w:hAnsi="Candara" w:cstheme="majorHAnsi"/>
              </w:rPr>
            </w:pPr>
            <w:r w:rsidRPr="00B9150D">
              <w:rPr>
                <w:rFonts w:ascii="Candara" w:hAnsi="Candara" w:cstheme="majorHAnsi"/>
                <w:b/>
                <w:bCs/>
              </w:rPr>
              <w:t>NOMBRE DEL PROYECTO</w:t>
            </w:r>
            <w:r w:rsidRPr="00B9150D">
              <w:rPr>
                <w:rFonts w:ascii="Candara" w:hAnsi="Candara" w:cstheme="majorHAnsi"/>
              </w:rPr>
              <w:t xml:space="preserve">: </w:t>
            </w:r>
          </w:p>
          <w:p w14:paraId="68D830C4" w14:textId="3DE7D253" w:rsidR="005A3932" w:rsidRPr="000D4814" w:rsidRDefault="00B63F4C" w:rsidP="00A54F87">
            <w:pPr>
              <w:pStyle w:val="NormalWeb"/>
              <w:shd w:val="clear" w:color="auto" w:fill="FFFFFF"/>
              <w:spacing w:before="0" w:beforeAutospacing="0" w:after="0" w:afterAutospacing="0"/>
              <w:ind w:right="300"/>
              <w:jc w:val="both"/>
              <w:rPr>
                <w:rFonts w:ascii="Candara" w:hAnsi="Candara"/>
                <w:b/>
                <w:bCs/>
                <w:shd w:val="clear" w:color="auto" w:fill="FFFFFF"/>
              </w:rPr>
            </w:pPr>
            <w:bookmarkStart w:id="0" w:name="_Hlk89706641"/>
            <w:r>
              <w:rPr>
                <w:rFonts w:ascii="Candara" w:hAnsi="Candara"/>
              </w:rPr>
              <w:t xml:space="preserve">FOMENTO DE </w:t>
            </w:r>
            <w:r w:rsidRPr="00D60655">
              <w:rPr>
                <w:rFonts w:ascii="Candara" w:hAnsi="Candara"/>
              </w:rPr>
              <w:t xml:space="preserve">ACTIVIDADES CULTURALES </w:t>
            </w:r>
            <w:r>
              <w:rPr>
                <w:rFonts w:ascii="Candara" w:hAnsi="Candara"/>
              </w:rPr>
              <w:t>ANCESTRALES PARA EL FORTALECIMIENTO</w:t>
            </w:r>
            <w:r w:rsidR="005A3932" w:rsidRPr="00D60655">
              <w:rPr>
                <w:rFonts w:ascii="Candara" w:hAnsi="Candara"/>
              </w:rPr>
              <w:t xml:space="preserve"> A</w:t>
            </w:r>
            <w:r>
              <w:rPr>
                <w:rFonts w:ascii="Candara" w:hAnsi="Candara"/>
              </w:rPr>
              <w:t xml:space="preserve"> </w:t>
            </w:r>
            <w:r w:rsidR="005A3932" w:rsidRPr="00D60655">
              <w:rPr>
                <w:rFonts w:ascii="Candara" w:hAnsi="Candara"/>
              </w:rPr>
              <w:t>L</w:t>
            </w:r>
            <w:r>
              <w:rPr>
                <w:rFonts w:ascii="Candara" w:hAnsi="Candara"/>
              </w:rPr>
              <w:t xml:space="preserve">OS GRUPOS VULNERABLES </w:t>
            </w:r>
            <w:r w:rsidR="005A3932" w:rsidRPr="00D60655">
              <w:rPr>
                <w:rFonts w:ascii="Candara" w:hAnsi="Candara"/>
              </w:rPr>
              <w:t xml:space="preserve"> DE LA PARROQUIA 5 DE JUNIO </w:t>
            </w:r>
            <w:r>
              <w:rPr>
                <w:rFonts w:ascii="Candara" w:hAnsi="Candara"/>
              </w:rPr>
              <w:t xml:space="preserve">EN </w:t>
            </w:r>
            <w:r w:rsidR="005A3932" w:rsidRPr="00D60655">
              <w:rPr>
                <w:rFonts w:ascii="Candara" w:hAnsi="Candara"/>
              </w:rPr>
              <w:t>EL AÑO</w:t>
            </w:r>
            <w:r>
              <w:rPr>
                <w:rFonts w:ascii="Candara" w:hAnsi="Candara"/>
              </w:rPr>
              <w:t xml:space="preserve"> 2023</w:t>
            </w:r>
            <w:bookmarkEnd w:id="0"/>
          </w:p>
        </w:tc>
        <w:tc>
          <w:tcPr>
            <w:tcW w:w="3832" w:type="dxa"/>
            <w:gridSpan w:val="6"/>
            <w:tcBorders>
              <w:top w:val="single" w:sz="4" w:space="0" w:color="auto"/>
              <w:left w:val="single" w:sz="6" w:space="0" w:color="auto"/>
              <w:bottom w:val="single" w:sz="6" w:space="0" w:color="auto"/>
              <w:right w:val="single" w:sz="4" w:space="0" w:color="auto"/>
            </w:tcBorders>
          </w:tcPr>
          <w:p w14:paraId="48D3AD17" w14:textId="77777777" w:rsidR="005A3932" w:rsidRPr="00B9150D" w:rsidRDefault="005A3932" w:rsidP="00A54F87">
            <w:pPr>
              <w:spacing w:after="0" w:line="240" w:lineRule="auto"/>
              <w:jc w:val="both"/>
              <w:rPr>
                <w:rFonts w:ascii="Candara" w:hAnsi="Candara" w:cstheme="majorHAnsi"/>
                <w:sz w:val="24"/>
                <w:szCs w:val="24"/>
              </w:rPr>
            </w:pPr>
            <w:r w:rsidRPr="00B9150D">
              <w:rPr>
                <w:rFonts w:ascii="Candara" w:hAnsi="Candara" w:cstheme="majorHAnsi"/>
                <w:b/>
                <w:bCs/>
                <w:sz w:val="24"/>
                <w:szCs w:val="24"/>
              </w:rPr>
              <w:t>CÓDIGO CONVENIO</w:t>
            </w:r>
            <w:r w:rsidRPr="00B9150D">
              <w:rPr>
                <w:rFonts w:ascii="Candara" w:hAnsi="Candara" w:cstheme="majorHAnsi"/>
                <w:sz w:val="24"/>
                <w:szCs w:val="24"/>
              </w:rPr>
              <w:t>:</w:t>
            </w:r>
          </w:p>
        </w:tc>
      </w:tr>
      <w:tr w:rsidR="005A3932" w:rsidRPr="00B9150D" w14:paraId="413091DE" w14:textId="77777777" w:rsidTr="00A54F87">
        <w:tc>
          <w:tcPr>
            <w:tcW w:w="1984" w:type="dxa"/>
            <w:tcBorders>
              <w:top w:val="single" w:sz="4" w:space="0" w:color="auto"/>
              <w:left w:val="single" w:sz="4" w:space="0" w:color="auto"/>
              <w:bottom w:val="single" w:sz="6" w:space="0" w:color="auto"/>
              <w:right w:val="single" w:sz="4" w:space="0" w:color="auto"/>
            </w:tcBorders>
          </w:tcPr>
          <w:p w14:paraId="60E0BB9B" w14:textId="77777777" w:rsidR="005A3932" w:rsidRPr="00B9150D" w:rsidRDefault="005A3932" w:rsidP="00A54F87">
            <w:pPr>
              <w:spacing w:after="0" w:line="240" w:lineRule="auto"/>
              <w:jc w:val="both"/>
              <w:rPr>
                <w:rFonts w:ascii="Candara" w:hAnsi="Candara" w:cstheme="majorHAnsi"/>
                <w:b/>
                <w:sz w:val="24"/>
                <w:szCs w:val="24"/>
              </w:rPr>
            </w:pPr>
            <w:r w:rsidRPr="00B9150D">
              <w:rPr>
                <w:rFonts w:ascii="Candara" w:hAnsi="Candara" w:cstheme="majorHAnsi"/>
                <w:b/>
                <w:sz w:val="24"/>
                <w:szCs w:val="24"/>
              </w:rPr>
              <w:t>COMPONENTES:</w:t>
            </w:r>
          </w:p>
          <w:p w14:paraId="288A0BD7" w14:textId="77777777" w:rsidR="005A3932" w:rsidRPr="00B9150D" w:rsidRDefault="005A3932" w:rsidP="00A54F87">
            <w:pPr>
              <w:spacing w:after="0" w:line="240" w:lineRule="auto"/>
              <w:jc w:val="both"/>
              <w:rPr>
                <w:rFonts w:ascii="Candara" w:hAnsi="Candara" w:cstheme="majorHAnsi"/>
                <w:bCs/>
                <w:sz w:val="24"/>
                <w:szCs w:val="24"/>
              </w:rPr>
            </w:pPr>
          </w:p>
          <w:p w14:paraId="52F50B79" w14:textId="77777777" w:rsidR="005A3932" w:rsidRPr="00B9150D" w:rsidRDefault="005A3932" w:rsidP="00A54F87">
            <w:pPr>
              <w:spacing w:after="0" w:line="240" w:lineRule="auto"/>
              <w:jc w:val="both"/>
              <w:rPr>
                <w:rFonts w:ascii="Candara" w:hAnsi="Candara" w:cstheme="majorHAnsi"/>
                <w:bCs/>
                <w:sz w:val="24"/>
                <w:szCs w:val="24"/>
              </w:rPr>
            </w:pPr>
          </w:p>
        </w:tc>
        <w:tc>
          <w:tcPr>
            <w:tcW w:w="1556" w:type="dxa"/>
            <w:gridSpan w:val="2"/>
            <w:tcBorders>
              <w:top w:val="single" w:sz="4" w:space="0" w:color="auto"/>
              <w:left w:val="single" w:sz="4" w:space="0" w:color="auto"/>
              <w:bottom w:val="single" w:sz="6" w:space="0" w:color="auto"/>
              <w:right w:val="single" w:sz="4" w:space="0" w:color="auto"/>
            </w:tcBorders>
          </w:tcPr>
          <w:p w14:paraId="1DC60F07" w14:textId="77777777" w:rsidR="005A3932" w:rsidRPr="00B9150D" w:rsidRDefault="005A3932" w:rsidP="00A54F87">
            <w:pPr>
              <w:spacing w:after="0" w:line="240" w:lineRule="auto"/>
              <w:jc w:val="both"/>
              <w:rPr>
                <w:rFonts w:ascii="Candara" w:hAnsi="Candara" w:cstheme="majorHAnsi"/>
                <w:bCs/>
                <w:sz w:val="24"/>
                <w:szCs w:val="24"/>
              </w:rPr>
            </w:pPr>
            <w:r w:rsidRPr="00B9150D">
              <w:rPr>
                <w:rFonts w:ascii="Candara" w:hAnsi="Candara" w:cstheme="majorHAnsi"/>
                <w:bCs/>
                <w:sz w:val="24"/>
                <w:szCs w:val="24"/>
              </w:rPr>
              <w:t>4. Desarrollo Social</w:t>
            </w:r>
          </w:p>
        </w:tc>
        <w:tc>
          <w:tcPr>
            <w:tcW w:w="2126" w:type="dxa"/>
            <w:gridSpan w:val="4"/>
            <w:tcBorders>
              <w:top w:val="single" w:sz="4" w:space="0" w:color="auto"/>
              <w:left w:val="single" w:sz="4" w:space="0" w:color="auto"/>
              <w:bottom w:val="single" w:sz="6" w:space="0" w:color="auto"/>
              <w:right w:val="single" w:sz="4" w:space="0" w:color="auto"/>
            </w:tcBorders>
          </w:tcPr>
          <w:p w14:paraId="523B52DD" w14:textId="77777777" w:rsidR="005A3932" w:rsidRPr="00B9150D" w:rsidRDefault="005A3932" w:rsidP="00A54F87">
            <w:pPr>
              <w:spacing w:after="0" w:line="240" w:lineRule="auto"/>
              <w:jc w:val="both"/>
              <w:rPr>
                <w:rFonts w:ascii="Candara" w:hAnsi="Candara" w:cstheme="majorHAnsi"/>
                <w:b/>
                <w:sz w:val="24"/>
                <w:szCs w:val="24"/>
              </w:rPr>
            </w:pPr>
            <w:r w:rsidRPr="00B9150D">
              <w:rPr>
                <w:rFonts w:ascii="Candara" w:hAnsi="Candara" w:cstheme="majorHAnsi"/>
                <w:b/>
                <w:sz w:val="24"/>
                <w:szCs w:val="24"/>
              </w:rPr>
              <w:t>SUBSECTORES TIPOS DE INTERVENCIÓN:</w:t>
            </w:r>
          </w:p>
          <w:p w14:paraId="48E6C186" w14:textId="77777777" w:rsidR="005A3932" w:rsidRPr="00B9150D" w:rsidRDefault="005A3932" w:rsidP="00A54F87">
            <w:pPr>
              <w:spacing w:after="0" w:line="240" w:lineRule="auto"/>
              <w:jc w:val="both"/>
              <w:rPr>
                <w:rFonts w:ascii="Candara" w:hAnsi="Candara" w:cstheme="majorHAnsi"/>
                <w:bCs/>
                <w:sz w:val="24"/>
                <w:szCs w:val="24"/>
              </w:rPr>
            </w:pPr>
          </w:p>
          <w:p w14:paraId="579B1855" w14:textId="77777777" w:rsidR="005A3932" w:rsidRPr="00B9150D" w:rsidRDefault="005A3932" w:rsidP="00A54F87">
            <w:pPr>
              <w:spacing w:after="0" w:line="240" w:lineRule="auto"/>
              <w:jc w:val="both"/>
              <w:rPr>
                <w:rFonts w:ascii="Candara" w:hAnsi="Candara" w:cstheme="majorHAnsi"/>
                <w:bCs/>
                <w:sz w:val="24"/>
                <w:szCs w:val="24"/>
              </w:rPr>
            </w:pPr>
          </w:p>
        </w:tc>
        <w:tc>
          <w:tcPr>
            <w:tcW w:w="3832" w:type="dxa"/>
            <w:gridSpan w:val="6"/>
            <w:tcBorders>
              <w:top w:val="single" w:sz="4" w:space="0" w:color="auto"/>
              <w:left w:val="single" w:sz="6" w:space="0" w:color="auto"/>
              <w:bottom w:val="single" w:sz="6" w:space="0" w:color="auto"/>
              <w:right w:val="single" w:sz="4" w:space="0" w:color="auto"/>
            </w:tcBorders>
          </w:tcPr>
          <w:p w14:paraId="740148DF" w14:textId="77777777" w:rsidR="005A3932" w:rsidRPr="00B9150D" w:rsidRDefault="005A3932" w:rsidP="00A54F87">
            <w:pPr>
              <w:spacing w:after="0" w:line="240" w:lineRule="auto"/>
              <w:jc w:val="both"/>
              <w:rPr>
                <w:rFonts w:ascii="Candara" w:hAnsi="Candara" w:cs="Times New Roman"/>
                <w:bCs/>
                <w:sz w:val="24"/>
                <w:szCs w:val="24"/>
              </w:rPr>
            </w:pPr>
            <w:r w:rsidRPr="00B9150D">
              <w:rPr>
                <w:rFonts w:ascii="Candara" w:hAnsi="Candara" w:cs="Times New Roman"/>
                <w:bCs/>
                <w:sz w:val="24"/>
                <w:szCs w:val="24"/>
              </w:rPr>
              <w:t>4.1 Desarrollo Rural</w:t>
            </w:r>
          </w:p>
          <w:p w14:paraId="7055849A" w14:textId="77777777" w:rsidR="005A3932" w:rsidRPr="00B9150D" w:rsidRDefault="005A3932" w:rsidP="00A54F87">
            <w:pPr>
              <w:spacing w:after="0" w:line="240" w:lineRule="auto"/>
              <w:jc w:val="both"/>
              <w:rPr>
                <w:rFonts w:ascii="Candara" w:hAnsi="Candara" w:cs="Times New Roman"/>
                <w:bCs/>
                <w:sz w:val="24"/>
                <w:szCs w:val="24"/>
              </w:rPr>
            </w:pPr>
            <w:r w:rsidRPr="00B9150D">
              <w:rPr>
                <w:rFonts w:ascii="Candara" w:hAnsi="Candara" w:cs="Times New Roman"/>
                <w:bCs/>
                <w:sz w:val="24"/>
                <w:szCs w:val="24"/>
              </w:rPr>
              <w:t>4.2 Atención primera infancia</w:t>
            </w:r>
          </w:p>
          <w:p w14:paraId="1BCCEFE0" w14:textId="77777777" w:rsidR="005A3932" w:rsidRPr="00B9150D" w:rsidRDefault="005A3932" w:rsidP="00A54F87">
            <w:pPr>
              <w:spacing w:after="0" w:line="240" w:lineRule="auto"/>
              <w:jc w:val="both"/>
              <w:rPr>
                <w:rFonts w:ascii="Candara" w:hAnsi="Candara" w:cs="Times New Roman"/>
                <w:bCs/>
                <w:sz w:val="24"/>
                <w:szCs w:val="24"/>
              </w:rPr>
            </w:pPr>
            <w:r w:rsidRPr="00B9150D">
              <w:rPr>
                <w:rFonts w:ascii="Candara" w:hAnsi="Candara" w:cs="Times New Roman"/>
                <w:bCs/>
                <w:sz w:val="24"/>
                <w:szCs w:val="24"/>
              </w:rPr>
              <w:t>4.3 Atención adolescentes y jóvenes</w:t>
            </w:r>
          </w:p>
          <w:p w14:paraId="201B1575" w14:textId="77777777" w:rsidR="005A3932" w:rsidRPr="00B9150D" w:rsidRDefault="005A3932" w:rsidP="00A54F87">
            <w:pPr>
              <w:spacing w:after="0" w:line="240" w:lineRule="auto"/>
              <w:jc w:val="both"/>
              <w:rPr>
                <w:rFonts w:ascii="Candara" w:hAnsi="Candara" w:cs="Times New Roman"/>
                <w:bCs/>
                <w:sz w:val="24"/>
                <w:szCs w:val="24"/>
              </w:rPr>
            </w:pPr>
            <w:r w:rsidRPr="00B9150D">
              <w:rPr>
                <w:rFonts w:ascii="Candara" w:hAnsi="Candara" w:cs="Times New Roman"/>
                <w:bCs/>
                <w:sz w:val="24"/>
                <w:szCs w:val="24"/>
              </w:rPr>
              <w:t>4.4 Equidad de género</w:t>
            </w:r>
          </w:p>
          <w:p w14:paraId="4A12DC01" w14:textId="77777777" w:rsidR="005A3932" w:rsidRPr="00B9150D" w:rsidRDefault="005A3932" w:rsidP="00A54F87">
            <w:pPr>
              <w:spacing w:after="0" w:line="240" w:lineRule="auto"/>
              <w:jc w:val="both"/>
              <w:rPr>
                <w:rFonts w:ascii="Candara" w:hAnsi="Candara" w:cs="Times New Roman"/>
                <w:bCs/>
                <w:sz w:val="24"/>
                <w:szCs w:val="24"/>
              </w:rPr>
            </w:pPr>
            <w:r w:rsidRPr="00B9150D">
              <w:rPr>
                <w:rFonts w:ascii="Candara" w:hAnsi="Candara" w:cs="Times New Roman"/>
                <w:bCs/>
                <w:sz w:val="24"/>
                <w:szCs w:val="24"/>
              </w:rPr>
              <w:t>4.5 Inclusión social</w:t>
            </w:r>
          </w:p>
          <w:p w14:paraId="508EFC89" w14:textId="77777777" w:rsidR="005A3932" w:rsidRPr="00B9150D" w:rsidRDefault="005A3932" w:rsidP="00A54F87">
            <w:pPr>
              <w:spacing w:after="0" w:line="240" w:lineRule="auto"/>
              <w:jc w:val="both"/>
              <w:rPr>
                <w:rFonts w:ascii="Candara" w:hAnsi="Candara" w:cs="Times New Roman"/>
                <w:bCs/>
                <w:sz w:val="24"/>
                <w:szCs w:val="24"/>
              </w:rPr>
            </w:pPr>
            <w:r w:rsidRPr="00B9150D">
              <w:rPr>
                <w:rFonts w:ascii="Candara" w:hAnsi="Candara" w:cs="Times New Roman"/>
                <w:bCs/>
                <w:sz w:val="24"/>
                <w:szCs w:val="24"/>
              </w:rPr>
              <w:t>4.6 Atención adultos mayores</w:t>
            </w:r>
          </w:p>
          <w:p w14:paraId="187AFC5F" w14:textId="77777777" w:rsidR="005A3932" w:rsidRPr="00B9150D" w:rsidRDefault="005A3932" w:rsidP="00A54F87">
            <w:pPr>
              <w:spacing w:after="0" w:line="240" w:lineRule="auto"/>
              <w:jc w:val="both"/>
              <w:rPr>
                <w:rFonts w:ascii="Candara" w:hAnsi="Candara" w:cstheme="majorHAnsi"/>
                <w:bCs/>
                <w:sz w:val="24"/>
                <w:szCs w:val="24"/>
              </w:rPr>
            </w:pPr>
            <w:r w:rsidRPr="00B9150D">
              <w:rPr>
                <w:rFonts w:ascii="Candara" w:hAnsi="Candara" w:cs="Times New Roman"/>
                <w:bCs/>
                <w:sz w:val="24"/>
                <w:szCs w:val="24"/>
              </w:rPr>
              <w:t>4.7 Atención discapacitados</w:t>
            </w:r>
            <w:r w:rsidRPr="00B9150D">
              <w:rPr>
                <w:rFonts w:ascii="Candara" w:hAnsi="Candara" w:cstheme="majorHAnsi"/>
                <w:bCs/>
                <w:sz w:val="24"/>
                <w:szCs w:val="24"/>
              </w:rPr>
              <w:t xml:space="preserve"> </w:t>
            </w:r>
          </w:p>
        </w:tc>
      </w:tr>
      <w:tr w:rsidR="005A3932" w:rsidRPr="00B9150D" w14:paraId="5BB53141" w14:textId="77777777" w:rsidTr="00A54F87">
        <w:tc>
          <w:tcPr>
            <w:tcW w:w="1984" w:type="dxa"/>
            <w:tcBorders>
              <w:top w:val="single" w:sz="4" w:space="0" w:color="auto"/>
              <w:left w:val="single" w:sz="4" w:space="0" w:color="auto"/>
              <w:bottom w:val="single" w:sz="6" w:space="0" w:color="auto"/>
              <w:right w:val="single" w:sz="4" w:space="0" w:color="auto"/>
            </w:tcBorders>
          </w:tcPr>
          <w:p w14:paraId="7F58C4D1" w14:textId="77777777" w:rsidR="005A3932" w:rsidRPr="00B9150D" w:rsidRDefault="005A3932" w:rsidP="00A54F87">
            <w:pPr>
              <w:spacing w:after="0" w:line="240" w:lineRule="auto"/>
              <w:jc w:val="both"/>
              <w:rPr>
                <w:rFonts w:ascii="Candara" w:hAnsi="Candara" w:cstheme="majorHAnsi"/>
                <w:b/>
                <w:bCs/>
                <w:sz w:val="24"/>
                <w:szCs w:val="24"/>
              </w:rPr>
            </w:pPr>
            <w:r w:rsidRPr="00B9150D">
              <w:rPr>
                <w:rFonts w:ascii="Candara" w:hAnsi="Candara" w:cstheme="majorHAnsi"/>
                <w:b/>
                <w:bCs/>
                <w:sz w:val="24"/>
                <w:szCs w:val="24"/>
              </w:rPr>
              <w:t>OBJETIVOS DE DESARROLLO SOSTENIBLE ODS</w:t>
            </w:r>
          </w:p>
        </w:tc>
        <w:tc>
          <w:tcPr>
            <w:tcW w:w="1556" w:type="dxa"/>
            <w:gridSpan w:val="2"/>
            <w:tcBorders>
              <w:top w:val="single" w:sz="4" w:space="0" w:color="auto"/>
              <w:left w:val="single" w:sz="4" w:space="0" w:color="auto"/>
              <w:bottom w:val="single" w:sz="6" w:space="0" w:color="auto"/>
              <w:right w:val="single" w:sz="4" w:space="0" w:color="auto"/>
            </w:tcBorders>
          </w:tcPr>
          <w:p w14:paraId="0B837798" w14:textId="77777777" w:rsidR="005A3932" w:rsidRPr="00B9150D" w:rsidRDefault="005A3932" w:rsidP="00A54F87">
            <w:pPr>
              <w:spacing w:after="0" w:line="240" w:lineRule="auto"/>
              <w:jc w:val="both"/>
              <w:rPr>
                <w:rFonts w:ascii="Candara" w:hAnsi="Candara" w:cstheme="majorHAnsi"/>
                <w:bCs/>
                <w:sz w:val="24"/>
                <w:szCs w:val="24"/>
              </w:rPr>
            </w:pPr>
            <w:r w:rsidRPr="00B9150D">
              <w:rPr>
                <w:rFonts w:ascii="Candara" w:hAnsi="Candara" w:cstheme="majorHAnsi"/>
                <w:sz w:val="24"/>
                <w:szCs w:val="24"/>
              </w:rPr>
              <w:t>ODS 11: Ciudades y comunidades sostenibles</w:t>
            </w:r>
          </w:p>
          <w:p w14:paraId="4D8FCAD3" w14:textId="77777777" w:rsidR="005A3932" w:rsidRPr="00B9150D" w:rsidRDefault="005A3932" w:rsidP="00A54F87">
            <w:pPr>
              <w:spacing w:after="0" w:line="240" w:lineRule="auto"/>
              <w:jc w:val="both"/>
              <w:rPr>
                <w:rFonts w:ascii="Candara" w:hAnsi="Candara" w:cstheme="majorHAnsi"/>
                <w:bCs/>
                <w:sz w:val="24"/>
                <w:szCs w:val="24"/>
              </w:rPr>
            </w:pPr>
          </w:p>
        </w:tc>
        <w:tc>
          <w:tcPr>
            <w:tcW w:w="2126" w:type="dxa"/>
            <w:gridSpan w:val="4"/>
            <w:tcBorders>
              <w:top w:val="single" w:sz="4" w:space="0" w:color="auto"/>
              <w:left w:val="single" w:sz="4" w:space="0" w:color="auto"/>
              <w:bottom w:val="single" w:sz="6" w:space="0" w:color="auto"/>
              <w:right w:val="single" w:sz="4" w:space="0" w:color="auto"/>
            </w:tcBorders>
          </w:tcPr>
          <w:p w14:paraId="2064DADE" w14:textId="77777777" w:rsidR="005A3932" w:rsidRPr="00B9150D" w:rsidRDefault="005A3932" w:rsidP="00A54F87">
            <w:pPr>
              <w:spacing w:after="0" w:line="240" w:lineRule="auto"/>
              <w:jc w:val="both"/>
              <w:rPr>
                <w:rFonts w:ascii="Candara" w:hAnsi="Candara" w:cstheme="majorHAnsi"/>
                <w:bCs/>
                <w:sz w:val="24"/>
                <w:szCs w:val="24"/>
              </w:rPr>
            </w:pPr>
            <w:r w:rsidRPr="00B9150D">
              <w:rPr>
                <w:rFonts w:ascii="Candara" w:hAnsi="Candara" w:cstheme="majorHAnsi"/>
                <w:b/>
                <w:bCs/>
                <w:sz w:val="24"/>
                <w:szCs w:val="24"/>
              </w:rPr>
              <w:t>OBJETIVO PND 2021-2025</w:t>
            </w:r>
          </w:p>
        </w:tc>
        <w:tc>
          <w:tcPr>
            <w:tcW w:w="3832" w:type="dxa"/>
            <w:gridSpan w:val="6"/>
            <w:tcBorders>
              <w:top w:val="single" w:sz="4" w:space="0" w:color="auto"/>
              <w:left w:val="single" w:sz="6" w:space="0" w:color="auto"/>
              <w:bottom w:val="single" w:sz="6" w:space="0" w:color="auto"/>
              <w:right w:val="single" w:sz="4" w:space="0" w:color="auto"/>
            </w:tcBorders>
          </w:tcPr>
          <w:p w14:paraId="582D44CC" w14:textId="77777777" w:rsidR="005A3932" w:rsidRPr="00B9150D" w:rsidRDefault="005A3932" w:rsidP="00A54F87">
            <w:pPr>
              <w:spacing w:after="0" w:line="240" w:lineRule="auto"/>
              <w:jc w:val="both"/>
              <w:rPr>
                <w:rFonts w:ascii="Candara" w:hAnsi="Candara" w:cstheme="majorHAnsi"/>
                <w:bCs/>
                <w:sz w:val="24"/>
                <w:szCs w:val="24"/>
              </w:rPr>
            </w:pPr>
            <w:r w:rsidRPr="00B9150D">
              <w:rPr>
                <w:rFonts w:ascii="Candara" w:hAnsi="Candara" w:cstheme="majorHAnsi"/>
                <w:sz w:val="24"/>
                <w:szCs w:val="24"/>
              </w:rPr>
              <w:t>Objetivo 9: Garantizar la seguridad ciudadana, orden público y gestión de riesgos</w:t>
            </w:r>
          </w:p>
        </w:tc>
      </w:tr>
      <w:tr w:rsidR="005A3932" w:rsidRPr="00B9150D" w14:paraId="1770FAA9" w14:textId="77777777" w:rsidTr="00A54F87">
        <w:tc>
          <w:tcPr>
            <w:tcW w:w="1984" w:type="dxa"/>
            <w:tcBorders>
              <w:top w:val="single" w:sz="4" w:space="0" w:color="auto"/>
              <w:left w:val="single" w:sz="4" w:space="0" w:color="auto"/>
              <w:bottom w:val="single" w:sz="6" w:space="0" w:color="auto"/>
              <w:right w:val="single" w:sz="4" w:space="0" w:color="auto"/>
            </w:tcBorders>
          </w:tcPr>
          <w:p w14:paraId="512F8113" w14:textId="77777777" w:rsidR="005A3932" w:rsidRPr="00B9150D" w:rsidRDefault="005A3932" w:rsidP="00A54F87">
            <w:pPr>
              <w:spacing w:after="0" w:line="240" w:lineRule="auto"/>
              <w:jc w:val="both"/>
              <w:rPr>
                <w:rFonts w:ascii="Candara" w:hAnsi="Candara" w:cstheme="majorHAnsi"/>
                <w:bCs/>
                <w:sz w:val="24"/>
                <w:szCs w:val="24"/>
              </w:rPr>
            </w:pPr>
            <w:r w:rsidRPr="00B9150D">
              <w:rPr>
                <w:rFonts w:ascii="Candara" w:hAnsi="Candara" w:cstheme="majorHAnsi"/>
                <w:b/>
                <w:bCs/>
                <w:sz w:val="24"/>
                <w:szCs w:val="24"/>
              </w:rPr>
              <w:t>COMPETENCIA GADPR</w:t>
            </w:r>
          </w:p>
        </w:tc>
        <w:tc>
          <w:tcPr>
            <w:tcW w:w="1556" w:type="dxa"/>
            <w:gridSpan w:val="2"/>
            <w:tcBorders>
              <w:top w:val="single" w:sz="4" w:space="0" w:color="auto"/>
              <w:left w:val="single" w:sz="4" w:space="0" w:color="auto"/>
              <w:bottom w:val="single" w:sz="6" w:space="0" w:color="auto"/>
              <w:right w:val="single" w:sz="4" w:space="0" w:color="auto"/>
            </w:tcBorders>
          </w:tcPr>
          <w:p w14:paraId="26779669" w14:textId="77777777" w:rsidR="005A3932" w:rsidRPr="00B9150D" w:rsidRDefault="005A3932" w:rsidP="00A54F87">
            <w:pPr>
              <w:spacing w:after="0" w:line="240" w:lineRule="auto"/>
              <w:jc w:val="both"/>
              <w:rPr>
                <w:rFonts w:ascii="Candara" w:hAnsi="Candara" w:cstheme="majorHAnsi"/>
                <w:bCs/>
                <w:sz w:val="24"/>
                <w:szCs w:val="24"/>
              </w:rPr>
            </w:pPr>
            <w:r w:rsidRPr="00B9150D">
              <w:rPr>
                <w:rFonts w:ascii="Candara" w:hAnsi="Candara" w:cstheme="majorHAnsi"/>
                <w:sz w:val="24"/>
                <w:szCs w:val="24"/>
              </w:rPr>
              <w:t xml:space="preserve">Servicios básicos, infraestructura rural,  patrimonio cultural, planificar el desarrollo PDOT </w:t>
            </w:r>
          </w:p>
        </w:tc>
        <w:tc>
          <w:tcPr>
            <w:tcW w:w="2126" w:type="dxa"/>
            <w:gridSpan w:val="4"/>
            <w:tcBorders>
              <w:top w:val="single" w:sz="4" w:space="0" w:color="auto"/>
              <w:left w:val="single" w:sz="4" w:space="0" w:color="auto"/>
              <w:bottom w:val="single" w:sz="6" w:space="0" w:color="auto"/>
              <w:right w:val="single" w:sz="4" w:space="0" w:color="auto"/>
            </w:tcBorders>
          </w:tcPr>
          <w:p w14:paraId="54D2122F" w14:textId="77777777" w:rsidR="005A3932" w:rsidRPr="00B9150D" w:rsidRDefault="005A3932" w:rsidP="00A54F87">
            <w:pPr>
              <w:spacing w:after="0" w:line="240" w:lineRule="auto"/>
              <w:jc w:val="both"/>
              <w:rPr>
                <w:rFonts w:ascii="Candara" w:hAnsi="Candara" w:cstheme="majorHAnsi"/>
                <w:bCs/>
                <w:sz w:val="24"/>
                <w:szCs w:val="24"/>
              </w:rPr>
            </w:pPr>
            <w:r w:rsidRPr="00B9150D">
              <w:rPr>
                <w:rFonts w:ascii="Candara" w:hAnsi="Candara" w:cstheme="majorHAnsi"/>
                <w:b/>
                <w:sz w:val="24"/>
                <w:szCs w:val="24"/>
              </w:rPr>
              <w:t>OBJETIVO ESTRATÉGICO PDOT</w:t>
            </w:r>
          </w:p>
        </w:tc>
        <w:tc>
          <w:tcPr>
            <w:tcW w:w="3832" w:type="dxa"/>
            <w:gridSpan w:val="6"/>
            <w:tcBorders>
              <w:top w:val="single" w:sz="4" w:space="0" w:color="auto"/>
              <w:left w:val="single" w:sz="6" w:space="0" w:color="auto"/>
              <w:bottom w:val="single" w:sz="6" w:space="0" w:color="auto"/>
              <w:right w:val="single" w:sz="4" w:space="0" w:color="auto"/>
            </w:tcBorders>
          </w:tcPr>
          <w:p w14:paraId="1A107F53" w14:textId="08DC1FCF" w:rsidR="005A3932" w:rsidRPr="00B9150D" w:rsidRDefault="005A3932" w:rsidP="00A54F87">
            <w:pPr>
              <w:autoSpaceDE w:val="0"/>
              <w:autoSpaceDN w:val="0"/>
              <w:adjustRightInd w:val="0"/>
              <w:spacing w:after="0" w:line="240" w:lineRule="auto"/>
              <w:rPr>
                <w:rFonts w:ascii="Candara" w:hAnsi="Candara" w:cstheme="majorHAnsi"/>
                <w:sz w:val="24"/>
                <w:szCs w:val="24"/>
              </w:rPr>
            </w:pPr>
            <w:r w:rsidRPr="005A3932">
              <w:rPr>
                <w:rFonts w:ascii="Candara" w:hAnsi="Candara" w:cstheme="majorHAnsi"/>
                <w:sz w:val="24"/>
                <w:szCs w:val="24"/>
              </w:rPr>
              <w:t>Orientar las actividades educativas, culturales y sociales en torno a la vocación del territorio parroquial y para reducir la pobreza</w:t>
            </w:r>
            <w:r w:rsidRPr="00B9150D">
              <w:rPr>
                <w:rStyle w:val="Refdenotaalpie"/>
                <w:rFonts w:ascii="Candara" w:hAnsi="Candara" w:cstheme="majorHAnsi"/>
                <w:sz w:val="24"/>
                <w:szCs w:val="24"/>
              </w:rPr>
              <w:footnoteReference w:id="1"/>
            </w:r>
            <w:r w:rsidRPr="00B9150D">
              <w:rPr>
                <w:rFonts w:ascii="Candara" w:hAnsi="Candara" w:cstheme="majorHAnsi"/>
                <w:sz w:val="24"/>
                <w:szCs w:val="24"/>
              </w:rPr>
              <w:t>.</w:t>
            </w:r>
          </w:p>
          <w:p w14:paraId="05F15C5C" w14:textId="77777777" w:rsidR="005A3932" w:rsidRPr="00B9150D" w:rsidRDefault="005A3932" w:rsidP="00A54F87">
            <w:pPr>
              <w:spacing w:after="0" w:line="240" w:lineRule="auto"/>
              <w:jc w:val="both"/>
              <w:rPr>
                <w:rFonts w:ascii="Candara" w:hAnsi="Candara" w:cstheme="majorHAnsi"/>
                <w:bCs/>
                <w:sz w:val="24"/>
                <w:szCs w:val="24"/>
              </w:rPr>
            </w:pPr>
          </w:p>
        </w:tc>
      </w:tr>
      <w:tr w:rsidR="005A3932" w:rsidRPr="00B9150D" w14:paraId="73DE5EFF" w14:textId="77777777" w:rsidTr="00A54F87">
        <w:trPr>
          <w:cantSplit/>
        </w:trPr>
        <w:tc>
          <w:tcPr>
            <w:tcW w:w="1984" w:type="dxa"/>
            <w:vMerge w:val="restart"/>
            <w:tcBorders>
              <w:top w:val="nil"/>
              <w:left w:val="single" w:sz="4" w:space="0" w:color="auto"/>
              <w:right w:val="single" w:sz="4" w:space="0" w:color="auto"/>
            </w:tcBorders>
          </w:tcPr>
          <w:p w14:paraId="644CD293" w14:textId="77777777" w:rsidR="005A3932" w:rsidRPr="00B9150D" w:rsidRDefault="005A3932" w:rsidP="00A54F87">
            <w:pPr>
              <w:spacing w:after="0" w:line="240" w:lineRule="auto"/>
              <w:jc w:val="both"/>
              <w:rPr>
                <w:rFonts w:ascii="Candara" w:hAnsi="Candara" w:cstheme="majorHAnsi"/>
                <w:sz w:val="24"/>
                <w:szCs w:val="24"/>
              </w:rPr>
            </w:pPr>
            <w:r w:rsidRPr="00B9150D">
              <w:rPr>
                <w:rFonts w:ascii="Candara" w:hAnsi="Candara" w:cstheme="majorHAnsi"/>
                <w:sz w:val="24"/>
                <w:szCs w:val="24"/>
              </w:rPr>
              <w:t>Ubicación:</w:t>
            </w:r>
          </w:p>
        </w:tc>
        <w:tc>
          <w:tcPr>
            <w:tcW w:w="1556" w:type="dxa"/>
            <w:gridSpan w:val="2"/>
            <w:tcBorders>
              <w:top w:val="single" w:sz="4" w:space="0" w:color="auto"/>
              <w:left w:val="single" w:sz="4" w:space="0" w:color="auto"/>
              <w:bottom w:val="single" w:sz="4" w:space="0" w:color="auto"/>
              <w:right w:val="single" w:sz="4" w:space="0" w:color="auto"/>
            </w:tcBorders>
          </w:tcPr>
          <w:p w14:paraId="72373F8B" w14:textId="77777777" w:rsidR="005A3932" w:rsidRPr="00B9150D" w:rsidRDefault="005A3932" w:rsidP="00A54F87">
            <w:pPr>
              <w:spacing w:after="0" w:line="240" w:lineRule="auto"/>
              <w:jc w:val="both"/>
              <w:rPr>
                <w:rFonts w:ascii="Candara" w:hAnsi="Candara" w:cstheme="majorHAnsi"/>
                <w:sz w:val="24"/>
                <w:szCs w:val="24"/>
              </w:rPr>
            </w:pPr>
            <w:r w:rsidRPr="00B9150D">
              <w:rPr>
                <w:rFonts w:ascii="Candara" w:hAnsi="Candara" w:cstheme="majorHAnsi"/>
                <w:sz w:val="24"/>
                <w:szCs w:val="24"/>
              </w:rPr>
              <w:t>Provincia:</w:t>
            </w:r>
          </w:p>
        </w:tc>
        <w:tc>
          <w:tcPr>
            <w:tcW w:w="5958" w:type="dxa"/>
            <w:gridSpan w:val="10"/>
            <w:tcBorders>
              <w:top w:val="single" w:sz="4" w:space="0" w:color="auto"/>
              <w:left w:val="single" w:sz="4" w:space="0" w:color="auto"/>
              <w:bottom w:val="single" w:sz="4" w:space="0" w:color="auto"/>
              <w:right w:val="single" w:sz="4" w:space="0" w:color="auto"/>
            </w:tcBorders>
          </w:tcPr>
          <w:p w14:paraId="4C8DB826" w14:textId="77777777" w:rsidR="005A3932" w:rsidRPr="00B9150D" w:rsidRDefault="005A3932" w:rsidP="00A54F87">
            <w:pPr>
              <w:spacing w:after="0" w:line="240" w:lineRule="auto"/>
              <w:jc w:val="both"/>
              <w:rPr>
                <w:rFonts w:ascii="Candara" w:hAnsi="Candara" w:cstheme="majorHAnsi"/>
                <w:sz w:val="24"/>
                <w:szCs w:val="24"/>
              </w:rPr>
            </w:pPr>
            <w:r w:rsidRPr="00B9150D">
              <w:rPr>
                <w:rFonts w:ascii="Candara" w:hAnsi="Candara" w:cstheme="majorHAnsi"/>
                <w:sz w:val="24"/>
                <w:szCs w:val="24"/>
              </w:rPr>
              <w:t xml:space="preserve">Esmeraldas </w:t>
            </w:r>
          </w:p>
        </w:tc>
      </w:tr>
      <w:tr w:rsidR="005A3932" w:rsidRPr="00B9150D" w14:paraId="5726E287" w14:textId="77777777" w:rsidTr="00A54F87">
        <w:trPr>
          <w:cantSplit/>
        </w:trPr>
        <w:tc>
          <w:tcPr>
            <w:tcW w:w="1984" w:type="dxa"/>
            <w:vMerge/>
            <w:tcBorders>
              <w:left w:val="single" w:sz="4" w:space="0" w:color="auto"/>
              <w:right w:val="single" w:sz="4" w:space="0" w:color="auto"/>
            </w:tcBorders>
          </w:tcPr>
          <w:p w14:paraId="34EF4AA2" w14:textId="77777777" w:rsidR="005A3932" w:rsidRPr="00B9150D" w:rsidRDefault="005A3932" w:rsidP="00A54F87">
            <w:pPr>
              <w:spacing w:after="0" w:line="240" w:lineRule="auto"/>
              <w:jc w:val="both"/>
              <w:rPr>
                <w:rFonts w:ascii="Candara" w:hAnsi="Candara" w:cstheme="majorHAnsi"/>
                <w:sz w:val="24"/>
                <w:szCs w:val="24"/>
              </w:rPr>
            </w:pPr>
          </w:p>
        </w:tc>
        <w:tc>
          <w:tcPr>
            <w:tcW w:w="1556" w:type="dxa"/>
            <w:gridSpan w:val="2"/>
            <w:tcBorders>
              <w:top w:val="single" w:sz="4" w:space="0" w:color="auto"/>
              <w:left w:val="single" w:sz="4" w:space="0" w:color="auto"/>
              <w:bottom w:val="single" w:sz="4" w:space="0" w:color="auto"/>
              <w:right w:val="single" w:sz="4" w:space="0" w:color="auto"/>
            </w:tcBorders>
          </w:tcPr>
          <w:p w14:paraId="5B0EF534" w14:textId="77777777" w:rsidR="005A3932" w:rsidRPr="00B9150D" w:rsidRDefault="005A3932" w:rsidP="00A54F87">
            <w:pPr>
              <w:spacing w:after="0" w:line="240" w:lineRule="auto"/>
              <w:jc w:val="both"/>
              <w:rPr>
                <w:rFonts w:ascii="Candara" w:hAnsi="Candara" w:cstheme="majorHAnsi"/>
                <w:sz w:val="24"/>
                <w:szCs w:val="24"/>
              </w:rPr>
            </w:pPr>
            <w:r w:rsidRPr="00B9150D">
              <w:rPr>
                <w:rFonts w:ascii="Candara" w:hAnsi="Candara" w:cstheme="majorHAnsi"/>
                <w:sz w:val="24"/>
                <w:szCs w:val="24"/>
              </w:rPr>
              <w:t>Cantón:</w:t>
            </w:r>
          </w:p>
        </w:tc>
        <w:tc>
          <w:tcPr>
            <w:tcW w:w="5958" w:type="dxa"/>
            <w:gridSpan w:val="10"/>
            <w:tcBorders>
              <w:top w:val="single" w:sz="4" w:space="0" w:color="auto"/>
              <w:left w:val="single" w:sz="4" w:space="0" w:color="auto"/>
              <w:bottom w:val="single" w:sz="4" w:space="0" w:color="auto"/>
              <w:right w:val="single" w:sz="4" w:space="0" w:color="auto"/>
            </w:tcBorders>
          </w:tcPr>
          <w:p w14:paraId="67E1A940" w14:textId="77777777" w:rsidR="005A3932" w:rsidRPr="00B9150D" w:rsidRDefault="005A3932" w:rsidP="00A54F87">
            <w:pPr>
              <w:spacing w:after="0" w:line="240" w:lineRule="auto"/>
              <w:jc w:val="both"/>
              <w:rPr>
                <w:rFonts w:ascii="Candara" w:hAnsi="Candara" w:cstheme="majorHAnsi"/>
                <w:sz w:val="24"/>
                <w:szCs w:val="24"/>
              </w:rPr>
            </w:pPr>
            <w:r w:rsidRPr="00B9150D">
              <w:rPr>
                <w:rFonts w:ascii="Candara" w:hAnsi="Candara" w:cstheme="majorHAnsi"/>
                <w:sz w:val="24"/>
                <w:szCs w:val="24"/>
              </w:rPr>
              <w:t xml:space="preserve">San Lorenzo </w:t>
            </w:r>
          </w:p>
        </w:tc>
      </w:tr>
      <w:tr w:rsidR="005A3932" w:rsidRPr="00B9150D" w14:paraId="29D7FFBB" w14:textId="77777777" w:rsidTr="00A54F87">
        <w:trPr>
          <w:cantSplit/>
        </w:trPr>
        <w:tc>
          <w:tcPr>
            <w:tcW w:w="1984" w:type="dxa"/>
            <w:vMerge/>
            <w:tcBorders>
              <w:left w:val="single" w:sz="4" w:space="0" w:color="auto"/>
              <w:right w:val="single" w:sz="4" w:space="0" w:color="auto"/>
            </w:tcBorders>
          </w:tcPr>
          <w:p w14:paraId="09CD2C90" w14:textId="77777777" w:rsidR="005A3932" w:rsidRPr="00B9150D" w:rsidRDefault="005A3932" w:rsidP="00A54F87">
            <w:pPr>
              <w:spacing w:after="0" w:line="240" w:lineRule="auto"/>
              <w:jc w:val="both"/>
              <w:rPr>
                <w:rFonts w:ascii="Candara" w:hAnsi="Candara" w:cstheme="majorHAnsi"/>
                <w:sz w:val="24"/>
                <w:szCs w:val="24"/>
              </w:rPr>
            </w:pPr>
          </w:p>
        </w:tc>
        <w:tc>
          <w:tcPr>
            <w:tcW w:w="1556" w:type="dxa"/>
            <w:gridSpan w:val="2"/>
            <w:tcBorders>
              <w:top w:val="single" w:sz="4" w:space="0" w:color="auto"/>
              <w:left w:val="single" w:sz="4" w:space="0" w:color="auto"/>
              <w:bottom w:val="single" w:sz="4" w:space="0" w:color="auto"/>
              <w:right w:val="single" w:sz="4" w:space="0" w:color="auto"/>
            </w:tcBorders>
          </w:tcPr>
          <w:p w14:paraId="1F3349C9" w14:textId="77777777" w:rsidR="005A3932" w:rsidRPr="00B9150D" w:rsidRDefault="005A3932" w:rsidP="00A54F87">
            <w:pPr>
              <w:spacing w:after="0" w:line="240" w:lineRule="auto"/>
              <w:jc w:val="both"/>
              <w:rPr>
                <w:rFonts w:ascii="Candara" w:hAnsi="Candara" w:cstheme="majorHAnsi"/>
                <w:sz w:val="24"/>
                <w:szCs w:val="24"/>
              </w:rPr>
            </w:pPr>
            <w:r w:rsidRPr="00B9150D">
              <w:rPr>
                <w:rFonts w:ascii="Candara" w:hAnsi="Candara" w:cstheme="majorHAnsi"/>
                <w:sz w:val="24"/>
                <w:szCs w:val="24"/>
              </w:rPr>
              <w:t>Parroquia:</w:t>
            </w:r>
          </w:p>
        </w:tc>
        <w:tc>
          <w:tcPr>
            <w:tcW w:w="5958" w:type="dxa"/>
            <w:gridSpan w:val="10"/>
            <w:tcBorders>
              <w:top w:val="single" w:sz="4" w:space="0" w:color="auto"/>
              <w:left w:val="single" w:sz="4" w:space="0" w:color="auto"/>
              <w:bottom w:val="single" w:sz="4" w:space="0" w:color="auto"/>
              <w:right w:val="single" w:sz="4" w:space="0" w:color="auto"/>
            </w:tcBorders>
          </w:tcPr>
          <w:p w14:paraId="0DA263B6" w14:textId="77777777" w:rsidR="005A3932" w:rsidRPr="00B9150D" w:rsidRDefault="005A3932" w:rsidP="00A54F87">
            <w:pPr>
              <w:spacing w:after="0" w:line="240" w:lineRule="auto"/>
              <w:jc w:val="both"/>
              <w:rPr>
                <w:rFonts w:ascii="Candara" w:hAnsi="Candara" w:cstheme="majorHAnsi"/>
                <w:sz w:val="24"/>
                <w:szCs w:val="24"/>
              </w:rPr>
            </w:pPr>
            <w:r w:rsidRPr="00D60655">
              <w:rPr>
                <w:rFonts w:ascii="Candara" w:hAnsi="Candara" w:cs="Times New Roman"/>
                <w:sz w:val="24"/>
                <w:szCs w:val="24"/>
              </w:rPr>
              <w:t>5 JUNIO</w:t>
            </w:r>
          </w:p>
        </w:tc>
      </w:tr>
      <w:tr w:rsidR="005A3932" w:rsidRPr="00B9150D" w14:paraId="4A44446B" w14:textId="77777777" w:rsidTr="00A54F87">
        <w:trPr>
          <w:cantSplit/>
        </w:trPr>
        <w:tc>
          <w:tcPr>
            <w:tcW w:w="1984" w:type="dxa"/>
            <w:vMerge/>
            <w:tcBorders>
              <w:left w:val="single" w:sz="4" w:space="0" w:color="auto"/>
              <w:right w:val="single" w:sz="4" w:space="0" w:color="auto"/>
            </w:tcBorders>
          </w:tcPr>
          <w:p w14:paraId="5E7A6EC4" w14:textId="77777777" w:rsidR="005A3932" w:rsidRPr="00B9150D" w:rsidRDefault="005A3932" w:rsidP="00A54F87">
            <w:pPr>
              <w:spacing w:after="0" w:line="240" w:lineRule="auto"/>
              <w:jc w:val="both"/>
              <w:rPr>
                <w:rFonts w:ascii="Candara" w:hAnsi="Candara" w:cstheme="majorHAnsi"/>
                <w:sz w:val="24"/>
                <w:szCs w:val="24"/>
              </w:rPr>
            </w:pPr>
          </w:p>
        </w:tc>
        <w:tc>
          <w:tcPr>
            <w:tcW w:w="1556" w:type="dxa"/>
            <w:gridSpan w:val="2"/>
            <w:tcBorders>
              <w:top w:val="single" w:sz="4" w:space="0" w:color="auto"/>
              <w:left w:val="single" w:sz="4" w:space="0" w:color="auto"/>
              <w:bottom w:val="single" w:sz="4" w:space="0" w:color="auto"/>
              <w:right w:val="single" w:sz="4" w:space="0" w:color="auto"/>
            </w:tcBorders>
          </w:tcPr>
          <w:p w14:paraId="19F83A22" w14:textId="77777777" w:rsidR="005A3932" w:rsidRPr="00B9150D" w:rsidRDefault="005A3932" w:rsidP="00A54F87">
            <w:pPr>
              <w:spacing w:after="0" w:line="240" w:lineRule="auto"/>
              <w:jc w:val="both"/>
              <w:rPr>
                <w:rFonts w:ascii="Candara" w:hAnsi="Candara" w:cstheme="majorHAnsi"/>
                <w:sz w:val="24"/>
                <w:szCs w:val="24"/>
              </w:rPr>
            </w:pPr>
            <w:r>
              <w:rPr>
                <w:rFonts w:ascii="Candara" w:hAnsi="Candara" w:cstheme="majorHAnsi"/>
                <w:sz w:val="24"/>
                <w:szCs w:val="24"/>
              </w:rPr>
              <w:t>Sectores</w:t>
            </w:r>
            <w:r w:rsidRPr="00B9150D">
              <w:rPr>
                <w:rFonts w:ascii="Candara" w:hAnsi="Candara" w:cstheme="majorHAnsi"/>
                <w:sz w:val="24"/>
                <w:szCs w:val="24"/>
              </w:rPr>
              <w:t>:</w:t>
            </w:r>
          </w:p>
        </w:tc>
        <w:tc>
          <w:tcPr>
            <w:tcW w:w="5958" w:type="dxa"/>
            <w:gridSpan w:val="10"/>
            <w:tcBorders>
              <w:top w:val="single" w:sz="4" w:space="0" w:color="auto"/>
              <w:left w:val="single" w:sz="4" w:space="0" w:color="auto"/>
              <w:bottom w:val="single" w:sz="4" w:space="0" w:color="auto"/>
              <w:right w:val="single" w:sz="4" w:space="0" w:color="auto"/>
            </w:tcBorders>
          </w:tcPr>
          <w:p w14:paraId="62DAF787" w14:textId="77777777" w:rsidR="005A3932" w:rsidRDefault="005A3932" w:rsidP="00A54F87">
            <w:pPr>
              <w:pStyle w:val="Default"/>
              <w:jc w:val="both"/>
              <w:rPr>
                <w:rFonts w:ascii="Candara" w:eastAsia="Times New Roman" w:hAnsi="Candara" w:cs="Times New Roman"/>
                <w:color w:val="auto"/>
                <w:lang w:eastAsia="es-EC"/>
              </w:rPr>
            </w:pPr>
            <w:r w:rsidRPr="00D60655">
              <w:rPr>
                <w:rFonts w:ascii="Candara" w:eastAsia="Times New Roman" w:hAnsi="Candara" w:cs="Times New Roman"/>
                <w:color w:val="auto"/>
                <w:lang w:eastAsia="es-EC"/>
              </w:rPr>
              <w:t xml:space="preserve">Sucre, </w:t>
            </w:r>
          </w:p>
          <w:p w14:paraId="0556D355" w14:textId="77777777" w:rsidR="005A3932" w:rsidRDefault="005A3932" w:rsidP="00A54F87">
            <w:pPr>
              <w:pStyle w:val="Default"/>
              <w:jc w:val="both"/>
              <w:rPr>
                <w:rFonts w:ascii="Candara" w:eastAsia="Times New Roman" w:hAnsi="Candara" w:cs="Times New Roman"/>
                <w:color w:val="auto"/>
                <w:lang w:eastAsia="es-EC"/>
              </w:rPr>
            </w:pPr>
            <w:r w:rsidRPr="00D60655">
              <w:rPr>
                <w:rFonts w:ascii="Candara" w:eastAsia="Times New Roman" w:hAnsi="Candara" w:cs="Times New Roman"/>
                <w:color w:val="auto"/>
                <w:lang w:eastAsia="es-EC"/>
              </w:rPr>
              <w:t xml:space="preserve">La Junta, </w:t>
            </w:r>
          </w:p>
          <w:p w14:paraId="6EF61CD2" w14:textId="77777777" w:rsidR="005A3932" w:rsidRDefault="005A3932" w:rsidP="00A54F87">
            <w:pPr>
              <w:pStyle w:val="Default"/>
              <w:jc w:val="both"/>
              <w:rPr>
                <w:rFonts w:ascii="Candara" w:eastAsia="Times New Roman" w:hAnsi="Candara" w:cs="Times New Roman"/>
                <w:color w:val="auto"/>
                <w:lang w:eastAsia="es-EC"/>
              </w:rPr>
            </w:pPr>
            <w:r w:rsidRPr="00D60655">
              <w:rPr>
                <w:rFonts w:ascii="Candara" w:eastAsia="Times New Roman" w:hAnsi="Candara" w:cs="Times New Roman"/>
                <w:color w:val="auto"/>
                <w:lang w:eastAsia="es-EC"/>
              </w:rPr>
              <w:t xml:space="preserve">El Churo y </w:t>
            </w:r>
          </w:p>
          <w:p w14:paraId="72BCA649" w14:textId="77777777" w:rsidR="005A3932" w:rsidRPr="00B9150D" w:rsidRDefault="005A3932" w:rsidP="00A54F87">
            <w:pPr>
              <w:pStyle w:val="Default"/>
              <w:jc w:val="both"/>
              <w:rPr>
                <w:rFonts w:ascii="Candara" w:hAnsi="Candara" w:cstheme="majorHAnsi"/>
              </w:rPr>
            </w:pPr>
            <w:r w:rsidRPr="00D60655">
              <w:rPr>
                <w:rFonts w:ascii="Candara" w:eastAsia="Times New Roman" w:hAnsi="Candara" w:cs="Times New Roman"/>
                <w:color w:val="auto"/>
                <w:lang w:eastAsia="es-EC"/>
              </w:rPr>
              <w:t>Padre Santo</w:t>
            </w:r>
          </w:p>
        </w:tc>
      </w:tr>
      <w:tr w:rsidR="005A3932" w:rsidRPr="00B9150D" w14:paraId="42207FE4" w14:textId="77777777" w:rsidTr="00A54F87">
        <w:trPr>
          <w:cantSplit/>
        </w:trPr>
        <w:tc>
          <w:tcPr>
            <w:tcW w:w="1984" w:type="dxa"/>
            <w:vMerge/>
            <w:tcBorders>
              <w:left w:val="single" w:sz="4" w:space="0" w:color="auto"/>
              <w:bottom w:val="nil"/>
              <w:right w:val="single" w:sz="4" w:space="0" w:color="auto"/>
            </w:tcBorders>
          </w:tcPr>
          <w:p w14:paraId="38018720" w14:textId="77777777" w:rsidR="005A3932" w:rsidRPr="00B9150D" w:rsidRDefault="005A3932" w:rsidP="00A54F87">
            <w:pPr>
              <w:spacing w:after="0" w:line="240" w:lineRule="auto"/>
              <w:jc w:val="both"/>
              <w:rPr>
                <w:rFonts w:ascii="Candara" w:hAnsi="Candara" w:cstheme="majorHAnsi"/>
                <w:sz w:val="24"/>
                <w:szCs w:val="24"/>
              </w:rPr>
            </w:pPr>
          </w:p>
        </w:tc>
        <w:tc>
          <w:tcPr>
            <w:tcW w:w="1556" w:type="dxa"/>
            <w:gridSpan w:val="2"/>
            <w:tcBorders>
              <w:top w:val="single" w:sz="4" w:space="0" w:color="auto"/>
              <w:left w:val="single" w:sz="4" w:space="0" w:color="auto"/>
              <w:bottom w:val="single" w:sz="4" w:space="0" w:color="auto"/>
              <w:right w:val="single" w:sz="4" w:space="0" w:color="auto"/>
            </w:tcBorders>
          </w:tcPr>
          <w:p w14:paraId="2DA9B0B1" w14:textId="77777777" w:rsidR="005A3932" w:rsidRPr="00B9150D" w:rsidRDefault="005A3932" w:rsidP="00A54F87">
            <w:pPr>
              <w:spacing w:after="0" w:line="240" w:lineRule="auto"/>
              <w:jc w:val="both"/>
              <w:rPr>
                <w:rFonts w:ascii="Candara" w:hAnsi="Candara" w:cstheme="majorHAnsi"/>
                <w:sz w:val="24"/>
                <w:szCs w:val="24"/>
              </w:rPr>
            </w:pPr>
            <w:r w:rsidRPr="00B9150D">
              <w:rPr>
                <w:rFonts w:ascii="Candara" w:hAnsi="Candara" w:cstheme="majorHAnsi"/>
                <w:sz w:val="24"/>
                <w:szCs w:val="24"/>
              </w:rPr>
              <w:t xml:space="preserve">Coordenadas: </w:t>
            </w:r>
          </w:p>
        </w:tc>
        <w:tc>
          <w:tcPr>
            <w:tcW w:w="5958" w:type="dxa"/>
            <w:gridSpan w:val="10"/>
            <w:tcBorders>
              <w:top w:val="single" w:sz="4" w:space="0" w:color="auto"/>
              <w:left w:val="single" w:sz="4" w:space="0" w:color="auto"/>
              <w:bottom w:val="single" w:sz="4" w:space="0" w:color="auto"/>
              <w:right w:val="single" w:sz="4" w:space="0" w:color="auto"/>
            </w:tcBorders>
          </w:tcPr>
          <w:p w14:paraId="61EC3683" w14:textId="77777777" w:rsidR="005A3932" w:rsidRPr="00D60655" w:rsidRDefault="005A3932" w:rsidP="00A54F87">
            <w:pPr>
              <w:pStyle w:val="Default"/>
              <w:jc w:val="both"/>
              <w:rPr>
                <w:rFonts w:ascii="Candara" w:hAnsi="Candara"/>
              </w:rPr>
            </w:pPr>
            <w:r w:rsidRPr="00D60655">
              <w:rPr>
                <w:rFonts w:ascii="Candara" w:hAnsi="Candara"/>
                <w:b/>
                <w:bCs/>
              </w:rPr>
              <w:t>Punto Extremo Norte</w:t>
            </w:r>
            <w:r w:rsidRPr="00D60655">
              <w:rPr>
                <w:rFonts w:ascii="Candara" w:hAnsi="Candara"/>
              </w:rPr>
              <w:t xml:space="preserve">: 17N 748655,17–10112046,34 </w:t>
            </w:r>
          </w:p>
          <w:p w14:paraId="3DF432FB" w14:textId="77777777" w:rsidR="005A3932" w:rsidRPr="00D60655" w:rsidRDefault="005A3932" w:rsidP="00A54F87">
            <w:pPr>
              <w:pStyle w:val="Default"/>
              <w:jc w:val="both"/>
              <w:rPr>
                <w:rFonts w:ascii="Candara" w:hAnsi="Candara"/>
              </w:rPr>
            </w:pPr>
            <w:r w:rsidRPr="00D60655">
              <w:rPr>
                <w:rFonts w:ascii="Candara" w:hAnsi="Candara"/>
                <w:b/>
                <w:bCs/>
              </w:rPr>
              <w:t xml:space="preserve">Punto Extremo Sur: </w:t>
            </w:r>
            <w:r w:rsidRPr="00D60655">
              <w:rPr>
                <w:rFonts w:ascii="Candara" w:hAnsi="Candara"/>
              </w:rPr>
              <w:t xml:space="preserve">17N 753392,73–10093189,85 </w:t>
            </w:r>
          </w:p>
          <w:p w14:paraId="5C549688" w14:textId="77777777" w:rsidR="005A3932" w:rsidRPr="00D60655" w:rsidRDefault="005A3932" w:rsidP="00A54F87">
            <w:pPr>
              <w:pStyle w:val="Default"/>
              <w:jc w:val="both"/>
              <w:rPr>
                <w:rFonts w:ascii="Candara" w:hAnsi="Candara"/>
              </w:rPr>
            </w:pPr>
            <w:r w:rsidRPr="00D60655">
              <w:rPr>
                <w:rFonts w:ascii="Candara" w:hAnsi="Candara"/>
                <w:b/>
                <w:bCs/>
              </w:rPr>
              <w:t xml:space="preserve">Punto Extremo Este: </w:t>
            </w:r>
            <w:r w:rsidRPr="00D60655">
              <w:rPr>
                <w:rFonts w:ascii="Candara" w:hAnsi="Candara"/>
              </w:rPr>
              <w:t xml:space="preserve">17N 760336,38–10099922,90 </w:t>
            </w:r>
          </w:p>
          <w:p w14:paraId="341FC6F5" w14:textId="77777777" w:rsidR="005A3932" w:rsidRPr="00B9150D" w:rsidRDefault="005A3932" w:rsidP="00A54F87">
            <w:pPr>
              <w:autoSpaceDE w:val="0"/>
              <w:autoSpaceDN w:val="0"/>
              <w:adjustRightInd w:val="0"/>
              <w:spacing w:after="0" w:line="240" w:lineRule="auto"/>
              <w:rPr>
                <w:rFonts w:ascii="Candara" w:hAnsi="Candara" w:cstheme="majorHAnsi"/>
                <w:sz w:val="24"/>
                <w:szCs w:val="24"/>
              </w:rPr>
            </w:pPr>
            <w:r w:rsidRPr="00D60655">
              <w:rPr>
                <w:rFonts w:ascii="Candara" w:hAnsi="Candara"/>
                <w:b/>
                <w:bCs/>
              </w:rPr>
              <w:t xml:space="preserve">Punto Extremo Oeste: </w:t>
            </w:r>
            <w:r w:rsidRPr="00D60655">
              <w:rPr>
                <w:rFonts w:ascii="Candara" w:hAnsi="Candara"/>
              </w:rPr>
              <w:t xml:space="preserve">17N 742004,80 – 10104407,69 </w:t>
            </w:r>
          </w:p>
        </w:tc>
      </w:tr>
      <w:tr w:rsidR="005A3932" w:rsidRPr="00B9150D" w14:paraId="5E1CD8BB" w14:textId="77777777" w:rsidTr="00A54F87">
        <w:tc>
          <w:tcPr>
            <w:tcW w:w="3540" w:type="dxa"/>
            <w:gridSpan w:val="3"/>
            <w:tcBorders>
              <w:top w:val="single" w:sz="4" w:space="0" w:color="auto"/>
              <w:left w:val="single" w:sz="4" w:space="0" w:color="auto"/>
              <w:bottom w:val="single" w:sz="4" w:space="0" w:color="auto"/>
              <w:right w:val="single" w:sz="4" w:space="0" w:color="auto"/>
            </w:tcBorders>
          </w:tcPr>
          <w:p w14:paraId="73D73454" w14:textId="77777777" w:rsidR="005A3932" w:rsidRPr="00B9150D" w:rsidRDefault="005A3932" w:rsidP="00A54F87">
            <w:pPr>
              <w:spacing w:after="0" w:line="240" w:lineRule="auto"/>
              <w:jc w:val="both"/>
              <w:rPr>
                <w:rFonts w:ascii="Candara" w:hAnsi="Candara" w:cstheme="majorHAnsi"/>
                <w:sz w:val="24"/>
                <w:szCs w:val="24"/>
              </w:rPr>
            </w:pPr>
            <w:r w:rsidRPr="00B9150D">
              <w:rPr>
                <w:rFonts w:ascii="Candara" w:hAnsi="Candara" w:cstheme="majorHAnsi"/>
                <w:sz w:val="24"/>
                <w:szCs w:val="24"/>
              </w:rPr>
              <w:t>Entidad Ejecutora:</w:t>
            </w:r>
          </w:p>
        </w:tc>
        <w:tc>
          <w:tcPr>
            <w:tcW w:w="5958" w:type="dxa"/>
            <w:gridSpan w:val="10"/>
            <w:tcBorders>
              <w:top w:val="single" w:sz="4" w:space="0" w:color="auto"/>
              <w:left w:val="single" w:sz="4" w:space="0" w:color="auto"/>
              <w:bottom w:val="single" w:sz="4" w:space="0" w:color="auto"/>
              <w:right w:val="single" w:sz="4" w:space="0" w:color="auto"/>
            </w:tcBorders>
          </w:tcPr>
          <w:p w14:paraId="21FF66F0" w14:textId="77777777" w:rsidR="005A3932" w:rsidRPr="00B9150D" w:rsidRDefault="005A3932" w:rsidP="00A54F87">
            <w:pPr>
              <w:pStyle w:val="Textoindependiente"/>
              <w:jc w:val="both"/>
              <w:rPr>
                <w:rFonts w:ascii="Candara" w:hAnsi="Candara" w:cstheme="majorHAnsi"/>
                <w:b w:val="0"/>
                <w:bCs w:val="0"/>
              </w:rPr>
            </w:pPr>
            <w:r w:rsidRPr="00D60655">
              <w:rPr>
                <w:rFonts w:ascii="Candara" w:hAnsi="Candara"/>
                <w:b w:val="0"/>
                <w:bCs w:val="0"/>
              </w:rPr>
              <w:t>GADPR 5 junio</w:t>
            </w:r>
          </w:p>
        </w:tc>
      </w:tr>
      <w:tr w:rsidR="005A3932" w:rsidRPr="00B9150D" w14:paraId="733B896A" w14:textId="77777777" w:rsidTr="00A54F87">
        <w:tc>
          <w:tcPr>
            <w:tcW w:w="3540" w:type="dxa"/>
            <w:gridSpan w:val="3"/>
            <w:tcBorders>
              <w:top w:val="single" w:sz="4" w:space="0" w:color="auto"/>
              <w:left w:val="single" w:sz="4" w:space="0" w:color="auto"/>
              <w:bottom w:val="single" w:sz="4" w:space="0" w:color="auto"/>
              <w:right w:val="single" w:sz="4" w:space="0" w:color="auto"/>
            </w:tcBorders>
          </w:tcPr>
          <w:p w14:paraId="13B36C15" w14:textId="77777777" w:rsidR="005A3932" w:rsidRPr="00B9150D" w:rsidRDefault="005A3932" w:rsidP="00A54F87">
            <w:pPr>
              <w:spacing w:after="0" w:line="240" w:lineRule="auto"/>
              <w:jc w:val="both"/>
              <w:rPr>
                <w:rFonts w:ascii="Candara" w:hAnsi="Candara" w:cstheme="majorHAnsi"/>
                <w:sz w:val="24"/>
                <w:szCs w:val="24"/>
              </w:rPr>
            </w:pPr>
            <w:r w:rsidRPr="00B9150D">
              <w:rPr>
                <w:rFonts w:ascii="Candara" w:hAnsi="Candara" w:cstheme="majorHAnsi"/>
                <w:sz w:val="24"/>
                <w:szCs w:val="24"/>
              </w:rPr>
              <w:t>Organizaciones participantes:</w:t>
            </w:r>
          </w:p>
        </w:tc>
        <w:tc>
          <w:tcPr>
            <w:tcW w:w="5958" w:type="dxa"/>
            <w:gridSpan w:val="10"/>
            <w:tcBorders>
              <w:top w:val="single" w:sz="4" w:space="0" w:color="auto"/>
              <w:left w:val="single" w:sz="4" w:space="0" w:color="auto"/>
              <w:bottom w:val="single" w:sz="4" w:space="0" w:color="auto"/>
              <w:right w:val="single" w:sz="4" w:space="0" w:color="auto"/>
            </w:tcBorders>
          </w:tcPr>
          <w:p w14:paraId="6546158D" w14:textId="77777777" w:rsidR="005A3932" w:rsidRPr="00B9150D" w:rsidRDefault="005A3932" w:rsidP="00A54F87">
            <w:pPr>
              <w:spacing w:after="0" w:line="240" w:lineRule="auto"/>
              <w:jc w:val="both"/>
              <w:rPr>
                <w:rFonts w:ascii="Candara" w:hAnsi="Candara" w:cstheme="majorHAnsi"/>
                <w:sz w:val="24"/>
                <w:szCs w:val="24"/>
              </w:rPr>
            </w:pPr>
            <w:r w:rsidRPr="00B9150D">
              <w:rPr>
                <w:rFonts w:ascii="Candara" w:hAnsi="Candara" w:cstheme="majorHAnsi"/>
                <w:sz w:val="24"/>
                <w:szCs w:val="24"/>
              </w:rPr>
              <w:t>Comunidad</w:t>
            </w:r>
          </w:p>
          <w:p w14:paraId="4CB5BDB4" w14:textId="77777777" w:rsidR="005A3932" w:rsidRPr="00B9150D" w:rsidRDefault="005A3932" w:rsidP="00A54F87">
            <w:pPr>
              <w:spacing w:after="0" w:line="240" w:lineRule="auto"/>
              <w:jc w:val="both"/>
              <w:rPr>
                <w:rFonts w:ascii="Candara" w:hAnsi="Candara" w:cstheme="majorHAnsi"/>
                <w:sz w:val="24"/>
                <w:szCs w:val="24"/>
              </w:rPr>
            </w:pPr>
            <w:r w:rsidRPr="00B9150D">
              <w:rPr>
                <w:rFonts w:ascii="Candara" w:hAnsi="Candara" w:cstheme="majorHAnsi"/>
                <w:sz w:val="24"/>
                <w:szCs w:val="24"/>
              </w:rPr>
              <w:t>Municipio</w:t>
            </w:r>
          </w:p>
        </w:tc>
      </w:tr>
      <w:tr w:rsidR="005A3932" w:rsidRPr="00B9150D" w14:paraId="3AE15C97" w14:textId="77777777" w:rsidTr="00A54F87">
        <w:trPr>
          <w:cantSplit/>
          <w:trHeight w:val="163"/>
        </w:trPr>
        <w:tc>
          <w:tcPr>
            <w:tcW w:w="3540" w:type="dxa"/>
            <w:gridSpan w:val="3"/>
            <w:vMerge w:val="restart"/>
            <w:tcBorders>
              <w:top w:val="single" w:sz="4" w:space="0" w:color="auto"/>
              <w:left w:val="single" w:sz="4" w:space="0" w:color="auto"/>
              <w:bottom w:val="single" w:sz="6" w:space="0" w:color="auto"/>
              <w:right w:val="single" w:sz="4" w:space="0" w:color="auto"/>
            </w:tcBorders>
          </w:tcPr>
          <w:p w14:paraId="4E139E58" w14:textId="77777777" w:rsidR="005A3932" w:rsidRPr="00B9150D" w:rsidRDefault="005A3932" w:rsidP="00A54F87">
            <w:pPr>
              <w:spacing w:after="0" w:line="240" w:lineRule="auto"/>
              <w:jc w:val="both"/>
              <w:rPr>
                <w:rFonts w:ascii="Candara" w:hAnsi="Candara" w:cstheme="majorHAnsi"/>
                <w:sz w:val="24"/>
                <w:szCs w:val="24"/>
              </w:rPr>
            </w:pPr>
            <w:r w:rsidRPr="00B9150D">
              <w:rPr>
                <w:rFonts w:ascii="Candara" w:hAnsi="Candara" w:cstheme="majorHAnsi"/>
                <w:sz w:val="24"/>
                <w:szCs w:val="24"/>
              </w:rPr>
              <w:lastRenderedPageBreak/>
              <w:t>Presupuesto USD:</w:t>
            </w:r>
          </w:p>
        </w:tc>
        <w:tc>
          <w:tcPr>
            <w:tcW w:w="2412" w:type="dxa"/>
            <w:gridSpan w:val="5"/>
            <w:tcBorders>
              <w:top w:val="single" w:sz="4" w:space="0" w:color="auto"/>
              <w:left w:val="single" w:sz="4" w:space="0" w:color="auto"/>
              <w:bottom w:val="single" w:sz="4" w:space="0" w:color="auto"/>
              <w:right w:val="single" w:sz="4" w:space="0" w:color="auto"/>
            </w:tcBorders>
          </w:tcPr>
          <w:p w14:paraId="61AE731A" w14:textId="77777777" w:rsidR="005A3932" w:rsidRPr="00B9150D" w:rsidRDefault="005A3932" w:rsidP="00A54F87">
            <w:pPr>
              <w:spacing w:after="0" w:line="240" w:lineRule="auto"/>
              <w:jc w:val="both"/>
              <w:rPr>
                <w:rFonts w:ascii="Candara" w:hAnsi="Candara" w:cstheme="majorHAnsi"/>
                <w:sz w:val="24"/>
                <w:szCs w:val="24"/>
              </w:rPr>
            </w:pPr>
            <w:r w:rsidRPr="00B9150D">
              <w:rPr>
                <w:rFonts w:ascii="Candara" w:hAnsi="Candara" w:cstheme="majorHAnsi"/>
                <w:bCs/>
                <w:sz w:val="24"/>
                <w:szCs w:val="24"/>
              </w:rPr>
              <w:t>Aporte de GAD</w:t>
            </w:r>
          </w:p>
        </w:tc>
        <w:tc>
          <w:tcPr>
            <w:tcW w:w="3546" w:type="dxa"/>
            <w:gridSpan w:val="5"/>
            <w:tcBorders>
              <w:top w:val="single" w:sz="4" w:space="0" w:color="auto"/>
              <w:left w:val="single" w:sz="4" w:space="0" w:color="auto"/>
              <w:bottom w:val="single" w:sz="4" w:space="0" w:color="auto"/>
              <w:right w:val="single" w:sz="4" w:space="0" w:color="auto"/>
            </w:tcBorders>
          </w:tcPr>
          <w:p w14:paraId="7C82A42D" w14:textId="7374A2DB" w:rsidR="005A3932" w:rsidRPr="00B9150D" w:rsidRDefault="005A3932" w:rsidP="00A54F87">
            <w:pPr>
              <w:spacing w:after="0" w:line="240" w:lineRule="auto"/>
              <w:jc w:val="both"/>
              <w:rPr>
                <w:rFonts w:ascii="Candara" w:hAnsi="Candara" w:cstheme="majorHAnsi"/>
                <w:sz w:val="24"/>
                <w:szCs w:val="24"/>
              </w:rPr>
            </w:pPr>
            <w:r w:rsidRPr="00D60655">
              <w:rPr>
                <w:rFonts w:ascii="Candara" w:hAnsi="Candara" w:cs="Times New Roman"/>
                <w:sz w:val="24"/>
                <w:szCs w:val="24"/>
              </w:rPr>
              <w:t xml:space="preserve">US $     </w:t>
            </w:r>
            <w:r w:rsidR="000E7BF7">
              <w:rPr>
                <w:rFonts w:ascii="Candara" w:hAnsi="Candara" w:cs="Times New Roman"/>
                <w:sz w:val="24"/>
                <w:szCs w:val="24"/>
              </w:rPr>
              <w:t>5.000</w:t>
            </w:r>
            <w:r w:rsidRPr="00D60655">
              <w:rPr>
                <w:rFonts w:ascii="Candara" w:hAnsi="Candara" w:cs="Times New Roman"/>
                <w:sz w:val="24"/>
                <w:szCs w:val="24"/>
              </w:rPr>
              <w:t xml:space="preserve"> </w:t>
            </w:r>
            <w:r w:rsidRPr="00D60655">
              <w:rPr>
                <w:rFonts w:ascii="Candara" w:hAnsi="Candara"/>
                <w:sz w:val="24"/>
                <w:szCs w:val="24"/>
              </w:rPr>
              <w:t>,00</w:t>
            </w:r>
          </w:p>
        </w:tc>
      </w:tr>
      <w:tr w:rsidR="005A3932" w:rsidRPr="00B9150D" w14:paraId="261C7A89" w14:textId="77777777" w:rsidTr="00A54F87">
        <w:trPr>
          <w:cantSplit/>
          <w:trHeight w:val="163"/>
        </w:trPr>
        <w:tc>
          <w:tcPr>
            <w:tcW w:w="3540" w:type="dxa"/>
            <w:gridSpan w:val="3"/>
            <w:vMerge/>
            <w:tcBorders>
              <w:top w:val="single" w:sz="4" w:space="0" w:color="auto"/>
              <w:left w:val="single" w:sz="4" w:space="0" w:color="auto"/>
              <w:bottom w:val="single" w:sz="6" w:space="0" w:color="auto"/>
              <w:right w:val="single" w:sz="4" w:space="0" w:color="auto"/>
            </w:tcBorders>
          </w:tcPr>
          <w:p w14:paraId="72A9EBA3" w14:textId="77777777" w:rsidR="005A3932" w:rsidRPr="00B9150D" w:rsidRDefault="005A3932" w:rsidP="00A54F87">
            <w:pPr>
              <w:spacing w:after="0" w:line="240" w:lineRule="auto"/>
              <w:jc w:val="both"/>
              <w:rPr>
                <w:rFonts w:ascii="Candara" w:hAnsi="Candara" w:cstheme="majorHAnsi"/>
                <w:sz w:val="24"/>
                <w:szCs w:val="24"/>
              </w:rPr>
            </w:pPr>
          </w:p>
        </w:tc>
        <w:tc>
          <w:tcPr>
            <w:tcW w:w="2412" w:type="dxa"/>
            <w:gridSpan w:val="5"/>
            <w:tcBorders>
              <w:top w:val="single" w:sz="4" w:space="0" w:color="auto"/>
              <w:left w:val="single" w:sz="4" w:space="0" w:color="auto"/>
              <w:bottom w:val="nil"/>
              <w:right w:val="single" w:sz="4" w:space="0" w:color="auto"/>
            </w:tcBorders>
          </w:tcPr>
          <w:p w14:paraId="7BC1C3CC" w14:textId="77777777" w:rsidR="005A3932" w:rsidRPr="00B9150D" w:rsidRDefault="005A3932" w:rsidP="00A54F87">
            <w:pPr>
              <w:spacing w:after="0" w:line="240" w:lineRule="auto"/>
              <w:jc w:val="both"/>
              <w:rPr>
                <w:rFonts w:ascii="Candara" w:hAnsi="Candara" w:cstheme="majorHAnsi"/>
                <w:bCs/>
                <w:sz w:val="24"/>
                <w:szCs w:val="24"/>
              </w:rPr>
            </w:pPr>
            <w:r w:rsidRPr="00B9150D">
              <w:rPr>
                <w:rFonts w:ascii="Candara" w:hAnsi="Candara" w:cstheme="majorHAnsi"/>
                <w:bCs/>
                <w:sz w:val="24"/>
                <w:szCs w:val="24"/>
              </w:rPr>
              <w:t>Aporte de familias:</w:t>
            </w:r>
          </w:p>
        </w:tc>
        <w:tc>
          <w:tcPr>
            <w:tcW w:w="3546" w:type="dxa"/>
            <w:gridSpan w:val="5"/>
            <w:tcBorders>
              <w:top w:val="single" w:sz="4" w:space="0" w:color="auto"/>
              <w:left w:val="single" w:sz="4" w:space="0" w:color="auto"/>
              <w:bottom w:val="single" w:sz="4" w:space="0" w:color="auto"/>
              <w:right w:val="single" w:sz="4" w:space="0" w:color="auto"/>
            </w:tcBorders>
          </w:tcPr>
          <w:p w14:paraId="5381656A" w14:textId="77777777" w:rsidR="005A3932" w:rsidRPr="00B9150D" w:rsidRDefault="005A3932" w:rsidP="00A54F87">
            <w:pPr>
              <w:spacing w:after="0" w:line="240" w:lineRule="auto"/>
              <w:jc w:val="both"/>
              <w:rPr>
                <w:rFonts w:ascii="Candara" w:hAnsi="Candara" w:cstheme="majorHAnsi"/>
                <w:sz w:val="24"/>
                <w:szCs w:val="24"/>
              </w:rPr>
            </w:pPr>
          </w:p>
        </w:tc>
      </w:tr>
      <w:tr w:rsidR="005A3932" w:rsidRPr="00B9150D" w14:paraId="6BBC744D" w14:textId="77777777" w:rsidTr="00A54F87">
        <w:trPr>
          <w:cantSplit/>
          <w:trHeight w:val="163"/>
        </w:trPr>
        <w:tc>
          <w:tcPr>
            <w:tcW w:w="3540" w:type="dxa"/>
            <w:gridSpan w:val="3"/>
            <w:vMerge/>
            <w:tcBorders>
              <w:top w:val="single" w:sz="4" w:space="0" w:color="auto"/>
              <w:left w:val="single" w:sz="4" w:space="0" w:color="auto"/>
              <w:bottom w:val="single" w:sz="6" w:space="0" w:color="auto"/>
              <w:right w:val="single" w:sz="4" w:space="0" w:color="auto"/>
            </w:tcBorders>
          </w:tcPr>
          <w:p w14:paraId="2D95AA3E" w14:textId="77777777" w:rsidR="005A3932" w:rsidRPr="00B9150D" w:rsidRDefault="005A3932" w:rsidP="00A54F87">
            <w:pPr>
              <w:spacing w:after="0" w:line="240" w:lineRule="auto"/>
              <w:jc w:val="both"/>
              <w:rPr>
                <w:rFonts w:ascii="Candara" w:hAnsi="Candara" w:cstheme="majorHAnsi"/>
                <w:sz w:val="24"/>
                <w:szCs w:val="24"/>
              </w:rPr>
            </w:pPr>
          </w:p>
        </w:tc>
        <w:tc>
          <w:tcPr>
            <w:tcW w:w="2412" w:type="dxa"/>
            <w:gridSpan w:val="5"/>
            <w:tcBorders>
              <w:top w:val="nil"/>
              <w:left w:val="single" w:sz="4" w:space="0" w:color="auto"/>
              <w:bottom w:val="nil"/>
              <w:right w:val="single" w:sz="4" w:space="0" w:color="auto"/>
            </w:tcBorders>
          </w:tcPr>
          <w:p w14:paraId="61B0E982" w14:textId="77777777" w:rsidR="005A3932" w:rsidRPr="00B9150D" w:rsidRDefault="005A3932" w:rsidP="00A54F87">
            <w:pPr>
              <w:spacing w:after="0" w:line="240" w:lineRule="auto"/>
              <w:jc w:val="both"/>
              <w:rPr>
                <w:rFonts w:ascii="Candara" w:hAnsi="Candara" w:cstheme="majorHAnsi"/>
                <w:bCs/>
                <w:sz w:val="24"/>
                <w:szCs w:val="24"/>
              </w:rPr>
            </w:pPr>
            <w:r w:rsidRPr="00B9150D">
              <w:rPr>
                <w:rFonts w:ascii="Candara" w:hAnsi="Candara" w:cstheme="majorHAnsi"/>
                <w:bCs/>
                <w:sz w:val="24"/>
                <w:szCs w:val="24"/>
              </w:rPr>
              <w:t>Efectivo</w:t>
            </w:r>
          </w:p>
        </w:tc>
        <w:tc>
          <w:tcPr>
            <w:tcW w:w="3546" w:type="dxa"/>
            <w:gridSpan w:val="5"/>
            <w:tcBorders>
              <w:top w:val="single" w:sz="4" w:space="0" w:color="auto"/>
              <w:left w:val="single" w:sz="4" w:space="0" w:color="auto"/>
              <w:bottom w:val="single" w:sz="4" w:space="0" w:color="auto"/>
              <w:right w:val="single" w:sz="4" w:space="0" w:color="auto"/>
            </w:tcBorders>
          </w:tcPr>
          <w:p w14:paraId="5AFB0A06" w14:textId="77777777" w:rsidR="005A3932" w:rsidRPr="00B9150D" w:rsidRDefault="005A3932" w:rsidP="00A54F87">
            <w:pPr>
              <w:spacing w:after="0" w:line="240" w:lineRule="auto"/>
              <w:jc w:val="both"/>
              <w:rPr>
                <w:rFonts w:ascii="Candara" w:hAnsi="Candara" w:cstheme="majorHAnsi"/>
                <w:sz w:val="24"/>
                <w:szCs w:val="24"/>
              </w:rPr>
            </w:pPr>
            <w:r w:rsidRPr="00B9150D">
              <w:rPr>
                <w:rFonts w:ascii="Candara" w:hAnsi="Candara" w:cstheme="majorHAnsi"/>
                <w:sz w:val="24"/>
                <w:szCs w:val="24"/>
              </w:rPr>
              <w:t xml:space="preserve">US $      </w:t>
            </w:r>
          </w:p>
        </w:tc>
      </w:tr>
      <w:tr w:rsidR="005A3932" w:rsidRPr="00B9150D" w14:paraId="498A7199" w14:textId="77777777" w:rsidTr="00A54F87">
        <w:trPr>
          <w:cantSplit/>
          <w:trHeight w:val="163"/>
        </w:trPr>
        <w:tc>
          <w:tcPr>
            <w:tcW w:w="3540" w:type="dxa"/>
            <w:gridSpan w:val="3"/>
            <w:vMerge/>
            <w:tcBorders>
              <w:top w:val="single" w:sz="4" w:space="0" w:color="auto"/>
              <w:left w:val="single" w:sz="4" w:space="0" w:color="auto"/>
              <w:bottom w:val="single" w:sz="6" w:space="0" w:color="auto"/>
              <w:right w:val="single" w:sz="4" w:space="0" w:color="auto"/>
            </w:tcBorders>
          </w:tcPr>
          <w:p w14:paraId="37C68BEF" w14:textId="77777777" w:rsidR="005A3932" w:rsidRPr="00B9150D" w:rsidRDefault="005A3932" w:rsidP="00A54F87">
            <w:pPr>
              <w:spacing w:after="0" w:line="240" w:lineRule="auto"/>
              <w:jc w:val="both"/>
              <w:rPr>
                <w:rFonts w:ascii="Candara" w:hAnsi="Candara" w:cstheme="majorHAnsi"/>
                <w:sz w:val="24"/>
                <w:szCs w:val="24"/>
              </w:rPr>
            </w:pPr>
          </w:p>
        </w:tc>
        <w:tc>
          <w:tcPr>
            <w:tcW w:w="2412" w:type="dxa"/>
            <w:gridSpan w:val="5"/>
            <w:tcBorders>
              <w:top w:val="nil"/>
              <w:left w:val="single" w:sz="4" w:space="0" w:color="auto"/>
              <w:bottom w:val="nil"/>
              <w:right w:val="single" w:sz="4" w:space="0" w:color="auto"/>
            </w:tcBorders>
          </w:tcPr>
          <w:p w14:paraId="56F32145" w14:textId="77777777" w:rsidR="005A3932" w:rsidRPr="00B9150D" w:rsidRDefault="005A3932" w:rsidP="00A54F87">
            <w:pPr>
              <w:spacing w:after="0" w:line="240" w:lineRule="auto"/>
              <w:jc w:val="both"/>
              <w:rPr>
                <w:rFonts w:ascii="Candara" w:hAnsi="Candara" w:cstheme="majorHAnsi"/>
                <w:bCs/>
                <w:sz w:val="24"/>
                <w:szCs w:val="24"/>
              </w:rPr>
            </w:pPr>
            <w:r w:rsidRPr="00B9150D">
              <w:rPr>
                <w:rFonts w:ascii="Candara" w:hAnsi="Candara" w:cstheme="majorHAnsi"/>
                <w:bCs/>
                <w:sz w:val="24"/>
                <w:szCs w:val="24"/>
              </w:rPr>
              <w:t>Mano de Obra</w:t>
            </w:r>
          </w:p>
        </w:tc>
        <w:tc>
          <w:tcPr>
            <w:tcW w:w="3546" w:type="dxa"/>
            <w:gridSpan w:val="5"/>
            <w:tcBorders>
              <w:top w:val="single" w:sz="4" w:space="0" w:color="auto"/>
              <w:left w:val="single" w:sz="4" w:space="0" w:color="auto"/>
              <w:bottom w:val="single" w:sz="4" w:space="0" w:color="auto"/>
              <w:right w:val="single" w:sz="4" w:space="0" w:color="auto"/>
            </w:tcBorders>
          </w:tcPr>
          <w:p w14:paraId="48503EEA" w14:textId="2C66F238" w:rsidR="005A3932" w:rsidRPr="00B9150D" w:rsidRDefault="005A3932" w:rsidP="00A54F87">
            <w:pPr>
              <w:spacing w:after="0" w:line="240" w:lineRule="auto"/>
              <w:jc w:val="both"/>
              <w:rPr>
                <w:rFonts w:ascii="Candara" w:hAnsi="Candara" w:cstheme="majorHAnsi"/>
                <w:sz w:val="24"/>
                <w:szCs w:val="24"/>
              </w:rPr>
            </w:pPr>
            <w:r w:rsidRPr="00B9150D">
              <w:rPr>
                <w:rFonts w:ascii="Candara" w:hAnsi="Candara" w:cstheme="majorHAnsi"/>
                <w:sz w:val="24"/>
                <w:szCs w:val="24"/>
              </w:rPr>
              <w:t xml:space="preserve">US $    </w:t>
            </w:r>
            <w:r w:rsidR="000E7BF7">
              <w:rPr>
                <w:rFonts w:ascii="Candara" w:hAnsi="Candara" w:cstheme="majorHAnsi"/>
                <w:sz w:val="24"/>
                <w:szCs w:val="24"/>
              </w:rPr>
              <w:t>80</w:t>
            </w:r>
            <w:r w:rsidRPr="00B9150D">
              <w:rPr>
                <w:rFonts w:ascii="Candara" w:hAnsi="Candara" w:cstheme="majorHAnsi"/>
                <w:sz w:val="24"/>
                <w:szCs w:val="24"/>
              </w:rPr>
              <w:t>0,00</w:t>
            </w:r>
          </w:p>
        </w:tc>
      </w:tr>
      <w:tr w:rsidR="005A3932" w:rsidRPr="00B9150D" w14:paraId="7FAA288B" w14:textId="77777777" w:rsidTr="00A54F87">
        <w:trPr>
          <w:cantSplit/>
          <w:trHeight w:val="163"/>
        </w:trPr>
        <w:tc>
          <w:tcPr>
            <w:tcW w:w="3540" w:type="dxa"/>
            <w:gridSpan w:val="3"/>
            <w:vMerge/>
            <w:tcBorders>
              <w:top w:val="single" w:sz="4" w:space="0" w:color="auto"/>
              <w:left w:val="single" w:sz="4" w:space="0" w:color="auto"/>
              <w:bottom w:val="single" w:sz="6" w:space="0" w:color="auto"/>
              <w:right w:val="single" w:sz="4" w:space="0" w:color="auto"/>
            </w:tcBorders>
          </w:tcPr>
          <w:p w14:paraId="5F34C536" w14:textId="77777777" w:rsidR="005A3932" w:rsidRPr="00B9150D" w:rsidRDefault="005A3932" w:rsidP="00A54F87">
            <w:pPr>
              <w:spacing w:after="0" w:line="240" w:lineRule="auto"/>
              <w:jc w:val="both"/>
              <w:rPr>
                <w:rFonts w:ascii="Candara" w:hAnsi="Candara" w:cstheme="majorHAnsi"/>
                <w:sz w:val="24"/>
                <w:szCs w:val="24"/>
              </w:rPr>
            </w:pPr>
          </w:p>
        </w:tc>
        <w:tc>
          <w:tcPr>
            <w:tcW w:w="2412" w:type="dxa"/>
            <w:gridSpan w:val="5"/>
            <w:tcBorders>
              <w:top w:val="nil"/>
              <w:left w:val="single" w:sz="4" w:space="0" w:color="auto"/>
              <w:bottom w:val="single" w:sz="4" w:space="0" w:color="auto"/>
              <w:right w:val="single" w:sz="4" w:space="0" w:color="auto"/>
            </w:tcBorders>
          </w:tcPr>
          <w:p w14:paraId="067E7F2A" w14:textId="77777777" w:rsidR="005A3932" w:rsidRPr="00B9150D" w:rsidRDefault="005A3932" w:rsidP="00A54F87">
            <w:pPr>
              <w:spacing w:after="0" w:line="240" w:lineRule="auto"/>
              <w:jc w:val="both"/>
              <w:rPr>
                <w:rFonts w:ascii="Candara" w:hAnsi="Candara" w:cstheme="majorHAnsi"/>
                <w:bCs/>
                <w:sz w:val="24"/>
                <w:szCs w:val="24"/>
              </w:rPr>
            </w:pPr>
            <w:r w:rsidRPr="00B9150D">
              <w:rPr>
                <w:rFonts w:ascii="Candara" w:hAnsi="Candara" w:cstheme="majorHAnsi"/>
                <w:bCs/>
                <w:sz w:val="24"/>
                <w:szCs w:val="24"/>
              </w:rPr>
              <w:t>Especies Valoradas</w:t>
            </w:r>
          </w:p>
        </w:tc>
        <w:tc>
          <w:tcPr>
            <w:tcW w:w="3546" w:type="dxa"/>
            <w:gridSpan w:val="5"/>
            <w:tcBorders>
              <w:top w:val="single" w:sz="4" w:space="0" w:color="auto"/>
              <w:left w:val="single" w:sz="4" w:space="0" w:color="auto"/>
              <w:bottom w:val="single" w:sz="4" w:space="0" w:color="auto"/>
              <w:right w:val="single" w:sz="4" w:space="0" w:color="auto"/>
            </w:tcBorders>
          </w:tcPr>
          <w:p w14:paraId="3DE119DE" w14:textId="77777777" w:rsidR="005A3932" w:rsidRPr="00B9150D" w:rsidRDefault="005A3932" w:rsidP="00A54F87">
            <w:pPr>
              <w:spacing w:after="0" w:line="240" w:lineRule="auto"/>
              <w:jc w:val="both"/>
              <w:rPr>
                <w:rFonts w:ascii="Candara" w:hAnsi="Candara" w:cstheme="majorHAnsi"/>
                <w:sz w:val="24"/>
                <w:szCs w:val="24"/>
              </w:rPr>
            </w:pPr>
            <w:r w:rsidRPr="00B9150D">
              <w:rPr>
                <w:rFonts w:ascii="Candara" w:hAnsi="Candara" w:cstheme="majorHAnsi"/>
                <w:sz w:val="24"/>
                <w:szCs w:val="24"/>
              </w:rPr>
              <w:t xml:space="preserve">US $      </w:t>
            </w:r>
          </w:p>
        </w:tc>
      </w:tr>
      <w:tr w:rsidR="005A3932" w:rsidRPr="00B9150D" w14:paraId="7364CEDF" w14:textId="77777777" w:rsidTr="00A54F87">
        <w:trPr>
          <w:cantSplit/>
          <w:trHeight w:val="204"/>
        </w:trPr>
        <w:tc>
          <w:tcPr>
            <w:tcW w:w="3540" w:type="dxa"/>
            <w:gridSpan w:val="3"/>
            <w:vMerge/>
            <w:tcBorders>
              <w:top w:val="single" w:sz="6" w:space="0" w:color="auto"/>
              <w:left w:val="single" w:sz="4" w:space="0" w:color="auto"/>
              <w:bottom w:val="single" w:sz="6" w:space="0" w:color="auto"/>
              <w:right w:val="single" w:sz="4" w:space="0" w:color="auto"/>
            </w:tcBorders>
          </w:tcPr>
          <w:p w14:paraId="3DE266F7" w14:textId="77777777" w:rsidR="005A3932" w:rsidRPr="00B9150D" w:rsidRDefault="005A3932" w:rsidP="00A54F87">
            <w:pPr>
              <w:spacing w:after="0" w:line="240" w:lineRule="auto"/>
              <w:jc w:val="both"/>
              <w:rPr>
                <w:rFonts w:ascii="Candara" w:hAnsi="Candara" w:cstheme="majorHAnsi"/>
                <w:sz w:val="24"/>
                <w:szCs w:val="24"/>
              </w:rPr>
            </w:pPr>
          </w:p>
        </w:tc>
        <w:tc>
          <w:tcPr>
            <w:tcW w:w="2412" w:type="dxa"/>
            <w:gridSpan w:val="5"/>
            <w:tcBorders>
              <w:top w:val="single" w:sz="4" w:space="0" w:color="auto"/>
              <w:left w:val="single" w:sz="4" w:space="0" w:color="auto"/>
              <w:bottom w:val="single" w:sz="4" w:space="0" w:color="auto"/>
              <w:right w:val="single" w:sz="4" w:space="0" w:color="auto"/>
            </w:tcBorders>
          </w:tcPr>
          <w:p w14:paraId="3194DEFC" w14:textId="77777777" w:rsidR="005A3932" w:rsidRPr="00B9150D" w:rsidRDefault="005A3932" w:rsidP="00A54F87">
            <w:pPr>
              <w:spacing w:after="0" w:line="240" w:lineRule="auto"/>
              <w:jc w:val="both"/>
              <w:rPr>
                <w:rFonts w:ascii="Candara" w:hAnsi="Candara" w:cstheme="majorHAnsi"/>
                <w:bCs/>
                <w:sz w:val="24"/>
                <w:szCs w:val="24"/>
              </w:rPr>
            </w:pPr>
            <w:r w:rsidRPr="00B9150D">
              <w:rPr>
                <w:rFonts w:ascii="Candara" w:hAnsi="Candara" w:cstheme="majorHAnsi"/>
                <w:bCs/>
                <w:sz w:val="24"/>
                <w:szCs w:val="24"/>
              </w:rPr>
              <w:t>Otros aportes:</w:t>
            </w:r>
          </w:p>
        </w:tc>
        <w:tc>
          <w:tcPr>
            <w:tcW w:w="3546" w:type="dxa"/>
            <w:gridSpan w:val="5"/>
            <w:tcBorders>
              <w:top w:val="single" w:sz="4" w:space="0" w:color="auto"/>
              <w:left w:val="single" w:sz="4" w:space="0" w:color="auto"/>
              <w:bottom w:val="single" w:sz="4" w:space="0" w:color="auto"/>
              <w:right w:val="single" w:sz="4" w:space="0" w:color="auto"/>
            </w:tcBorders>
          </w:tcPr>
          <w:p w14:paraId="373B2770" w14:textId="77777777" w:rsidR="005A3932" w:rsidRPr="00B9150D" w:rsidRDefault="005A3932" w:rsidP="00A54F87">
            <w:pPr>
              <w:spacing w:after="0" w:line="240" w:lineRule="auto"/>
              <w:jc w:val="both"/>
              <w:rPr>
                <w:rFonts w:ascii="Candara" w:hAnsi="Candara" w:cstheme="majorHAnsi"/>
                <w:bCs/>
                <w:sz w:val="24"/>
                <w:szCs w:val="24"/>
              </w:rPr>
            </w:pPr>
            <w:r w:rsidRPr="00B9150D">
              <w:rPr>
                <w:rFonts w:ascii="Candara" w:hAnsi="Candara" w:cstheme="majorHAnsi"/>
                <w:bCs/>
                <w:sz w:val="24"/>
                <w:szCs w:val="24"/>
              </w:rPr>
              <w:t xml:space="preserve">US $        </w:t>
            </w:r>
          </w:p>
        </w:tc>
      </w:tr>
      <w:tr w:rsidR="005A3932" w:rsidRPr="00B9150D" w14:paraId="78036F6C" w14:textId="77777777" w:rsidTr="00A54F87">
        <w:trPr>
          <w:cantSplit/>
          <w:trHeight w:val="149"/>
        </w:trPr>
        <w:tc>
          <w:tcPr>
            <w:tcW w:w="3540" w:type="dxa"/>
            <w:gridSpan w:val="3"/>
            <w:vMerge/>
            <w:tcBorders>
              <w:top w:val="single" w:sz="6" w:space="0" w:color="auto"/>
              <w:left w:val="single" w:sz="4" w:space="0" w:color="auto"/>
              <w:bottom w:val="single" w:sz="4" w:space="0" w:color="auto"/>
              <w:right w:val="single" w:sz="4" w:space="0" w:color="auto"/>
            </w:tcBorders>
          </w:tcPr>
          <w:p w14:paraId="7D614362" w14:textId="77777777" w:rsidR="005A3932" w:rsidRPr="00B9150D" w:rsidRDefault="005A3932" w:rsidP="00A54F87">
            <w:pPr>
              <w:spacing w:after="0" w:line="240" w:lineRule="auto"/>
              <w:jc w:val="both"/>
              <w:rPr>
                <w:rFonts w:ascii="Candara" w:hAnsi="Candara" w:cstheme="majorHAnsi"/>
                <w:sz w:val="24"/>
                <w:szCs w:val="24"/>
              </w:rPr>
            </w:pPr>
          </w:p>
        </w:tc>
        <w:tc>
          <w:tcPr>
            <w:tcW w:w="2412" w:type="dxa"/>
            <w:gridSpan w:val="5"/>
            <w:tcBorders>
              <w:top w:val="single" w:sz="4" w:space="0" w:color="auto"/>
              <w:left w:val="single" w:sz="4" w:space="0" w:color="auto"/>
              <w:bottom w:val="single" w:sz="4" w:space="0" w:color="auto"/>
              <w:right w:val="single" w:sz="4" w:space="0" w:color="auto"/>
            </w:tcBorders>
          </w:tcPr>
          <w:p w14:paraId="176308E8" w14:textId="77777777" w:rsidR="005A3932" w:rsidRPr="00B9150D" w:rsidRDefault="005A3932" w:rsidP="00A54F87">
            <w:pPr>
              <w:spacing w:after="0" w:line="240" w:lineRule="auto"/>
              <w:jc w:val="both"/>
              <w:rPr>
                <w:rFonts w:ascii="Candara" w:hAnsi="Candara" w:cstheme="majorHAnsi"/>
                <w:bCs/>
                <w:sz w:val="24"/>
                <w:szCs w:val="24"/>
              </w:rPr>
            </w:pPr>
            <w:r w:rsidRPr="00B9150D">
              <w:rPr>
                <w:rFonts w:ascii="Candara" w:hAnsi="Candara" w:cstheme="majorHAnsi"/>
                <w:bCs/>
                <w:sz w:val="24"/>
                <w:szCs w:val="24"/>
              </w:rPr>
              <w:t>Total Presupuesto sin IVA:</w:t>
            </w:r>
          </w:p>
        </w:tc>
        <w:tc>
          <w:tcPr>
            <w:tcW w:w="3546" w:type="dxa"/>
            <w:gridSpan w:val="5"/>
            <w:tcBorders>
              <w:top w:val="single" w:sz="4" w:space="0" w:color="auto"/>
              <w:left w:val="single" w:sz="4" w:space="0" w:color="auto"/>
              <w:bottom w:val="single" w:sz="4" w:space="0" w:color="auto"/>
              <w:right w:val="single" w:sz="4" w:space="0" w:color="auto"/>
            </w:tcBorders>
          </w:tcPr>
          <w:p w14:paraId="4D595AF6" w14:textId="08FD300D" w:rsidR="005A3932" w:rsidRPr="00B9150D" w:rsidRDefault="005A3932" w:rsidP="00A54F87">
            <w:pPr>
              <w:spacing w:after="0" w:line="240" w:lineRule="auto"/>
              <w:jc w:val="both"/>
              <w:rPr>
                <w:rFonts w:ascii="Candara" w:hAnsi="Candara" w:cstheme="majorHAnsi"/>
                <w:sz w:val="24"/>
                <w:szCs w:val="24"/>
              </w:rPr>
            </w:pPr>
            <w:r w:rsidRPr="00B9150D">
              <w:rPr>
                <w:rFonts w:ascii="Candara" w:hAnsi="Candara" w:cstheme="majorHAnsi"/>
                <w:sz w:val="24"/>
                <w:szCs w:val="24"/>
              </w:rPr>
              <w:t xml:space="preserve">US $     </w:t>
            </w:r>
            <w:r w:rsidR="000E7BF7">
              <w:rPr>
                <w:rFonts w:ascii="Candara" w:hAnsi="Candara" w:cstheme="majorHAnsi"/>
                <w:sz w:val="24"/>
                <w:szCs w:val="24"/>
              </w:rPr>
              <w:t>5.800</w:t>
            </w:r>
            <w:r w:rsidRPr="00B9150D">
              <w:rPr>
                <w:rFonts w:ascii="Candara" w:hAnsi="Candara" w:cstheme="majorHAnsi"/>
                <w:sz w:val="24"/>
                <w:szCs w:val="24"/>
              </w:rPr>
              <w:t>,00</w:t>
            </w:r>
          </w:p>
        </w:tc>
      </w:tr>
      <w:tr w:rsidR="005A3932" w:rsidRPr="00B9150D" w14:paraId="47FDC37C" w14:textId="77777777" w:rsidTr="00A54F87">
        <w:trPr>
          <w:cantSplit/>
          <w:trHeight w:val="149"/>
        </w:trPr>
        <w:tc>
          <w:tcPr>
            <w:tcW w:w="3540" w:type="dxa"/>
            <w:gridSpan w:val="3"/>
            <w:tcBorders>
              <w:top w:val="single" w:sz="4" w:space="0" w:color="auto"/>
              <w:left w:val="single" w:sz="4" w:space="0" w:color="auto"/>
              <w:bottom w:val="single" w:sz="4" w:space="0" w:color="auto"/>
              <w:right w:val="single" w:sz="4" w:space="0" w:color="auto"/>
            </w:tcBorders>
          </w:tcPr>
          <w:p w14:paraId="36D67D31" w14:textId="77777777" w:rsidR="005A3932" w:rsidRPr="00B9150D" w:rsidRDefault="005A3932" w:rsidP="00A54F87">
            <w:pPr>
              <w:spacing w:after="0" w:line="240" w:lineRule="auto"/>
              <w:jc w:val="both"/>
              <w:rPr>
                <w:rFonts w:ascii="Candara" w:hAnsi="Candara" w:cstheme="majorHAnsi"/>
                <w:sz w:val="24"/>
                <w:szCs w:val="24"/>
              </w:rPr>
            </w:pPr>
            <w:r w:rsidRPr="00B9150D">
              <w:rPr>
                <w:rFonts w:ascii="Candara" w:hAnsi="Candara" w:cstheme="majorHAnsi"/>
                <w:sz w:val="24"/>
                <w:szCs w:val="24"/>
              </w:rPr>
              <w:t>Responsables:</w:t>
            </w:r>
          </w:p>
        </w:tc>
        <w:tc>
          <w:tcPr>
            <w:tcW w:w="2412" w:type="dxa"/>
            <w:gridSpan w:val="5"/>
            <w:tcBorders>
              <w:top w:val="single" w:sz="4" w:space="0" w:color="auto"/>
              <w:left w:val="single" w:sz="4" w:space="0" w:color="auto"/>
              <w:bottom w:val="single" w:sz="4" w:space="0" w:color="auto"/>
              <w:right w:val="single" w:sz="4" w:space="0" w:color="auto"/>
            </w:tcBorders>
          </w:tcPr>
          <w:p w14:paraId="5D8D9D7C" w14:textId="77777777" w:rsidR="005A3932" w:rsidRPr="00B9150D" w:rsidRDefault="005A3932" w:rsidP="00A54F87">
            <w:pPr>
              <w:spacing w:after="0" w:line="240" w:lineRule="auto"/>
              <w:jc w:val="both"/>
              <w:rPr>
                <w:rFonts w:ascii="Candara" w:hAnsi="Candara" w:cstheme="majorHAnsi"/>
                <w:bCs/>
                <w:sz w:val="24"/>
                <w:szCs w:val="24"/>
              </w:rPr>
            </w:pPr>
            <w:r w:rsidRPr="00B9150D">
              <w:rPr>
                <w:rFonts w:ascii="Candara" w:hAnsi="Candara" w:cstheme="majorHAnsi"/>
                <w:bCs/>
                <w:sz w:val="24"/>
                <w:szCs w:val="24"/>
              </w:rPr>
              <w:t>Nombre y Apellido</w:t>
            </w:r>
          </w:p>
        </w:tc>
        <w:tc>
          <w:tcPr>
            <w:tcW w:w="3546" w:type="dxa"/>
            <w:gridSpan w:val="5"/>
            <w:tcBorders>
              <w:top w:val="single" w:sz="4" w:space="0" w:color="auto"/>
              <w:left w:val="single" w:sz="4" w:space="0" w:color="auto"/>
              <w:bottom w:val="single" w:sz="4" w:space="0" w:color="auto"/>
              <w:right w:val="single" w:sz="4" w:space="0" w:color="auto"/>
            </w:tcBorders>
          </w:tcPr>
          <w:p w14:paraId="1CDF9257" w14:textId="77777777" w:rsidR="005A3932" w:rsidRPr="00B9150D" w:rsidRDefault="005A3932" w:rsidP="00A54F87">
            <w:pPr>
              <w:spacing w:after="0" w:line="240" w:lineRule="auto"/>
              <w:jc w:val="both"/>
              <w:rPr>
                <w:rFonts w:ascii="Candara" w:hAnsi="Candara" w:cstheme="majorHAnsi"/>
                <w:sz w:val="24"/>
                <w:szCs w:val="24"/>
              </w:rPr>
            </w:pPr>
            <w:r w:rsidRPr="00B9150D">
              <w:rPr>
                <w:rFonts w:ascii="Candara" w:hAnsi="Candara" w:cstheme="majorHAnsi"/>
                <w:sz w:val="24"/>
                <w:szCs w:val="24"/>
              </w:rPr>
              <w:t>Correo</w:t>
            </w:r>
          </w:p>
        </w:tc>
      </w:tr>
      <w:tr w:rsidR="0036538A" w:rsidRPr="00B9150D" w14:paraId="2897C814" w14:textId="77777777" w:rsidTr="00A54F87">
        <w:trPr>
          <w:cantSplit/>
          <w:trHeight w:val="149"/>
        </w:trPr>
        <w:tc>
          <w:tcPr>
            <w:tcW w:w="3540" w:type="dxa"/>
            <w:gridSpan w:val="3"/>
            <w:tcBorders>
              <w:top w:val="single" w:sz="4" w:space="0" w:color="auto"/>
              <w:left w:val="single" w:sz="4" w:space="0" w:color="auto"/>
              <w:bottom w:val="single" w:sz="4" w:space="0" w:color="auto"/>
              <w:right w:val="single" w:sz="4" w:space="0" w:color="auto"/>
            </w:tcBorders>
          </w:tcPr>
          <w:p w14:paraId="6D414882" w14:textId="77777777" w:rsidR="0036538A" w:rsidRPr="00B9150D" w:rsidRDefault="0036538A" w:rsidP="0036538A">
            <w:pPr>
              <w:spacing w:after="0" w:line="240" w:lineRule="auto"/>
              <w:jc w:val="both"/>
              <w:rPr>
                <w:rFonts w:ascii="Candara" w:hAnsi="Candara" w:cstheme="majorHAnsi"/>
                <w:sz w:val="24"/>
                <w:szCs w:val="24"/>
              </w:rPr>
            </w:pPr>
            <w:r w:rsidRPr="00B9150D">
              <w:rPr>
                <w:rFonts w:ascii="Candara" w:hAnsi="Candara" w:cstheme="majorHAnsi"/>
                <w:sz w:val="24"/>
                <w:szCs w:val="24"/>
              </w:rPr>
              <w:t>Presidente:</w:t>
            </w:r>
          </w:p>
        </w:tc>
        <w:tc>
          <w:tcPr>
            <w:tcW w:w="2412" w:type="dxa"/>
            <w:gridSpan w:val="5"/>
            <w:tcBorders>
              <w:top w:val="single" w:sz="4" w:space="0" w:color="auto"/>
              <w:left w:val="single" w:sz="4" w:space="0" w:color="auto"/>
              <w:bottom w:val="single" w:sz="4" w:space="0" w:color="auto"/>
              <w:right w:val="single" w:sz="4" w:space="0" w:color="auto"/>
            </w:tcBorders>
            <w:vAlign w:val="center"/>
          </w:tcPr>
          <w:p w14:paraId="7C87829B" w14:textId="30F18C78" w:rsidR="0036538A" w:rsidRPr="00B9150D" w:rsidRDefault="0036538A" w:rsidP="0036538A">
            <w:pPr>
              <w:spacing w:after="0" w:line="240" w:lineRule="auto"/>
              <w:jc w:val="both"/>
              <w:rPr>
                <w:rFonts w:ascii="Candara" w:hAnsi="Candara" w:cstheme="majorHAnsi"/>
                <w:bCs/>
                <w:sz w:val="24"/>
                <w:szCs w:val="24"/>
              </w:rPr>
            </w:pPr>
            <w:r>
              <w:rPr>
                <w:rFonts w:ascii="Calibri" w:hAnsi="Calibri" w:cs="Calibri"/>
                <w:sz w:val="18"/>
                <w:szCs w:val="18"/>
              </w:rPr>
              <w:t>Nodesda Rosana Vernaza Mina</w:t>
            </w:r>
          </w:p>
        </w:tc>
        <w:tc>
          <w:tcPr>
            <w:tcW w:w="3546" w:type="dxa"/>
            <w:gridSpan w:val="5"/>
            <w:tcBorders>
              <w:top w:val="single" w:sz="4" w:space="0" w:color="auto"/>
              <w:left w:val="single" w:sz="4" w:space="0" w:color="auto"/>
              <w:bottom w:val="single" w:sz="4" w:space="0" w:color="auto"/>
              <w:right w:val="single" w:sz="4" w:space="0" w:color="auto"/>
            </w:tcBorders>
            <w:vAlign w:val="center"/>
          </w:tcPr>
          <w:p w14:paraId="75AA7D59" w14:textId="7F681867" w:rsidR="0036538A" w:rsidRPr="00B9150D" w:rsidRDefault="0036538A" w:rsidP="0036538A">
            <w:pPr>
              <w:spacing w:after="0" w:line="240" w:lineRule="auto"/>
              <w:jc w:val="both"/>
              <w:rPr>
                <w:rFonts w:ascii="Candara" w:hAnsi="Candara" w:cstheme="majorHAnsi"/>
                <w:sz w:val="24"/>
                <w:szCs w:val="24"/>
              </w:rPr>
            </w:pPr>
            <w:r>
              <w:rPr>
                <w:rFonts w:ascii="Calibri" w:hAnsi="Calibri" w:cs="Calibri"/>
                <w:sz w:val="18"/>
                <w:szCs w:val="18"/>
              </w:rPr>
              <w:t xml:space="preserve"> </w:t>
            </w:r>
            <w:hyperlink r:id="rId8" w:history="1">
              <w:r w:rsidRPr="00B5675A">
                <w:rPr>
                  <w:rStyle w:val="Hipervnculo"/>
                  <w:rFonts w:ascii="Calibri" w:hAnsi="Calibri" w:cs="Calibri"/>
                  <w:sz w:val="18"/>
                  <w:szCs w:val="18"/>
                </w:rPr>
                <w:t>ro.si0102@hotmail.com</w:t>
              </w:r>
            </w:hyperlink>
            <w:r>
              <w:rPr>
                <w:rFonts w:ascii="Calibri" w:hAnsi="Calibri" w:cs="Calibri"/>
                <w:sz w:val="18"/>
                <w:szCs w:val="18"/>
              </w:rPr>
              <w:t xml:space="preserve"> </w:t>
            </w:r>
          </w:p>
        </w:tc>
      </w:tr>
      <w:tr w:rsidR="0036538A" w:rsidRPr="00B9150D" w14:paraId="56D404E3" w14:textId="77777777" w:rsidTr="00DD1AB0">
        <w:trPr>
          <w:cantSplit/>
          <w:trHeight w:val="149"/>
        </w:trPr>
        <w:tc>
          <w:tcPr>
            <w:tcW w:w="3540" w:type="dxa"/>
            <w:gridSpan w:val="3"/>
            <w:tcBorders>
              <w:top w:val="single" w:sz="4" w:space="0" w:color="auto"/>
              <w:left w:val="single" w:sz="4" w:space="0" w:color="auto"/>
              <w:bottom w:val="single" w:sz="4" w:space="0" w:color="auto"/>
              <w:right w:val="single" w:sz="4" w:space="0" w:color="auto"/>
            </w:tcBorders>
          </w:tcPr>
          <w:p w14:paraId="61E36DC5" w14:textId="77777777" w:rsidR="0036538A" w:rsidRPr="00B9150D" w:rsidRDefault="0036538A" w:rsidP="0036538A">
            <w:pPr>
              <w:spacing w:after="0" w:line="240" w:lineRule="auto"/>
              <w:jc w:val="both"/>
              <w:rPr>
                <w:rFonts w:ascii="Candara" w:hAnsi="Candara" w:cstheme="majorHAnsi"/>
                <w:sz w:val="24"/>
                <w:szCs w:val="24"/>
              </w:rPr>
            </w:pPr>
            <w:r w:rsidRPr="00B9150D">
              <w:rPr>
                <w:rFonts w:ascii="Candara" w:hAnsi="Candara" w:cstheme="majorHAnsi"/>
                <w:sz w:val="24"/>
                <w:szCs w:val="24"/>
              </w:rPr>
              <w:t xml:space="preserve">Vice-Presidente:                           </w:t>
            </w:r>
          </w:p>
        </w:tc>
        <w:tc>
          <w:tcPr>
            <w:tcW w:w="2412" w:type="dxa"/>
            <w:gridSpan w:val="5"/>
            <w:tcBorders>
              <w:top w:val="single" w:sz="4" w:space="0" w:color="auto"/>
              <w:left w:val="single" w:sz="4" w:space="0" w:color="auto"/>
              <w:bottom w:val="single" w:sz="4" w:space="0" w:color="auto"/>
              <w:right w:val="single" w:sz="4" w:space="0" w:color="auto"/>
            </w:tcBorders>
            <w:vAlign w:val="center"/>
          </w:tcPr>
          <w:p w14:paraId="6CF71BD8" w14:textId="3F423D60" w:rsidR="0036538A" w:rsidRPr="00B9150D" w:rsidRDefault="0036538A" w:rsidP="0036538A">
            <w:pPr>
              <w:spacing w:after="0" w:line="240" w:lineRule="auto"/>
              <w:jc w:val="both"/>
              <w:rPr>
                <w:rFonts w:ascii="Candara" w:hAnsi="Candara" w:cstheme="majorHAnsi"/>
                <w:bCs/>
                <w:sz w:val="24"/>
                <w:szCs w:val="24"/>
              </w:rPr>
            </w:pPr>
            <w:r>
              <w:rPr>
                <w:rFonts w:ascii="Calibri" w:hAnsi="Calibri" w:cs="Calibri"/>
                <w:color w:val="000000"/>
                <w:sz w:val="18"/>
                <w:szCs w:val="18"/>
              </w:rPr>
              <w:t xml:space="preserve">Lidio Olger Mina Valencia </w:t>
            </w:r>
          </w:p>
        </w:tc>
        <w:tc>
          <w:tcPr>
            <w:tcW w:w="3546" w:type="dxa"/>
            <w:gridSpan w:val="5"/>
            <w:tcBorders>
              <w:top w:val="single" w:sz="4" w:space="0" w:color="auto"/>
              <w:left w:val="single" w:sz="4" w:space="0" w:color="auto"/>
              <w:bottom w:val="single" w:sz="4" w:space="0" w:color="auto"/>
              <w:right w:val="single" w:sz="4" w:space="0" w:color="auto"/>
            </w:tcBorders>
            <w:vAlign w:val="bottom"/>
          </w:tcPr>
          <w:p w14:paraId="5EF42248" w14:textId="2D5930A3" w:rsidR="0036538A" w:rsidRPr="00B9150D" w:rsidRDefault="00DB1621" w:rsidP="0036538A">
            <w:pPr>
              <w:spacing w:after="0" w:line="240" w:lineRule="auto"/>
              <w:jc w:val="both"/>
              <w:rPr>
                <w:rFonts w:ascii="Candara" w:hAnsi="Candara" w:cstheme="majorHAnsi"/>
                <w:sz w:val="24"/>
                <w:szCs w:val="24"/>
              </w:rPr>
            </w:pPr>
            <w:hyperlink r:id="rId9" w:history="1">
              <w:r w:rsidR="0036538A">
                <w:rPr>
                  <w:rStyle w:val="Hipervnculo"/>
                  <w:rFonts w:ascii="Calibri" w:hAnsi="Calibri" w:cs="Calibri"/>
                  <w:color w:val="0563C1"/>
                  <w:sz w:val="18"/>
                  <w:szCs w:val="18"/>
                </w:rPr>
                <w:t>olgerlidiovalenciamina@gmail.com</w:t>
              </w:r>
            </w:hyperlink>
          </w:p>
        </w:tc>
      </w:tr>
      <w:tr w:rsidR="0036538A" w:rsidRPr="00B9150D" w14:paraId="57C5AAD4" w14:textId="77777777" w:rsidTr="00DD1AB0">
        <w:trPr>
          <w:cantSplit/>
          <w:trHeight w:val="149"/>
        </w:trPr>
        <w:tc>
          <w:tcPr>
            <w:tcW w:w="3540" w:type="dxa"/>
            <w:gridSpan w:val="3"/>
            <w:tcBorders>
              <w:top w:val="single" w:sz="4" w:space="0" w:color="auto"/>
              <w:left w:val="single" w:sz="4" w:space="0" w:color="auto"/>
              <w:bottom w:val="single" w:sz="4" w:space="0" w:color="auto"/>
              <w:right w:val="single" w:sz="4" w:space="0" w:color="auto"/>
            </w:tcBorders>
          </w:tcPr>
          <w:p w14:paraId="1ECC656A" w14:textId="77777777" w:rsidR="0036538A" w:rsidRPr="00B9150D" w:rsidRDefault="0036538A" w:rsidP="0036538A">
            <w:pPr>
              <w:spacing w:after="0" w:line="240" w:lineRule="auto"/>
              <w:jc w:val="both"/>
              <w:rPr>
                <w:rFonts w:ascii="Candara" w:hAnsi="Candara" w:cstheme="majorHAnsi"/>
                <w:sz w:val="24"/>
                <w:szCs w:val="24"/>
              </w:rPr>
            </w:pPr>
            <w:r w:rsidRPr="00B9150D">
              <w:rPr>
                <w:rFonts w:ascii="Candara" w:hAnsi="Candara" w:cstheme="majorHAnsi"/>
                <w:sz w:val="24"/>
                <w:szCs w:val="24"/>
              </w:rPr>
              <w:t>Vocal:</w:t>
            </w:r>
          </w:p>
        </w:tc>
        <w:tc>
          <w:tcPr>
            <w:tcW w:w="2412" w:type="dxa"/>
            <w:gridSpan w:val="5"/>
            <w:tcBorders>
              <w:top w:val="single" w:sz="4" w:space="0" w:color="auto"/>
              <w:left w:val="single" w:sz="4" w:space="0" w:color="auto"/>
              <w:bottom w:val="single" w:sz="4" w:space="0" w:color="auto"/>
              <w:right w:val="single" w:sz="4" w:space="0" w:color="auto"/>
            </w:tcBorders>
            <w:vAlign w:val="center"/>
          </w:tcPr>
          <w:p w14:paraId="225B4B08" w14:textId="13E33073" w:rsidR="0036538A" w:rsidRPr="00B9150D" w:rsidRDefault="0036538A" w:rsidP="0036538A">
            <w:pPr>
              <w:spacing w:after="0" w:line="240" w:lineRule="auto"/>
              <w:jc w:val="both"/>
              <w:rPr>
                <w:rFonts w:ascii="Candara" w:hAnsi="Candara" w:cstheme="majorHAnsi"/>
                <w:bCs/>
                <w:sz w:val="24"/>
                <w:szCs w:val="24"/>
              </w:rPr>
            </w:pPr>
            <w:r>
              <w:rPr>
                <w:rFonts w:ascii="Calibri" w:hAnsi="Calibri" w:cs="Calibri"/>
                <w:color w:val="000000"/>
                <w:sz w:val="18"/>
                <w:szCs w:val="18"/>
              </w:rPr>
              <w:t xml:space="preserve"> Ilsa Angelica Bravo Mercado</w:t>
            </w:r>
          </w:p>
        </w:tc>
        <w:tc>
          <w:tcPr>
            <w:tcW w:w="3546" w:type="dxa"/>
            <w:gridSpan w:val="5"/>
            <w:tcBorders>
              <w:top w:val="single" w:sz="4" w:space="0" w:color="auto"/>
              <w:left w:val="single" w:sz="4" w:space="0" w:color="auto"/>
              <w:bottom w:val="single" w:sz="4" w:space="0" w:color="auto"/>
              <w:right w:val="single" w:sz="4" w:space="0" w:color="auto"/>
            </w:tcBorders>
            <w:vAlign w:val="bottom"/>
          </w:tcPr>
          <w:p w14:paraId="235A3C3D" w14:textId="441E9FCF" w:rsidR="0036538A" w:rsidRPr="00B9150D" w:rsidRDefault="00DB1621" w:rsidP="0036538A">
            <w:pPr>
              <w:spacing w:after="0" w:line="240" w:lineRule="auto"/>
              <w:jc w:val="both"/>
              <w:rPr>
                <w:rFonts w:ascii="Candara" w:hAnsi="Candara" w:cstheme="majorHAnsi"/>
                <w:sz w:val="24"/>
                <w:szCs w:val="24"/>
              </w:rPr>
            </w:pPr>
            <w:hyperlink r:id="rId10" w:history="1">
              <w:r w:rsidR="0036538A">
                <w:rPr>
                  <w:rStyle w:val="Hipervnculo"/>
                  <w:rFonts w:ascii="Calibri" w:hAnsi="Calibri" w:cs="Calibri"/>
                  <w:color w:val="0563C1"/>
                  <w:sz w:val="18"/>
                  <w:szCs w:val="18"/>
                </w:rPr>
                <w:t>bravoilsa367@gmail.com</w:t>
              </w:r>
            </w:hyperlink>
          </w:p>
        </w:tc>
      </w:tr>
      <w:tr w:rsidR="0036538A" w:rsidRPr="00B9150D" w14:paraId="57B63F32" w14:textId="77777777" w:rsidTr="00DD1AB0">
        <w:trPr>
          <w:cantSplit/>
          <w:trHeight w:val="149"/>
        </w:trPr>
        <w:tc>
          <w:tcPr>
            <w:tcW w:w="3540" w:type="dxa"/>
            <w:gridSpan w:val="3"/>
            <w:tcBorders>
              <w:top w:val="single" w:sz="4" w:space="0" w:color="auto"/>
              <w:left w:val="single" w:sz="4" w:space="0" w:color="auto"/>
              <w:bottom w:val="single" w:sz="4" w:space="0" w:color="auto"/>
              <w:right w:val="single" w:sz="4" w:space="0" w:color="auto"/>
            </w:tcBorders>
          </w:tcPr>
          <w:p w14:paraId="55376978" w14:textId="77777777" w:rsidR="0036538A" w:rsidRPr="00B9150D" w:rsidRDefault="0036538A" w:rsidP="0036538A">
            <w:pPr>
              <w:spacing w:after="0" w:line="240" w:lineRule="auto"/>
              <w:jc w:val="both"/>
              <w:rPr>
                <w:rFonts w:ascii="Candara" w:hAnsi="Candara" w:cstheme="majorHAnsi"/>
                <w:sz w:val="24"/>
                <w:szCs w:val="24"/>
              </w:rPr>
            </w:pPr>
            <w:r w:rsidRPr="00B9150D">
              <w:rPr>
                <w:rFonts w:ascii="Candara" w:hAnsi="Candara" w:cstheme="majorHAnsi"/>
                <w:sz w:val="24"/>
                <w:szCs w:val="24"/>
              </w:rPr>
              <w:t>Vocal:</w:t>
            </w:r>
          </w:p>
        </w:tc>
        <w:tc>
          <w:tcPr>
            <w:tcW w:w="2412" w:type="dxa"/>
            <w:gridSpan w:val="5"/>
            <w:tcBorders>
              <w:top w:val="single" w:sz="4" w:space="0" w:color="auto"/>
              <w:left w:val="single" w:sz="4" w:space="0" w:color="auto"/>
              <w:bottom w:val="single" w:sz="4" w:space="0" w:color="auto"/>
              <w:right w:val="single" w:sz="4" w:space="0" w:color="auto"/>
            </w:tcBorders>
            <w:vAlign w:val="center"/>
          </w:tcPr>
          <w:p w14:paraId="49D6145C" w14:textId="0E9D0E26" w:rsidR="0036538A" w:rsidRPr="00B9150D" w:rsidRDefault="0036538A" w:rsidP="0036538A">
            <w:pPr>
              <w:spacing w:after="0" w:line="240" w:lineRule="auto"/>
              <w:jc w:val="both"/>
              <w:rPr>
                <w:rFonts w:ascii="Candara" w:hAnsi="Candara" w:cstheme="majorHAnsi"/>
                <w:bCs/>
                <w:sz w:val="24"/>
                <w:szCs w:val="24"/>
              </w:rPr>
            </w:pPr>
            <w:r>
              <w:rPr>
                <w:rFonts w:ascii="Calibri" w:hAnsi="Calibri" w:cs="Calibri"/>
                <w:color w:val="000000"/>
                <w:sz w:val="18"/>
                <w:szCs w:val="18"/>
              </w:rPr>
              <w:t xml:space="preserve">Ainez Yomira Arroyo Mercado </w:t>
            </w:r>
          </w:p>
        </w:tc>
        <w:tc>
          <w:tcPr>
            <w:tcW w:w="3546" w:type="dxa"/>
            <w:gridSpan w:val="5"/>
            <w:tcBorders>
              <w:top w:val="single" w:sz="4" w:space="0" w:color="auto"/>
              <w:left w:val="single" w:sz="4" w:space="0" w:color="auto"/>
              <w:bottom w:val="single" w:sz="4" w:space="0" w:color="auto"/>
              <w:right w:val="single" w:sz="4" w:space="0" w:color="auto"/>
            </w:tcBorders>
            <w:vAlign w:val="bottom"/>
          </w:tcPr>
          <w:p w14:paraId="34D7D940" w14:textId="35CB2834" w:rsidR="0036538A" w:rsidRPr="00B9150D" w:rsidRDefault="00DB1621" w:rsidP="0036538A">
            <w:pPr>
              <w:spacing w:after="0" w:line="240" w:lineRule="auto"/>
              <w:jc w:val="both"/>
              <w:rPr>
                <w:rFonts w:ascii="Candara" w:hAnsi="Candara" w:cstheme="majorHAnsi"/>
                <w:sz w:val="24"/>
                <w:szCs w:val="24"/>
              </w:rPr>
            </w:pPr>
            <w:hyperlink r:id="rId11" w:history="1">
              <w:r w:rsidR="0036538A">
                <w:rPr>
                  <w:rStyle w:val="Hipervnculo"/>
                  <w:rFonts w:ascii="Calibri" w:hAnsi="Calibri" w:cs="Calibri"/>
                  <w:color w:val="0563C1"/>
                  <w:sz w:val="18"/>
                  <w:szCs w:val="18"/>
                </w:rPr>
                <w:t>yomiramercado67@gmail.com</w:t>
              </w:r>
            </w:hyperlink>
          </w:p>
        </w:tc>
      </w:tr>
      <w:tr w:rsidR="0036538A" w:rsidRPr="00B9150D" w14:paraId="26E96288" w14:textId="77777777" w:rsidTr="00DD1AB0">
        <w:trPr>
          <w:cantSplit/>
          <w:trHeight w:val="149"/>
        </w:trPr>
        <w:tc>
          <w:tcPr>
            <w:tcW w:w="3540" w:type="dxa"/>
            <w:gridSpan w:val="3"/>
            <w:tcBorders>
              <w:top w:val="single" w:sz="4" w:space="0" w:color="auto"/>
              <w:left w:val="single" w:sz="4" w:space="0" w:color="auto"/>
              <w:bottom w:val="single" w:sz="4" w:space="0" w:color="auto"/>
              <w:right w:val="single" w:sz="4" w:space="0" w:color="auto"/>
            </w:tcBorders>
          </w:tcPr>
          <w:p w14:paraId="05A33DEE" w14:textId="77777777" w:rsidR="0036538A" w:rsidRPr="00B9150D" w:rsidRDefault="0036538A" w:rsidP="0036538A">
            <w:pPr>
              <w:spacing w:after="0" w:line="240" w:lineRule="auto"/>
              <w:jc w:val="both"/>
              <w:rPr>
                <w:rFonts w:ascii="Candara" w:hAnsi="Candara" w:cstheme="majorHAnsi"/>
                <w:sz w:val="24"/>
                <w:szCs w:val="24"/>
              </w:rPr>
            </w:pPr>
            <w:r w:rsidRPr="00B9150D">
              <w:rPr>
                <w:rFonts w:ascii="Candara" w:hAnsi="Candara" w:cstheme="majorHAnsi"/>
                <w:sz w:val="24"/>
                <w:szCs w:val="24"/>
              </w:rPr>
              <w:t>Vocal:</w:t>
            </w:r>
          </w:p>
        </w:tc>
        <w:tc>
          <w:tcPr>
            <w:tcW w:w="2412" w:type="dxa"/>
            <w:gridSpan w:val="5"/>
            <w:tcBorders>
              <w:top w:val="single" w:sz="4" w:space="0" w:color="auto"/>
              <w:left w:val="single" w:sz="4" w:space="0" w:color="auto"/>
              <w:bottom w:val="single" w:sz="4" w:space="0" w:color="auto"/>
              <w:right w:val="single" w:sz="4" w:space="0" w:color="auto"/>
            </w:tcBorders>
            <w:vAlign w:val="center"/>
          </w:tcPr>
          <w:p w14:paraId="628B81FD" w14:textId="0D94E65D" w:rsidR="0036538A" w:rsidRPr="00B9150D" w:rsidRDefault="0036538A" w:rsidP="0036538A">
            <w:pPr>
              <w:spacing w:after="0" w:line="240" w:lineRule="auto"/>
              <w:jc w:val="both"/>
              <w:rPr>
                <w:rFonts w:ascii="Candara" w:hAnsi="Candara" w:cstheme="majorHAnsi"/>
                <w:bCs/>
                <w:sz w:val="24"/>
                <w:szCs w:val="24"/>
              </w:rPr>
            </w:pPr>
            <w:r>
              <w:rPr>
                <w:rFonts w:ascii="Calibri" w:hAnsi="Calibri" w:cs="Calibri"/>
                <w:color w:val="000000"/>
                <w:sz w:val="18"/>
                <w:szCs w:val="18"/>
              </w:rPr>
              <w:t xml:space="preserve">Donal Arnelio Canga Padilla </w:t>
            </w:r>
          </w:p>
        </w:tc>
        <w:tc>
          <w:tcPr>
            <w:tcW w:w="3546" w:type="dxa"/>
            <w:gridSpan w:val="5"/>
            <w:tcBorders>
              <w:top w:val="single" w:sz="4" w:space="0" w:color="auto"/>
              <w:left w:val="single" w:sz="4" w:space="0" w:color="auto"/>
              <w:bottom w:val="single" w:sz="4" w:space="0" w:color="auto"/>
              <w:right w:val="single" w:sz="4" w:space="0" w:color="auto"/>
            </w:tcBorders>
            <w:vAlign w:val="bottom"/>
          </w:tcPr>
          <w:p w14:paraId="1D06BF66" w14:textId="0FA6BAAA" w:rsidR="0036538A" w:rsidRPr="00B9150D" w:rsidRDefault="00DB1621" w:rsidP="0036538A">
            <w:pPr>
              <w:spacing w:after="0" w:line="240" w:lineRule="auto"/>
              <w:jc w:val="both"/>
              <w:rPr>
                <w:rFonts w:ascii="Candara" w:hAnsi="Candara" w:cstheme="majorHAnsi"/>
                <w:sz w:val="24"/>
                <w:szCs w:val="24"/>
              </w:rPr>
            </w:pPr>
            <w:hyperlink r:id="rId12" w:history="1">
              <w:r w:rsidR="0036538A">
                <w:rPr>
                  <w:rStyle w:val="Hipervnculo"/>
                  <w:rFonts w:ascii="Calibri" w:hAnsi="Calibri" w:cs="Calibri"/>
                  <w:color w:val="0563C1"/>
                  <w:sz w:val="18"/>
                  <w:szCs w:val="18"/>
                </w:rPr>
                <w:t>donalcanga1963@hotmail.com</w:t>
              </w:r>
            </w:hyperlink>
          </w:p>
        </w:tc>
      </w:tr>
      <w:tr w:rsidR="005A3932" w:rsidRPr="00B9150D" w14:paraId="486CAB7D" w14:textId="77777777" w:rsidTr="00A54F87">
        <w:tc>
          <w:tcPr>
            <w:tcW w:w="3540" w:type="dxa"/>
            <w:gridSpan w:val="3"/>
            <w:tcBorders>
              <w:top w:val="single" w:sz="4" w:space="0" w:color="auto"/>
              <w:left w:val="single" w:sz="4" w:space="0" w:color="auto"/>
              <w:bottom w:val="single" w:sz="4" w:space="0" w:color="auto"/>
              <w:right w:val="single" w:sz="4" w:space="0" w:color="auto"/>
            </w:tcBorders>
          </w:tcPr>
          <w:p w14:paraId="6275B0E7" w14:textId="77777777" w:rsidR="005A3932" w:rsidRPr="00B9150D" w:rsidRDefault="005A3932" w:rsidP="00A54F87">
            <w:pPr>
              <w:spacing w:after="0" w:line="240" w:lineRule="auto"/>
              <w:jc w:val="both"/>
              <w:rPr>
                <w:rFonts w:ascii="Candara" w:hAnsi="Candara" w:cstheme="majorHAnsi"/>
                <w:sz w:val="24"/>
                <w:szCs w:val="24"/>
              </w:rPr>
            </w:pPr>
            <w:r w:rsidRPr="00B9150D">
              <w:rPr>
                <w:rFonts w:ascii="Candara" w:hAnsi="Candara" w:cstheme="majorHAnsi"/>
                <w:sz w:val="24"/>
                <w:szCs w:val="24"/>
              </w:rPr>
              <w:t>Coordinación Interinstitucional y/o Alianzas:</w:t>
            </w:r>
          </w:p>
        </w:tc>
        <w:tc>
          <w:tcPr>
            <w:tcW w:w="5958" w:type="dxa"/>
            <w:gridSpan w:val="10"/>
            <w:tcBorders>
              <w:top w:val="single" w:sz="4" w:space="0" w:color="auto"/>
              <w:left w:val="single" w:sz="4" w:space="0" w:color="auto"/>
              <w:bottom w:val="single" w:sz="4" w:space="0" w:color="auto"/>
              <w:right w:val="single" w:sz="4" w:space="0" w:color="auto"/>
            </w:tcBorders>
          </w:tcPr>
          <w:p w14:paraId="58108248" w14:textId="77777777" w:rsidR="005A3932" w:rsidRPr="00B9150D" w:rsidRDefault="005A3932" w:rsidP="00A54F87">
            <w:pPr>
              <w:spacing w:after="0" w:line="240" w:lineRule="auto"/>
              <w:jc w:val="both"/>
              <w:rPr>
                <w:rFonts w:ascii="Candara" w:hAnsi="Candara" w:cstheme="majorHAnsi"/>
                <w:sz w:val="24"/>
                <w:szCs w:val="24"/>
              </w:rPr>
            </w:pPr>
            <w:r w:rsidRPr="00B9150D">
              <w:rPr>
                <w:rFonts w:ascii="Candara" w:hAnsi="Candara" w:cstheme="majorHAnsi"/>
                <w:sz w:val="24"/>
                <w:szCs w:val="24"/>
              </w:rPr>
              <w:t xml:space="preserve">CONAGOPARE Esmeraldas </w:t>
            </w:r>
          </w:p>
          <w:p w14:paraId="0C62E15F" w14:textId="77777777" w:rsidR="005A3932" w:rsidRPr="00B9150D" w:rsidRDefault="005A3932" w:rsidP="00A54F87">
            <w:pPr>
              <w:spacing w:after="0" w:line="240" w:lineRule="auto"/>
              <w:jc w:val="both"/>
              <w:rPr>
                <w:rFonts w:ascii="Candara" w:hAnsi="Candara" w:cstheme="majorHAnsi"/>
                <w:sz w:val="24"/>
                <w:szCs w:val="24"/>
              </w:rPr>
            </w:pPr>
          </w:p>
        </w:tc>
      </w:tr>
      <w:tr w:rsidR="005A3932" w:rsidRPr="00B9150D" w14:paraId="5603007C" w14:textId="77777777" w:rsidTr="00A54F87">
        <w:tc>
          <w:tcPr>
            <w:tcW w:w="3540" w:type="dxa"/>
            <w:gridSpan w:val="3"/>
            <w:tcBorders>
              <w:top w:val="single" w:sz="4" w:space="0" w:color="auto"/>
              <w:left w:val="single" w:sz="4" w:space="0" w:color="auto"/>
              <w:bottom w:val="single" w:sz="4" w:space="0" w:color="auto"/>
              <w:right w:val="single" w:sz="4" w:space="0" w:color="auto"/>
            </w:tcBorders>
          </w:tcPr>
          <w:p w14:paraId="0BFBBA2C" w14:textId="77777777" w:rsidR="005A3932" w:rsidRPr="00B9150D" w:rsidRDefault="005A3932" w:rsidP="00A54F87">
            <w:pPr>
              <w:spacing w:after="0" w:line="240" w:lineRule="auto"/>
              <w:jc w:val="both"/>
              <w:rPr>
                <w:rFonts w:ascii="Candara" w:hAnsi="Candara" w:cstheme="majorHAnsi"/>
                <w:sz w:val="24"/>
                <w:szCs w:val="24"/>
              </w:rPr>
            </w:pPr>
            <w:r w:rsidRPr="00B9150D">
              <w:rPr>
                <w:rFonts w:ascii="Candara" w:hAnsi="Candara" w:cstheme="majorHAnsi"/>
                <w:sz w:val="24"/>
                <w:szCs w:val="24"/>
              </w:rPr>
              <w:t>Duración del proyecto:</w:t>
            </w:r>
          </w:p>
        </w:tc>
        <w:tc>
          <w:tcPr>
            <w:tcW w:w="5958" w:type="dxa"/>
            <w:gridSpan w:val="10"/>
            <w:tcBorders>
              <w:top w:val="single" w:sz="4" w:space="0" w:color="auto"/>
              <w:left w:val="single" w:sz="4" w:space="0" w:color="auto"/>
              <w:bottom w:val="single" w:sz="4" w:space="0" w:color="auto"/>
              <w:right w:val="single" w:sz="4" w:space="0" w:color="auto"/>
            </w:tcBorders>
          </w:tcPr>
          <w:p w14:paraId="5321E2B4" w14:textId="77777777" w:rsidR="005A3932" w:rsidRPr="00B9150D" w:rsidRDefault="005A3932" w:rsidP="00A54F87">
            <w:pPr>
              <w:spacing w:after="0" w:line="240" w:lineRule="auto"/>
              <w:jc w:val="both"/>
              <w:rPr>
                <w:rFonts w:ascii="Candara" w:hAnsi="Candara" w:cstheme="majorHAnsi"/>
                <w:sz w:val="24"/>
                <w:szCs w:val="24"/>
              </w:rPr>
            </w:pPr>
            <w:r>
              <w:rPr>
                <w:rFonts w:ascii="Candara" w:hAnsi="Candara" w:cstheme="majorHAnsi"/>
                <w:sz w:val="24"/>
                <w:szCs w:val="24"/>
              </w:rPr>
              <w:t>5</w:t>
            </w:r>
            <w:r w:rsidRPr="00B9150D">
              <w:rPr>
                <w:rFonts w:ascii="Candara" w:hAnsi="Candara" w:cstheme="majorHAnsi"/>
                <w:sz w:val="24"/>
                <w:szCs w:val="24"/>
              </w:rPr>
              <w:t xml:space="preserve"> días</w:t>
            </w:r>
          </w:p>
        </w:tc>
      </w:tr>
      <w:tr w:rsidR="005A3932" w:rsidRPr="00B9150D" w14:paraId="68CF79DC" w14:textId="77777777" w:rsidTr="00A54F87">
        <w:tc>
          <w:tcPr>
            <w:tcW w:w="3540" w:type="dxa"/>
            <w:gridSpan w:val="3"/>
            <w:tcBorders>
              <w:top w:val="single" w:sz="4" w:space="0" w:color="auto"/>
              <w:left w:val="single" w:sz="4" w:space="0" w:color="auto"/>
              <w:bottom w:val="single" w:sz="4" w:space="0" w:color="auto"/>
              <w:right w:val="single" w:sz="4" w:space="0" w:color="auto"/>
            </w:tcBorders>
          </w:tcPr>
          <w:p w14:paraId="4C3680DE" w14:textId="77777777" w:rsidR="005A3932" w:rsidRPr="00B9150D" w:rsidRDefault="005A3932" w:rsidP="00A54F87">
            <w:pPr>
              <w:spacing w:after="0" w:line="240" w:lineRule="auto"/>
              <w:jc w:val="both"/>
              <w:rPr>
                <w:rFonts w:ascii="Candara" w:hAnsi="Candara" w:cstheme="majorHAnsi"/>
                <w:sz w:val="24"/>
                <w:szCs w:val="24"/>
              </w:rPr>
            </w:pPr>
            <w:r w:rsidRPr="00B9150D">
              <w:rPr>
                <w:rFonts w:ascii="Candara" w:hAnsi="Candara" w:cstheme="majorHAnsi"/>
                <w:sz w:val="24"/>
                <w:szCs w:val="24"/>
              </w:rPr>
              <w:t>Fecha de presentación</w:t>
            </w:r>
          </w:p>
        </w:tc>
        <w:tc>
          <w:tcPr>
            <w:tcW w:w="5958" w:type="dxa"/>
            <w:gridSpan w:val="10"/>
            <w:tcBorders>
              <w:top w:val="single" w:sz="4" w:space="0" w:color="auto"/>
              <w:left w:val="single" w:sz="4" w:space="0" w:color="auto"/>
              <w:bottom w:val="single" w:sz="4" w:space="0" w:color="auto"/>
              <w:right w:val="single" w:sz="4" w:space="0" w:color="auto"/>
            </w:tcBorders>
          </w:tcPr>
          <w:p w14:paraId="61FAAD19" w14:textId="77777777" w:rsidR="005A3932" w:rsidRPr="00B9150D" w:rsidRDefault="005A3932" w:rsidP="00A54F87">
            <w:pPr>
              <w:spacing w:after="0" w:line="240" w:lineRule="auto"/>
              <w:jc w:val="both"/>
              <w:rPr>
                <w:rFonts w:ascii="Candara" w:hAnsi="Candara" w:cstheme="majorHAnsi"/>
                <w:sz w:val="24"/>
                <w:szCs w:val="24"/>
              </w:rPr>
            </w:pPr>
            <w:r w:rsidRPr="00B9150D">
              <w:rPr>
                <w:rFonts w:ascii="Candara" w:hAnsi="Candara" w:cstheme="majorHAnsi"/>
                <w:sz w:val="24"/>
                <w:szCs w:val="24"/>
              </w:rPr>
              <w:t>2022-11-02</w:t>
            </w:r>
          </w:p>
        </w:tc>
      </w:tr>
      <w:tr w:rsidR="005A3932" w:rsidRPr="00B9150D" w14:paraId="6E8A00F5" w14:textId="77777777" w:rsidTr="00A54F87">
        <w:trPr>
          <w:cantSplit/>
          <w:trHeight w:val="250"/>
        </w:trPr>
        <w:tc>
          <w:tcPr>
            <w:tcW w:w="3540" w:type="dxa"/>
            <w:gridSpan w:val="3"/>
            <w:tcBorders>
              <w:top w:val="single" w:sz="4" w:space="0" w:color="auto"/>
              <w:left w:val="single" w:sz="4" w:space="0" w:color="auto"/>
              <w:bottom w:val="single" w:sz="4" w:space="0" w:color="auto"/>
              <w:right w:val="single" w:sz="4" w:space="0" w:color="auto"/>
            </w:tcBorders>
          </w:tcPr>
          <w:p w14:paraId="7A82EEB2" w14:textId="77777777" w:rsidR="005A3932" w:rsidRPr="00B9150D" w:rsidRDefault="005A3932" w:rsidP="00A54F87">
            <w:pPr>
              <w:spacing w:after="0" w:line="240" w:lineRule="auto"/>
              <w:ind w:right="-119"/>
              <w:jc w:val="both"/>
              <w:rPr>
                <w:rFonts w:ascii="Candara" w:hAnsi="Candara" w:cstheme="majorHAnsi"/>
                <w:sz w:val="24"/>
                <w:szCs w:val="24"/>
              </w:rPr>
            </w:pPr>
            <w:r w:rsidRPr="00B9150D">
              <w:rPr>
                <w:rFonts w:ascii="Candara" w:hAnsi="Candara" w:cstheme="majorHAnsi"/>
                <w:sz w:val="24"/>
                <w:szCs w:val="24"/>
              </w:rPr>
              <w:t>Beneficiarios:</w:t>
            </w:r>
          </w:p>
        </w:tc>
        <w:tc>
          <w:tcPr>
            <w:tcW w:w="853" w:type="dxa"/>
            <w:gridSpan w:val="2"/>
            <w:tcBorders>
              <w:top w:val="single" w:sz="4" w:space="0" w:color="auto"/>
              <w:left w:val="single" w:sz="4" w:space="0" w:color="auto"/>
              <w:bottom w:val="single" w:sz="4" w:space="0" w:color="auto"/>
              <w:right w:val="single" w:sz="4" w:space="0" w:color="auto"/>
            </w:tcBorders>
          </w:tcPr>
          <w:p w14:paraId="0C0C1396" w14:textId="77777777" w:rsidR="005A3932" w:rsidRPr="00B9150D" w:rsidRDefault="005A3932" w:rsidP="00A54F87">
            <w:pPr>
              <w:spacing w:after="0" w:line="240" w:lineRule="auto"/>
              <w:ind w:right="-119"/>
              <w:jc w:val="both"/>
              <w:rPr>
                <w:rFonts w:ascii="Candara" w:hAnsi="Candara" w:cstheme="majorHAnsi"/>
                <w:sz w:val="24"/>
                <w:szCs w:val="24"/>
              </w:rPr>
            </w:pPr>
            <w:r w:rsidRPr="00B9150D">
              <w:rPr>
                <w:rFonts w:ascii="Candara" w:hAnsi="Candara" w:cstheme="majorHAnsi"/>
                <w:sz w:val="24"/>
                <w:szCs w:val="24"/>
              </w:rPr>
              <w:t>Total:</w:t>
            </w:r>
          </w:p>
        </w:tc>
        <w:tc>
          <w:tcPr>
            <w:tcW w:w="850" w:type="dxa"/>
            <w:tcBorders>
              <w:top w:val="single" w:sz="4" w:space="0" w:color="auto"/>
              <w:left w:val="single" w:sz="4" w:space="0" w:color="auto"/>
              <w:bottom w:val="single" w:sz="4" w:space="0" w:color="auto"/>
              <w:right w:val="single" w:sz="4" w:space="0" w:color="auto"/>
            </w:tcBorders>
          </w:tcPr>
          <w:p w14:paraId="46580AC7" w14:textId="77777777" w:rsidR="005A3932" w:rsidRPr="00B9150D" w:rsidRDefault="005A3932" w:rsidP="00A54F87">
            <w:pPr>
              <w:spacing w:after="0" w:line="240" w:lineRule="auto"/>
              <w:ind w:right="-119"/>
              <w:jc w:val="both"/>
              <w:rPr>
                <w:rFonts w:ascii="Candara" w:hAnsi="Candara" w:cstheme="majorHAnsi"/>
                <w:sz w:val="24"/>
                <w:szCs w:val="24"/>
              </w:rPr>
            </w:pPr>
            <w:r>
              <w:rPr>
                <w:rFonts w:ascii="Candara" w:hAnsi="Candara" w:cstheme="majorHAnsi"/>
                <w:sz w:val="24"/>
                <w:szCs w:val="24"/>
              </w:rPr>
              <w:t>231</w:t>
            </w:r>
          </w:p>
        </w:tc>
        <w:tc>
          <w:tcPr>
            <w:tcW w:w="1134" w:type="dxa"/>
            <w:gridSpan w:val="3"/>
            <w:tcBorders>
              <w:top w:val="single" w:sz="4" w:space="0" w:color="auto"/>
              <w:left w:val="single" w:sz="4" w:space="0" w:color="auto"/>
              <w:bottom w:val="single" w:sz="4" w:space="0" w:color="auto"/>
              <w:right w:val="single" w:sz="4" w:space="0" w:color="auto"/>
            </w:tcBorders>
          </w:tcPr>
          <w:p w14:paraId="3AA2515B" w14:textId="77777777" w:rsidR="005A3932" w:rsidRPr="00B9150D" w:rsidRDefault="005A3932" w:rsidP="00A54F87">
            <w:pPr>
              <w:spacing w:after="0" w:line="240" w:lineRule="auto"/>
              <w:ind w:right="-119"/>
              <w:jc w:val="both"/>
              <w:rPr>
                <w:rFonts w:ascii="Candara" w:hAnsi="Candara" w:cstheme="majorHAnsi"/>
                <w:sz w:val="24"/>
                <w:szCs w:val="24"/>
              </w:rPr>
            </w:pPr>
            <w:r w:rsidRPr="00B9150D">
              <w:rPr>
                <w:rFonts w:ascii="Candara" w:hAnsi="Candara" w:cstheme="majorHAnsi"/>
                <w:sz w:val="24"/>
                <w:szCs w:val="24"/>
              </w:rPr>
              <w:t>Hombres:</w:t>
            </w:r>
          </w:p>
        </w:tc>
        <w:tc>
          <w:tcPr>
            <w:tcW w:w="709" w:type="dxa"/>
            <w:tcBorders>
              <w:top w:val="single" w:sz="4" w:space="0" w:color="auto"/>
              <w:left w:val="single" w:sz="4" w:space="0" w:color="auto"/>
              <w:bottom w:val="single" w:sz="4" w:space="0" w:color="auto"/>
              <w:right w:val="single" w:sz="4" w:space="0" w:color="auto"/>
            </w:tcBorders>
          </w:tcPr>
          <w:p w14:paraId="0017DA77" w14:textId="77777777" w:rsidR="005A3932" w:rsidRPr="00B9150D" w:rsidRDefault="005A3932" w:rsidP="00A54F87">
            <w:pPr>
              <w:spacing w:after="0" w:line="240" w:lineRule="auto"/>
              <w:ind w:right="-119"/>
              <w:jc w:val="both"/>
              <w:rPr>
                <w:rFonts w:ascii="Candara" w:hAnsi="Candara" w:cstheme="majorHAnsi"/>
                <w:sz w:val="24"/>
                <w:szCs w:val="24"/>
              </w:rPr>
            </w:pPr>
            <w:r>
              <w:rPr>
                <w:rFonts w:ascii="Candara" w:hAnsi="Candara" w:cstheme="majorHAnsi"/>
                <w:sz w:val="24"/>
                <w:szCs w:val="24"/>
              </w:rPr>
              <w:t>131</w:t>
            </w:r>
          </w:p>
        </w:tc>
        <w:tc>
          <w:tcPr>
            <w:tcW w:w="1132" w:type="dxa"/>
            <w:gridSpan w:val="2"/>
            <w:tcBorders>
              <w:top w:val="single" w:sz="4" w:space="0" w:color="auto"/>
              <w:left w:val="single" w:sz="4" w:space="0" w:color="auto"/>
              <w:bottom w:val="single" w:sz="4" w:space="0" w:color="auto"/>
              <w:right w:val="single" w:sz="4" w:space="0" w:color="auto"/>
            </w:tcBorders>
          </w:tcPr>
          <w:p w14:paraId="2E24C8DE" w14:textId="77777777" w:rsidR="005A3932" w:rsidRPr="00B9150D" w:rsidRDefault="005A3932" w:rsidP="00A54F87">
            <w:pPr>
              <w:spacing w:after="0" w:line="240" w:lineRule="auto"/>
              <w:ind w:right="-119"/>
              <w:jc w:val="both"/>
              <w:rPr>
                <w:rFonts w:ascii="Candara" w:hAnsi="Candara" w:cstheme="majorHAnsi"/>
                <w:sz w:val="24"/>
                <w:szCs w:val="24"/>
              </w:rPr>
            </w:pPr>
            <w:r w:rsidRPr="00B9150D">
              <w:rPr>
                <w:rFonts w:ascii="Candara" w:hAnsi="Candara" w:cstheme="majorHAnsi"/>
                <w:sz w:val="24"/>
                <w:szCs w:val="24"/>
              </w:rPr>
              <w:t>Mujeres:</w:t>
            </w:r>
          </w:p>
        </w:tc>
        <w:tc>
          <w:tcPr>
            <w:tcW w:w="1280" w:type="dxa"/>
            <w:tcBorders>
              <w:top w:val="single" w:sz="4" w:space="0" w:color="auto"/>
              <w:left w:val="single" w:sz="4" w:space="0" w:color="auto"/>
              <w:bottom w:val="single" w:sz="4" w:space="0" w:color="auto"/>
              <w:right w:val="single" w:sz="4" w:space="0" w:color="auto"/>
            </w:tcBorders>
          </w:tcPr>
          <w:p w14:paraId="543ACAFC" w14:textId="77777777" w:rsidR="005A3932" w:rsidRPr="00B9150D" w:rsidRDefault="005A3932" w:rsidP="00A54F87">
            <w:pPr>
              <w:spacing w:after="0" w:line="240" w:lineRule="auto"/>
              <w:ind w:right="-119"/>
              <w:jc w:val="both"/>
              <w:rPr>
                <w:rFonts w:ascii="Candara" w:hAnsi="Candara" w:cstheme="majorHAnsi"/>
                <w:sz w:val="24"/>
                <w:szCs w:val="24"/>
              </w:rPr>
            </w:pPr>
            <w:r>
              <w:rPr>
                <w:rFonts w:ascii="Candara" w:hAnsi="Candara" w:cstheme="majorHAnsi"/>
                <w:sz w:val="24"/>
                <w:szCs w:val="24"/>
              </w:rPr>
              <w:t>10</w:t>
            </w:r>
            <w:r w:rsidRPr="00B9150D">
              <w:rPr>
                <w:rFonts w:ascii="Candara" w:hAnsi="Candara" w:cstheme="majorHAnsi"/>
                <w:sz w:val="24"/>
                <w:szCs w:val="24"/>
              </w:rPr>
              <w:t>0</w:t>
            </w:r>
          </w:p>
        </w:tc>
      </w:tr>
      <w:tr w:rsidR="005A3932" w:rsidRPr="00B9150D" w14:paraId="36A3E4E5" w14:textId="77777777" w:rsidTr="00A54F87">
        <w:trPr>
          <w:cantSplit/>
          <w:trHeight w:val="250"/>
        </w:trPr>
        <w:tc>
          <w:tcPr>
            <w:tcW w:w="9498" w:type="dxa"/>
            <w:gridSpan w:val="13"/>
            <w:tcBorders>
              <w:top w:val="single" w:sz="4" w:space="0" w:color="auto"/>
              <w:left w:val="single" w:sz="4" w:space="0" w:color="auto"/>
              <w:bottom w:val="single" w:sz="4" w:space="0" w:color="auto"/>
              <w:right w:val="single" w:sz="4" w:space="0" w:color="auto"/>
            </w:tcBorders>
          </w:tcPr>
          <w:p w14:paraId="4416B829" w14:textId="77777777" w:rsidR="005A3932" w:rsidRPr="00B9150D" w:rsidRDefault="005A3932" w:rsidP="00A54F87">
            <w:pPr>
              <w:spacing w:after="0" w:line="240" w:lineRule="auto"/>
              <w:ind w:right="-119"/>
              <w:jc w:val="both"/>
              <w:rPr>
                <w:rFonts w:ascii="Candara" w:hAnsi="Candara" w:cstheme="majorHAnsi"/>
                <w:b/>
                <w:sz w:val="24"/>
                <w:szCs w:val="24"/>
              </w:rPr>
            </w:pPr>
            <w:r w:rsidRPr="00B9150D">
              <w:rPr>
                <w:rFonts w:ascii="Candara" w:hAnsi="Candara" w:cstheme="majorHAnsi"/>
                <w:b/>
                <w:sz w:val="24"/>
                <w:szCs w:val="24"/>
              </w:rPr>
              <w:t>Resumen Ejecutivo</w:t>
            </w:r>
          </w:p>
        </w:tc>
      </w:tr>
      <w:tr w:rsidR="005A3932" w:rsidRPr="00B9150D" w14:paraId="10B95C1B" w14:textId="77777777" w:rsidTr="00A54F87">
        <w:trPr>
          <w:cantSplit/>
          <w:trHeight w:val="250"/>
        </w:trPr>
        <w:tc>
          <w:tcPr>
            <w:tcW w:w="9498" w:type="dxa"/>
            <w:gridSpan w:val="13"/>
            <w:tcBorders>
              <w:top w:val="single" w:sz="4" w:space="0" w:color="auto"/>
              <w:left w:val="single" w:sz="4" w:space="0" w:color="auto"/>
              <w:bottom w:val="single" w:sz="4" w:space="0" w:color="auto"/>
              <w:right w:val="single" w:sz="4" w:space="0" w:color="auto"/>
            </w:tcBorders>
          </w:tcPr>
          <w:p w14:paraId="48910387" w14:textId="77777777" w:rsidR="005A3932" w:rsidRPr="00D60655" w:rsidRDefault="005A3932" w:rsidP="00A54F87">
            <w:pPr>
              <w:spacing w:after="0" w:line="240" w:lineRule="auto"/>
              <w:ind w:right="-119"/>
              <w:jc w:val="both"/>
              <w:rPr>
                <w:rFonts w:ascii="Candara" w:hAnsi="Candara" w:cs="Times New Roman"/>
                <w:sz w:val="24"/>
                <w:szCs w:val="24"/>
              </w:rPr>
            </w:pPr>
            <w:r w:rsidRPr="00D60655">
              <w:rPr>
                <w:rFonts w:ascii="Candara" w:hAnsi="Candara" w:cs="Times New Roman"/>
                <w:sz w:val="24"/>
                <w:szCs w:val="24"/>
              </w:rPr>
              <w:lastRenderedPageBreak/>
              <w:t>En la parroquia 5 junio las familias laboran en la agricultura que  trabajan sus fincas en sistemas agroforestales, como principal cultivo el cacao, asociado con frutales, especies forestales y otros cultivos, además  de la ganadería, la cría de aves, cerdos; también trabajan en la minería que se ejecuta en la parroquia y las parroquias vecinas.</w:t>
            </w:r>
          </w:p>
          <w:p w14:paraId="7E411FD1" w14:textId="77777777" w:rsidR="005A3932" w:rsidRPr="00D60655" w:rsidRDefault="005A3932" w:rsidP="00A54F87">
            <w:pPr>
              <w:spacing w:after="0" w:line="240" w:lineRule="auto"/>
              <w:ind w:right="-119"/>
              <w:jc w:val="both"/>
              <w:rPr>
                <w:rFonts w:ascii="Candara" w:hAnsi="Candara" w:cs="Times New Roman"/>
                <w:sz w:val="24"/>
                <w:szCs w:val="24"/>
              </w:rPr>
            </w:pPr>
          </w:p>
          <w:p w14:paraId="236E8399" w14:textId="77777777" w:rsidR="005A3932" w:rsidRPr="00D60655" w:rsidRDefault="005A3932" w:rsidP="00A54F87">
            <w:pPr>
              <w:spacing w:after="0" w:line="240" w:lineRule="auto"/>
              <w:ind w:right="-119"/>
              <w:jc w:val="both"/>
              <w:rPr>
                <w:rFonts w:ascii="Candara" w:hAnsi="Candara" w:cs="Times New Roman"/>
                <w:sz w:val="24"/>
                <w:szCs w:val="24"/>
              </w:rPr>
            </w:pPr>
            <w:r w:rsidRPr="00D60655">
              <w:rPr>
                <w:rFonts w:ascii="Candara" w:hAnsi="Candara" w:cs="Times New Roman"/>
                <w:sz w:val="24"/>
                <w:szCs w:val="24"/>
              </w:rPr>
              <w:t xml:space="preserve">Los grupos vulnerables de la parroquias son los menos atendidos por el estado y la ciudadanía, por lo que en esta oportunidad el Gobierno parroquial de 5 de junio ha decidido ejecutar un proyecto que fortalezca los grupos vulnerables y sus familias. </w:t>
            </w:r>
          </w:p>
          <w:p w14:paraId="61BB42FF" w14:textId="77777777" w:rsidR="005A3932" w:rsidRPr="00D60655" w:rsidRDefault="005A3932" w:rsidP="00A54F87">
            <w:pPr>
              <w:pStyle w:val="NormalWeb"/>
              <w:spacing w:after="0" w:afterAutospacing="0"/>
              <w:jc w:val="both"/>
              <w:rPr>
                <w:rFonts w:ascii="Candara" w:hAnsi="Candara"/>
              </w:rPr>
            </w:pPr>
            <w:r w:rsidRPr="00D60655">
              <w:rPr>
                <w:rFonts w:ascii="Candara" w:hAnsi="Candara"/>
              </w:rPr>
              <w:t>El proyecto permite la participación de 60 familias, por la participación de niños, niñas, mujeres madres solteras, adultos mayores y personas con discapacidad. En particular, el proyecto aporta a:</w:t>
            </w:r>
          </w:p>
          <w:p w14:paraId="6806163D" w14:textId="77777777" w:rsidR="005A3932" w:rsidRPr="00D60655" w:rsidRDefault="005A3932" w:rsidP="00A54F87">
            <w:pPr>
              <w:spacing w:after="0" w:line="240" w:lineRule="auto"/>
              <w:jc w:val="both"/>
              <w:rPr>
                <w:rFonts w:ascii="Candara" w:hAnsi="Candara" w:cs="Times New Roman"/>
                <w:bCs/>
                <w:sz w:val="24"/>
                <w:szCs w:val="24"/>
              </w:rPr>
            </w:pPr>
          </w:p>
          <w:p w14:paraId="4C9007B0" w14:textId="77777777" w:rsidR="005A3932" w:rsidRPr="00D60655" w:rsidRDefault="005A3932" w:rsidP="00A54F87">
            <w:pPr>
              <w:spacing w:after="0" w:line="240" w:lineRule="auto"/>
              <w:jc w:val="both"/>
              <w:rPr>
                <w:rFonts w:ascii="Candara" w:eastAsia="Times New Roman" w:hAnsi="Candara" w:cs="Times New Roman"/>
                <w:sz w:val="24"/>
                <w:szCs w:val="24"/>
                <w:lang w:eastAsia="es-EC"/>
              </w:rPr>
            </w:pPr>
            <w:r w:rsidRPr="00D60655">
              <w:rPr>
                <w:rFonts w:ascii="Candara" w:eastAsia="Times New Roman" w:hAnsi="Candara" w:cs="Times New Roman"/>
                <w:sz w:val="24"/>
                <w:szCs w:val="24"/>
                <w:lang w:eastAsia="es-EC"/>
              </w:rPr>
              <w:t>Desarrollo Rural</w:t>
            </w:r>
          </w:p>
          <w:p w14:paraId="4C83C97F" w14:textId="77777777" w:rsidR="005A3932" w:rsidRPr="00D60655" w:rsidRDefault="005A3932" w:rsidP="00A54F87">
            <w:pPr>
              <w:spacing w:after="0" w:line="240" w:lineRule="auto"/>
              <w:jc w:val="both"/>
              <w:rPr>
                <w:rFonts w:ascii="Candara" w:eastAsia="Times New Roman" w:hAnsi="Candara" w:cs="Times New Roman"/>
                <w:sz w:val="24"/>
                <w:szCs w:val="24"/>
                <w:lang w:eastAsia="es-EC"/>
              </w:rPr>
            </w:pPr>
            <w:r w:rsidRPr="00D60655">
              <w:rPr>
                <w:rFonts w:ascii="Candara" w:eastAsia="Times New Roman" w:hAnsi="Candara" w:cs="Times New Roman"/>
                <w:sz w:val="24"/>
                <w:szCs w:val="24"/>
                <w:lang w:eastAsia="es-EC"/>
              </w:rPr>
              <w:t>Atención primera infancia</w:t>
            </w:r>
          </w:p>
          <w:p w14:paraId="76D5EFD0" w14:textId="77777777" w:rsidR="005A3932" w:rsidRPr="00D60655" w:rsidRDefault="005A3932" w:rsidP="00A54F87">
            <w:pPr>
              <w:spacing w:after="0" w:line="240" w:lineRule="auto"/>
              <w:jc w:val="both"/>
              <w:rPr>
                <w:rFonts w:ascii="Candara" w:eastAsia="Times New Roman" w:hAnsi="Candara" w:cs="Times New Roman"/>
                <w:sz w:val="24"/>
                <w:szCs w:val="24"/>
                <w:lang w:eastAsia="es-EC"/>
              </w:rPr>
            </w:pPr>
            <w:r w:rsidRPr="00D60655">
              <w:rPr>
                <w:rFonts w:ascii="Candara" w:eastAsia="Times New Roman" w:hAnsi="Candara" w:cs="Times New Roman"/>
                <w:sz w:val="24"/>
                <w:szCs w:val="24"/>
                <w:lang w:eastAsia="es-EC"/>
              </w:rPr>
              <w:t>Atención adolescentes y jóvenes</w:t>
            </w:r>
          </w:p>
          <w:p w14:paraId="085E073C" w14:textId="77777777" w:rsidR="005A3932" w:rsidRPr="00D60655" w:rsidRDefault="005A3932" w:rsidP="00A54F87">
            <w:pPr>
              <w:spacing w:after="0" w:line="240" w:lineRule="auto"/>
              <w:jc w:val="both"/>
              <w:rPr>
                <w:rFonts w:ascii="Candara" w:eastAsia="Times New Roman" w:hAnsi="Candara" w:cs="Times New Roman"/>
                <w:sz w:val="24"/>
                <w:szCs w:val="24"/>
                <w:lang w:eastAsia="es-EC"/>
              </w:rPr>
            </w:pPr>
            <w:r w:rsidRPr="00D60655">
              <w:rPr>
                <w:rFonts w:ascii="Candara" w:eastAsia="Times New Roman" w:hAnsi="Candara" w:cs="Times New Roman"/>
                <w:sz w:val="24"/>
                <w:szCs w:val="24"/>
                <w:lang w:eastAsia="es-EC"/>
              </w:rPr>
              <w:t>Equidad de género</w:t>
            </w:r>
          </w:p>
          <w:p w14:paraId="1A484844" w14:textId="77777777" w:rsidR="005A3932" w:rsidRPr="00D60655" w:rsidRDefault="005A3932" w:rsidP="00A54F87">
            <w:pPr>
              <w:spacing w:after="0" w:line="240" w:lineRule="auto"/>
              <w:jc w:val="both"/>
              <w:rPr>
                <w:rFonts w:ascii="Candara" w:eastAsia="Times New Roman" w:hAnsi="Candara" w:cs="Times New Roman"/>
                <w:sz w:val="24"/>
                <w:szCs w:val="24"/>
                <w:lang w:eastAsia="es-EC"/>
              </w:rPr>
            </w:pPr>
            <w:r w:rsidRPr="00D60655">
              <w:rPr>
                <w:rFonts w:ascii="Candara" w:eastAsia="Times New Roman" w:hAnsi="Candara" w:cs="Times New Roman"/>
                <w:sz w:val="24"/>
                <w:szCs w:val="24"/>
                <w:lang w:eastAsia="es-EC"/>
              </w:rPr>
              <w:t>Inclusión social</w:t>
            </w:r>
          </w:p>
          <w:p w14:paraId="62090668" w14:textId="77777777" w:rsidR="005A3932" w:rsidRPr="00D60655" w:rsidRDefault="005A3932" w:rsidP="00A54F87">
            <w:pPr>
              <w:spacing w:after="0" w:line="240" w:lineRule="auto"/>
              <w:jc w:val="both"/>
              <w:rPr>
                <w:rFonts w:ascii="Candara" w:eastAsia="Times New Roman" w:hAnsi="Candara" w:cs="Times New Roman"/>
                <w:sz w:val="24"/>
                <w:szCs w:val="24"/>
                <w:lang w:eastAsia="es-EC"/>
              </w:rPr>
            </w:pPr>
            <w:r w:rsidRPr="00D60655">
              <w:rPr>
                <w:rFonts w:ascii="Candara" w:eastAsia="Times New Roman" w:hAnsi="Candara" w:cs="Times New Roman"/>
                <w:sz w:val="24"/>
                <w:szCs w:val="24"/>
                <w:lang w:eastAsia="es-EC"/>
              </w:rPr>
              <w:t>Atención adultos mayores</w:t>
            </w:r>
          </w:p>
          <w:p w14:paraId="0F47BC58" w14:textId="77777777" w:rsidR="005A3932" w:rsidRPr="00D60655" w:rsidRDefault="005A3932" w:rsidP="00A54F87">
            <w:pPr>
              <w:spacing w:after="0" w:line="240" w:lineRule="auto"/>
              <w:ind w:right="-119"/>
              <w:jc w:val="both"/>
              <w:rPr>
                <w:rFonts w:ascii="Candara" w:eastAsia="Times New Roman" w:hAnsi="Candara" w:cs="Times New Roman"/>
                <w:sz w:val="24"/>
                <w:szCs w:val="24"/>
                <w:lang w:eastAsia="es-EC"/>
              </w:rPr>
            </w:pPr>
            <w:r w:rsidRPr="00D60655">
              <w:rPr>
                <w:rFonts w:ascii="Candara" w:eastAsia="Times New Roman" w:hAnsi="Candara" w:cs="Times New Roman"/>
                <w:sz w:val="24"/>
                <w:szCs w:val="24"/>
                <w:lang w:eastAsia="es-EC"/>
              </w:rPr>
              <w:t xml:space="preserve">Atención discapacitados </w:t>
            </w:r>
          </w:p>
          <w:p w14:paraId="4E113969" w14:textId="77777777" w:rsidR="005A3932" w:rsidRPr="00D60655" w:rsidRDefault="005A3932" w:rsidP="00A54F87">
            <w:pPr>
              <w:spacing w:after="0" w:line="240" w:lineRule="auto"/>
              <w:ind w:right="-119"/>
              <w:jc w:val="both"/>
              <w:rPr>
                <w:rFonts w:ascii="Candara" w:hAnsi="Candara" w:cs="Times New Roman"/>
                <w:sz w:val="24"/>
                <w:szCs w:val="24"/>
              </w:rPr>
            </w:pPr>
          </w:p>
          <w:p w14:paraId="05D448E4" w14:textId="77777777" w:rsidR="005A3932" w:rsidRPr="00D60655" w:rsidRDefault="005A3932" w:rsidP="00A54F87">
            <w:pPr>
              <w:spacing w:after="0" w:line="240" w:lineRule="auto"/>
              <w:ind w:right="-119"/>
              <w:jc w:val="both"/>
              <w:rPr>
                <w:rFonts w:ascii="Candara" w:hAnsi="Candara" w:cs="Times New Roman"/>
                <w:sz w:val="24"/>
                <w:szCs w:val="24"/>
              </w:rPr>
            </w:pPr>
            <w:r w:rsidRPr="00D60655">
              <w:rPr>
                <w:rFonts w:ascii="Candara" w:hAnsi="Candara" w:cs="Times New Roman"/>
                <w:sz w:val="24"/>
                <w:szCs w:val="24"/>
              </w:rPr>
              <w:t>El proyecto se instalará considerando principios de equidad, participación, transparencia y rendición de cuentas en todas las etapas, donde la mujer será un actor importante, por ser la que participa con los grupos vulnerables, el GADPR cumplirán con todo lo planificado en el proyecto para lograr los objetivos y metas del mismo. La capacitación, asistencia técnica así como el fortalecimiento y el cumplimiento de los aportes de las familias con recursos en especie y mano de obra es importante para el cumplimiento del proyecto.</w:t>
            </w:r>
          </w:p>
          <w:p w14:paraId="3BFCFAD7" w14:textId="77777777" w:rsidR="005A3932" w:rsidRPr="00D60655" w:rsidRDefault="005A3932" w:rsidP="00A54F87">
            <w:pPr>
              <w:spacing w:after="0" w:line="240" w:lineRule="auto"/>
              <w:ind w:right="-119"/>
              <w:jc w:val="both"/>
              <w:rPr>
                <w:rFonts w:ascii="Candara" w:hAnsi="Candara" w:cs="Times New Roman"/>
                <w:sz w:val="24"/>
                <w:szCs w:val="24"/>
              </w:rPr>
            </w:pPr>
          </w:p>
          <w:p w14:paraId="732FE3CB" w14:textId="77777777" w:rsidR="005A3932" w:rsidRPr="00D60655" w:rsidRDefault="005A3932" w:rsidP="00A54F87">
            <w:pPr>
              <w:spacing w:after="0" w:line="240" w:lineRule="auto"/>
              <w:ind w:right="-119"/>
              <w:jc w:val="both"/>
              <w:rPr>
                <w:rFonts w:ascii="Candara" w:hAnsi="Candara" w:cs="Times New Roman"/>
                <w:sz w:val="24"/>
                <w:szCs w:val="24"/>
              </w:rPr>
            </w:pPr>
            <w:r w:rsidRPr="00D60655">
              <w:rPr>
                <w:rFonts w:ascii="Candara" w:hAnsi="Candara" w:cs="Times New Roman"/>
                <w:sz w:val="24"/>
                <w:szCs w:val="24"/>
              </w:rPr>
              <w:t>El cumplimiento de las actividades será sobre la base de productos, para evitar que se distraiga en el tiempo y se logre resultados que sea ejemplo para las demás comunidades.</w:t>
            </w:r>
          </w:p>
          <w:p w14:paraId="0F42CCD9" w14:textId="77777777" w:rsidR="005A3932" w:rsidRPr="00B9150D" w:rsidRDefault="005A3932" w:rsidP="00A54F87">
            <w:pPr>
              <w:spacing w:after="0" w:line="240" w:lineRule="auto"/>
              <w:ind w:right="-119"/>
              <w:jc w:val="both"/>
              <w:rPr>
                <w:rFonts w:ascii="Candara" w:hAnsi="Candara" w:cstheme="majorHAnsi"/>
                <w:sz w:val="24"/>
                <w:szCs w:val="24"/>
              </w:rPr>
            </w:pPr>
          </w:p>
        </w:tc>
      </w:tr>
      <w:tr w:rsidR="005A3932" w:rsidRPr="00B9150D" w14:paraId="7BC72E3A" w14:textId="77777777" w:rsidTr="00A54F87">
        <w:trPr>
          <w:cantSplit/>
          <w:trHeight w:val="250"/>
        </w:trPr>
        <w:tc>
          <w:tcPr>
            <w:tcW w:w="4249" w:type="dxa"/>
            <w:gridSpan w:val="4"/>
            <w:tcBorders>
              <w:top w:val="single" w:sz="4" w:space="0" w:color="auto"/>
              <w:left w:val="single" w:sz="4" w:space="0" w:color="auto"/>
              <w:bottom w:val="single" w:sz="4" w:space="0" w:color="auto"/>
              <w:right w:val="single" w:sz="4" w:space="0" w:color="auto"/>
            </w:tcBorders>
          </w:tcPr>
          <w:p w14:paraId="320F1EEC" w14:textId="77777777" w:rsidR="005A3932" w:rsidRPr="00B9150D" w:rsidRDefault="005A3932" w:rsidP="00A54F87">
            <w:pPr>
              <w:spacing w:after="0" w:line="240" w:lineRule="auto"/>
              <w:ind w:right="-119"/>
              <w:jc w:val="both"/>
              <w:rPr>
                <w:rFonts w:ascii="Candara" w:hAnsi="Candara" w:cstheme="majorHAnsi"/>
                <w:sz w:val="24"/>
                <w:szCs w:val="24"/>
              </w:rPr>
            </w:pPr>
            <w:r w:rsidRPr="00B9150D">
              <w:rPr>
                <w:rFonts w:ascii="Candara" w:hAnsi="Candara" w:cstheme="majorHAnsi"/>
                <w:b/>
                <w:sz w:val="24"/>
                <w:szCs w:val="24"/>
              </w:rPr>
              <w:t>Línea Base</w:t>
            </w:r>
          </w:p>
        </w:tc>
        <w:tc>
          <w:tcPr>
            <w:tcW w:w="5249" w:type="dxa"/>
            <w:gridSpan w:val="9"/>
            <w:tcBorders>
              <w:top w:val="single" w:sz="4" w:space="0" w:color="auto"/>
              <w:left w:val="single" w:sz="4" w:space="0" w:color="auto"/>
              <w:bottom w:val="single" w:sz="4" w:space="0" w:color="auto"/>
              <w:right w:val="single" w:sz="4" w:space="0" w:color="auto"/>
            </w:tcBorders>
          </w:tcPr>
          <w:p w14:paraId="09221689" w14:textId="77777777" w:rsidR="005A3932" w:rsidRPr="00B9150D" w:rsidRDefault="005A3932" w:rsidP="00A54F87">
            <w:pPr>
              <w:spacing w:after="0" w:line="240" w:lineRule="auto"/>
              <w:ind w:right="-119"/>
              <w:jc w:val="both"/>
              <w:rPr>
                <w:rFonts w:ascii="Candara" w:hAnsi="Candara" w:cstheme="majorHAnsi"/>
                <w:sz w:val="24"/>
                <w:szCs w:val="24"/>
              </w:rPr>
            </w:pPr>
            <w:r w:rsidRPr="00B9150D">
              <w:rPr>
                <w:rFonts w:ascii="Candara" w:hAnsi="Candara" w:cstheme="majorHAnsi"/>
                <w:b/>
                <w:sz w:val="24"/>
                <w:szCs w:val="24"/>
              </w:rPr>
              <w:t>Proyectado</w:t>
            </w:r>
          </w:p>
        </w:tc>
      </w:tr>
      <w:tr w:rsidR="005A3932" w:rsidRPr="00B9150D" w14:paraId="1B3C1D4A" w14:textId="77777777" w:rsidTr="00A54F87">
        <w:trPr>
          <w:cantSplit/>
          <w:trHeight w:val="250"/>
        </w:trPr>
        <w:tc>
          <w:tcPr>
            <w:tcW w:w="3113" w:type="dxa"/>
            <w:gridSpan w:val="2"/>
            <w:tcBorders>
              <w:top w:val="single" w:sz="4" w:space="0" w:color="auto"/>
              <w:left w:val="single" w:sz="4" w:space="0" w:color="auto"/>
              <w:bottom w:val="single" w:sz="4" w:space="0" w:color="auto"/>
              <w:right w:val="single" w:sz="4" w:space="0" w:color="auto"/>
            </w:tcBorders>
          </w:tcPr>
          <w:p w14:paraId="23456A92" w14:textId="77777777" w:rsidR="005A3932" w:rsidRPr="00B9150D" w:rsidRDefault="005A3932" w:rsidP="00A54F87">
            <w:pPr>
              <w:spacing w:after="0" w:line="240" w:lineRule="auto"/>
              <w:ind w:right="-119"/>
              <w:jc w:val="both"/>
              <w:rPr>
                <w:rFonts w:ascii="Candara" w:hAnsi="Candara" w:cstheme="majorHAnsi"/>
                <w:sz w:val="24"/>
                <w:szCs w:val="24"/>
              </w:rPr>
            </w:pPr>
            <w:r w:rsidRPr="00D60655">
              <w:rPr>
                <w:rFonts w:ascii="Candara" w:hAnsi="Candara" w:cs="Times New Roman"/>
                <w:sz w:val="24"/>
                <w:szCs w:val="24"/>
              </w:rPr>
              <w:t>N° de madres solteras</w:t>
            </w:r>
          </w:p>
        </w:tc>
        <w:tc>
          <w:tcPr>
            <w:tcW w:w="1136" w:type="dxa"/>
            <w:gridSpan w:val="2"/>
            <w:tcBorders>
              <w:top w:val="single" w:sz="4" w:space="0" w:color="auto"/>
              <w:left w:val="single" w:sz="4" w:space="0" w:color="auto"/>
              <w:bottom w:val="single" w:sz="4" w:space="0" w:color="auto"/>
              <w:right w:val="single" w:sz="4" w:space="0" w:color="auto"/>
            </w:tcBorders>
          </w:tcPr>
          <w:p w14:paraId="3916347D" w14:textId="77777777" w:rsidR="005A3932" w:rsidRPr="00B9150D" w:rsidRDefault="005A3932" w:rsidP="00A54F87">
            <w:pPr>
              <w:spacing w:after="0" w:line="240" w:lineRule="auto"/>
              <w:ind w:right="-119"/>
              <w:jc w:val="both"/>
              <w:rPr>
                <w:rFonts w:ascii="Candara" w:hAnsi="Candara" w:cstheme="majorHAnsi"/>
                <w:sz w:val="24"/>
                <w:szCs w:val="24"/>
              </w:rPr>
            </w:pPr>
            <w:r>
              <w:rPr>
                <w:rFonts w:ascii="Candara" w:hAnsi="Candara" w:cs="Times New Roman"/>
                <w:sz w:val="24"/>
                <w:szCs w:val="24"/>
              </w:rPr>
              <w:t>4</w:t>
            </w:r>
          </w:p>
        </w:tc>
        <w:tc>
          <w:tcPr>
            <w:tcW w:w="3544" w:type="dxa"/>
            <w:gridSpan w:val="7"/>
            <w:tcBorders>
              <w:top w:val="single" w:sz="4" w:space="0" w:color="auto"/>
              <w:left w:val="single" w:sz="4" w:space="0" w:color="auto"/>
              <w:bottom w:val="single" w:sz="4" w:space="0" w:color="auto"/>
              <w:right w:val="single" w:sz="4" w:space="0" w:color="auto"/>
            </w:tcBorders>
          </w:tcPr>
          <w:p w14:paraId="23E863E6" w14:textId="77777777" w:rsidR="005A3932" w:rsidRPr="00B9150D" w:rsidRDefault="005A3932" w:rsidP="00A54F87">
            <w:pPr>
              <w:spacing w:after="0" w:line="240" w:lineRule="auto"/>
              <w:ind w:right="-119"/>
              <w:jc w:val="both"/>
              <w:rPr>
                <w:rFonts w:ascii="Candara" w:hAnsi="Candara" w:cstheme="majorHAnsi"/>
                <w:sz w:val="24"/>
                <w:szCs w:val="24"/>
              </w:rPr>
            </w:pPr>
            <w:r w:rsidRPr="00D60655">
              <w:rPr>
                <w:rFonts w:ascii="Candara" w:hAnsi="Candara" w:cs="Times New Roman"/>
                <w:sz w:val="24"/>
                <w:szCs w:val="24"/>
              </w:rPr>
              <w:t>N° de madres solteras</w:t>
            </w:r>
          </w:p>
        </w:tc>
        <w:tc>
          <w:tcPr>
            <w:tcW w:w="1705" w:type="dxa"/>
            <w:gridSpan w:val="2"/>
            <w:tcBorders>
              <w:top w:val="single" w:sz="4" w:space="0" w:color="auto"/>
              <w:left w:val="single" w:sz="4" w:space="0" w:color="auto"/>
              <w:bottom w:val="single" w:sz="4" w:space="0" w:color="auto"/>
              <w:right w:val="single" w:sz="4" w:space="0" w:color="auto"/>
            </w:tcBorders>
          </w:tcPr>
          <w:p w14:paraId="254D22C8" w14:textId="77777777" w:rsidR="005A3932" w:rsidRPr="00B9150D" w:rsidRDefault="005A3932" w:rsidP="00A54F87">
            <w:pPr>
              <w:spacing w:after="0" w:line="240" w:lineRule="auto"/>
              <w:ind w:right="-119"/>
              <w:jc w:val="both"/>
              <w:rPr>
                <w:rFonts w:ascii="Candara" w:hAnsi="Candara" w:cstheme="majorHAnsi"/>
                <w:sz w:val="24"/>
                <w:szCs w:val="24"/>
              </w:rPr>
            </w:pPr>
            <w:r>
              <w:rPr>
                <w:rFonts w:ascii="Candara" w:hAnsi="Candara" w:cs="Times New Roman"/>
                <w:sz w:val="24"/>
                <w:szCs w:val="24"/>
              </w:rPr>
              <w:t>4</w:t>
            </w:r>
          </w:p>
        </w:tc>
      </w:tr>
      <w:tr w:rsidR="005A3932" w:rsidRPr="00B9150D" w14:paraId="3586305B" w14:textId="77777777" w:rsidTr="00A54F87">
        <w:trPr>
          <w:cantSplit/>
          <w:trHeight w:val="250"/>
        </w:trPr>
        <w:tc>
          <w:tcPr>
            <w:tcW w:w="3113" w:type="dxa"/>
            <w:gridSpan w:val="2"/>
            <w:tcBorders>
              <w:top w:val="single" w:sz="4" w:space="0" w:color="auto"/>
              <w:left w:val="single" w:sz="4" w:space="0" w:color="auto"/>
              <w:bottom w:val="single" w:sz="4" w:space="0" w:color="auto"/>
              <w:right w:val="single" w:sz="4" w:space="0" w:color="auto"/>
            </w:tcBorders>
          </w:tcPr>
          <w:p w14:paraId="6C3C500F" w14:textId="77777777" w:rsidR="005A3932" w:rsidRPr="00B9150D" w:rsidRDefault="005A3932" w:rsidP="00A54F87">
            <w:pPr>
              <w:spacing w:after="0" w:line="240" w:lineRule="auto"/>
              <w:ind w:right="-119"/>
              <w:jc w:val="both"/>
              <w:rPr>
                <w:rFonts w:ascii="Candara" w:hAnsi="Candara" w:cstheme="majorHAnsi"/>
                <w:sz w:val="24"/>
                <w:szCs w:val="24"/>
              </w:rPr>
            </w:pPr>
            <w:r w:rsidRPr="00D60655">
              <w:rPr>
                <w:rFonts w:ascii="Candara" w:hAnsi="Candara" w:cs="Times New Roman"/>
                <w:sz w:val="24"/>
                <w:szCs w:val="24"/>
              </w:rPr>
              <w:t>N° de primera infancia</w:t>
            </w:r>
          </w:p>
        </w:tc>
        <w:tc>
          <w:tcPr>
            <w:tcW w:w="1136" w:type="dxa"/>
            <w:gridSpan w:val="2"/>
            <w:tcBorders>
              <w:top w:val="single" w:sz="4" w:space="0" w:color="auto"/>
              <w:left w:val="single" w:sz="4" w:space="0" w:color="auto"/>
              <w:bottom w:val="single" w:sz="4" w:space="0" w:color="auto"/>
              <w:right w:val="single" w:sz="4" w:space="0" w:color="auto"/>
            </w:tcBorders>
          </w:tcPr>
          <w:p w14:paraId="60D847C8" w14:textId="77777777" w:rsidR="005A3932" w:rsidRPr="00B9150D" w:rsidRDefault="005A3932" w:rsidP="00A54F87">
            <w:pPr>
              <w:spacing w:after="0" w:line="240" w:lineRule="auto"/>
              <w:ind w:right="-119"/>
              <w:jc w:val="both"/>
              <w:rPr>
                <w:rFonts w:ascii="Candara" w:hAnsi="Candara" w:cstheme="majorHAnsi"/>
                <w:sz w:val="24"/>
                <w:szCs w:val="24"/>
              </w:rPr>
            </w:pPr>
            <w:r>
              <w:rPr>
                <w:rFonts w:ascii="Candara" w:hAnsi="Candara" w:cs="Times New Roman"/>
                <w:sz w:val="24"/>
                <w:szCs w:val="24"/>
              </w:rPr>
              <w:t>41</w:t>
            </w:r>
          </w:p>
        </w:tc>
        <w:tc>
          <w:tcPr>
            <w:tcW w:w="3544" w:type="dxa"/>
            <w:gridSpan w:val="7"/>
            <w:tcBorders>
              <w:top w:val="single" w:sz="4" w:space="0" w:color="auto"/>
              <w:left w:val="single" w:sz="4" w:space="0" w:color="auto"/>
              <w:bottom w:val="single" w:sz="4" w:space="0" w:color="auto"/>
              <w:right w:val="single" w:sz="4" w:space="0" w:color="auto"/>
            </w:tcBorders>
          </w:tcPr>
          <w:p w14:paraId="6446B911" w14:textId="77777777" w:rsidR="005A3932" w:rsidRPr="00B9150D" w:rsidRDefault="005A3932" w:rsidP="00A54F87">
            <w:pPr>
              <w:spacing w:after="0" w:line="240" w:lineRule="auto"/>
              <w:ind w:right="-119"/>
              <w:jc w:val="both"/>
              <w:rPr>
                <w:rFonts w:ascii="Candara" w:hAnsi="Candara" w:cstheme="majorHAnsi"/>
                <w:sz w:val="24"/>
                <w:szCs w:val="24"/>
              </w:rPr>
            </w:pPr>
            <w:r w:rsidRPr="00D60655">
              <w:rPr>
                <w:rFonts w:ascii="Candara" w:hAnsi="Candara" w:cs="Times New Roman"/>
                <w:sz w:val="24"/>
                <w:szCs w:val="24"/>
              </w:rPr>
              <w:t>N° de primera infancia</w:t>
            </w:r>
          </w:p>
        </w:tc>
        <w:tc>
          <w:tcPr>
            <w:tcW w:w="1705" w:type="dxa"/>
            <w:gridSpan w:val="2"/>
            <w:tcBorders>
              <w:top w:val="single" w:sz="4" w:space="0" w:color="auto"/>
              <w:left w:val="single" w:sz="4" w:space="0" w:color="auto"/>
              <w:bottom w:val="single" w:sz="4" w:space="0" w:color="auto"/>
              <w:right w:val="single" w:sz="4" w:space="0" w:color="auto"/>
            </w:tcBorders>
          </w:tcPr>
          <w:p w14:paraId="0836B338" w14:textId="77777777" w:rsidR="005A3932" w:rsidRPr="00B9150D" w:rsidRDefault="005A3932" w:rsidP="00A54F87">
            <w:pPr>
              <w:spacing w:after="0" w:line="240" w:lineRule="auto"/>
              <w:ind w:right="-119"/>
              <w:jc w:val="both"/>
              <w:rPr>
                <w:rFonts w:ascii="Candara" w:hAnsi="Candara" w:cstheme="majorHAnsi"/>
                <w:sz w:val="24"/>
                <w:szCs w:val="24"/>
              </w:rPr>
            </w:pPr>
            <w:r>
              <w:rPr>
                <w:rFonts w:ascii="Candara" w:hAnsi="Candara" w:cs="Times New Roman"/>
                <w:sz w:val="24"/>
                <w:szCs w:val="24"/>
              </w:rPr>
              <w:t>41</w:t>
            </w:r>
          </w:p>
        </w:tc>
      </w:tr>
      <w:tr w:rsidR="005A3932" w:rsidRPr="00B9150D" w14:paraId="49A44791" w14:textId="77777777" w:rsidTr="00A54F87">
        <w:trPr>
          <w:cantSplit/>
          <w:trHeight w:val="250"/>
        </w:trPr>
        <w:tc>
          <w:tcPr>
            <w:tcW w:w="3113" w:type="dxa"/>
            <w:gridSpan w:val="2"/>
            <w:tcBorders>
              <w:top w:val="single" w:sz="4" w:space="0" w:color="auto"/>
              <w:left w:val="single" w:sz="4" w:space="0" w:color="auto"/>
              <w:bottom w:val="single" w:sz="4" w:space="0" w:color="auto"/>
              <w:right w:val="single" w:sz="4" w:space="0" w:color="auto"/>
            </w:tcBorders>
          </w:tcPr>
          <w:p w14:paraId="77F9D1B2" w14:textId="77777777" w:rsidR="005A3932" w:rsidRPr="00B9150D" w:rsidRDefault="005A3932" w:rsidP="00A54F87">
            <w:pPr>
              <w:spacing w:after="0" w:line="240" w:lineRule="auto"/>
              <w:ind w:right="-119"/>
              <w:jc w:val="both"/>
              <w:rPr>
                <w:rFonts w:ascii="Candara" w:hAnsi="Candara" w:cstheme="majorHAnsi"/>
                <w:sz w:val="24"/>
                <w:szCs w:val="24"/>
              </w:rPr>
            </w:pPr>
            <w:r w:rsidRPr="00D60655">
              <w:rPr>
                <w:rFonts w:ascii="Candara" w:hAnsi="Candara" w:cs="Times New Roman"/>
                <w:sz w:val="24"/>
                <w:szCs w:val="24"/>
              </w:rPr>
              <w:t>N° de niños/as</w:t>
            </w:r>
          </w:p>
        </w:tc>
        <w:tc>
          <w:tcPr>
            <w:tcW w:w="1136" w:type="dxa"/>
            <w:gridSpan w:val="2"/>
            <w:tcBorders>
              <w:top w:val="single" w:sz="4" w:space="0" w:color="auto"/>
              <w:left w:val="single" w:sz="4" w:space="0" w:color="auto"/>
              <w:bottom w:val="single" w:sz="4" w:space="0" w:color="auto"/>
              <w:right w:val="single" w:sz="4" w:space="0" w:color="auto"/>
            </w:tcBorders>
          </w:tcPr>
          <w:p w14:paraId="45EE942C" w14:textId="77777777" w:rsidR="005A3932" w:rsidRPr="00B9150D" w:rsidRDefault="005A3932" w:rsidP="00A54F87">
            <w:pPr>
              <w:spacing w:after="0" w:line="240" w:lineRule="auto"/>
              <w:ind w:right="-119"/>
              <w:jc w:val="both"/>
              <w:rPr>
                <w:rFonts w:ascii="Candara" w:hAnsi="Candara" w:cstheme="majorHAnsi"/>
                <w:sz w:val="24"/>
                <w:szCs w:val="24"/>
              </w:rPr>
            </w:pPr>
            <w:r>
              <w:rPr>
                <w:rFonts w:ascii="Candara" w:hAnsi="Candara" w:cs="Times New Roman"/>
                <w:sz w:val="24"/>
                <w:szCs w:val="24"/>
              </w:rPr>
              <w:t>79</w:t>
            </w:r>
          </w:p>
        </w:tc>
        <w:tc>
          <w:tcPr>
            <w:tcW w:w="3544" w:type="dxa"/>
            <w:gridSpan w:val="7"/>
            <w:tcBorders>
              <w:top w:val="single" w:sz="4" w:space="0" w:color="auto"/>
              <w:left w:val="single" w:sz="4" w:space="0" w:color="auto"/>
              <w:bottom w:val="single" w:sz="4" w:space="0" w:color="auto"/>
              <w:right w:val="single" w:sz="4" w:space="0" w:color="auto"/>
            </w:tcBorders>
          </w:tcPr>
          <w:p w14:paraId="6CB73539" w14:textId="77777777" w:rsidR="005A3932" w:rsidRPr="00B9150D" w:rsidRDefault="005A3932" w:rsidP="00A54F87">
            <w:pPr>
              <w:spacing w:after="0" w:line="240" w:lineRule="auto"/>
              <w:ind w:right="-119"/>
              <w:jc w:val="both"/>
              <w:rPr>
                <w:rFonts w:ascii="Candara" w:hAnsi="Candara" w:cstheme="majorHAnsi"/>
                <w:sz w:val="24"/>
                <w:szCs w:val="24"/>
              </w:rPr>
            </w:pPr>
            <w:r w:rsidRPr="00D60655">
              <w:rPr>
                <w:rFonts w:ascii="Candara" w:hAnsi="Candara" w:cs="Times New Roman"/>
                <w:sz w:val="24"/>
                <w:szCs w:val="24"/>
              </w:rPr>
              <w:t>N° de niños/as</w:t>
            </w:r>
          </w:p>
        </w:tc>
        <w:tc>
          <w:tcPr>
            <w:tcW w:w="1705" w:type="dxa"/>
            <w:gridSpan w:val="2"/>
            <w:tcBorders>
              <w:top w:val="single" w:sz="4" w:space="0" w:color="auto"/>
              <w:left w:val="single" w:sz="4" w:space="0" w:color="auto"/>
              <w:bottom w:val="single" w:sz="4" w:space="0" w:color="auto"/>
              <w:right w:val="single" w:sz="4" w:space="0" w:color="auto"/>
            </w:tcBorders>
          </w:tcPr>
          <w:p w14:paraId="4B81B25C" w14:textId="77777777" w:rsidR="005A3932" w:rsidRPr="00B9150D" w:rsidRDefault="005A3932" w:rsidP="00A54F87">
            <w:pPr>
              <w:spacing w:after="0" w:line="240" w:lineRule="auto"/>
              <w:ind w:right="-119"/>
              <w:jc w:val="both"/>
              <w:rPr>
                <w:rFonts w:ascii="Candara" w:hAnsi="Candara" w:cstheme="majorHAnsi"/>
                <w:sz w:val="24"/>
                <w:szCs w:val="24"/>
              </w:rPr>
            </w:pPr>
            <w:r>
              <w:rPr>
                <w:rFonts w:ascii="Candara" w:hAnsi="Candara" w:cs="Times New Roman"/>
                <w:sz w:val="24"/>
                <w:szCs w:val="24"/>
              </w:rPr>
              <w:t>79</w:t>
            </w:r>
          </w:p>
        </w:tc>
      </w:tr>
      <w:tr w:rsidR="005A3932" w:rsidRPr="00B9150D" w14:paraId="3B62D338" w14:textId="77777777" w:rsidTr="00A54F87">
        <w:trPr>
          <w:cantSplit/>
          <w:trHeight w:val="250"/>
        </w:trPr>
        <w:tc>
          <w:tcPr>
            <w:tcW w:w="3113" w:type="dxa"/>
            <w:gridSpan w:val="2"/>
            <w:tcBorders>
              <w:top w:val="single" w:sz="4" w:space="0" w:color="auto"/>
              <w:left w:val="single" w:sz="4" w:space="0" w:color="auto"/>
              <w:bottom w:val="single" w:sz="4" w:space="0" w:color="auto"/>
              <w:right w:val="single" w:sz="4" w:space="0" w:color="auto"/>
            </w:tcBorders>
          </w:tcPr>
          <w:p w14:paraId="3E5A5ED7" w14:textId="77777777" w:rsidR="005A3932" w:rsidRPr="00B9150D" w:rsidRDefault="005A3932" w:rsidP="00A54F87">
            <w:pPr>
              <w:spacing w:after="0" w:line="240" w:lineRule="auto"/>
              <w:ind w:right="-119"/>
              <w:jc w:val="both"/>
              <w:rPr>
                <w:rFonts w:ascii="Candara" w:hAnsi="Candara" w:cstheme="majorHAnsi"/>
                <w:sz w:val="24"/>
                <w:szCs w:val="24"/>
              </w:rPr>
            </w:pPr>
            <w:r w:rsidRPr="00D60655">
              <w:rPr>
                <w:rFonts w:ascii="Candara" w:hAnsi="Candara" w:cs="Times New Roman"/>
                <w:sz w:val="24"/>
                <w:szCs w:val="24"/>
              </w:rPr>
              <w:t>N°</w:t>
            </w:r>
            <w:r w:rsidRPr="00D60655">
              <w:rPr>
                <w:rFonts w:ascii="Candara" w:hAnsi="Candara" w:cs="Times New Roman"/>
                <w:b/>
                <w:bCs/>
                <w:sz w:val="24"/>
                <w:szCs w:val="24"/>
              </w:rPr>
              <w:t xml:space="preserve"> </w:t>
            </w:r>
            <w:r w:rsidRPr="00D60655">
              <w:rPr>
                <w:rFonts w:ascii="Candara" w:eastAsia="Times New Roman" w:hAnsi="Candara" w:cs="Times New Roman"/>
                <w:sz w:val="24"/>
                <w:szCs w:val="24"/>
                <w:lang w:eastAsia="es-EC"/>
              </w:rPr>
              <w:t xml:space="preserve">de </w:t>
            </w:r>
            <w:r w:rsidRPr="00D60655">
              <w:rPr>
                <w:rFonts w:ascii="Candara" w:hAnsi="Candara" w:cs="Times New Roman"/>
                <w:sz w:val="24"/>
                <w:szCs w:val="24"/>
              </w:rPr>
              <w:t>personas</w:t>
            </w:r>
            <w:r w:rsidRPr="00D60655">
              <w:rPr>
                <w:rFonts w:ascii="Candara" w:eastAsia="Times New Roman" w:hAnsi="Candara" w:cs="Times New Roman"/>
                <w:sz w:val="24"/>
                <w:szCs w:val="24"/>
                <w:lang w:eastAsia="es-EC"/>
              </w:rPr>
              <w:t xml:space="preserve"> adolescentes y jóvenes</w:t>
            </w:r>
          </w:p>
        </w:tc>
        <w:tc>
          <w:tcPr>
            <w:tcW w:w="1136" w:type="dxa"/>
            <w:gridSpan w:val="2"/>
            <w:tcBorders>
              <w:top w:val="single" w:sz="4" w:space="0" w:color="auto"/>
              <w:left w:val="single" w:sz="4" w:space="0" w:color="auto"/>
              <w:bottom w:val="single" w:sz="4" w:space="0" w:color="auto"/>
              <w:right w:val="single" w:sz="4" w:space="0" w:color="auto"/>
            </w:tcBorders>
          </w:tcPr>
          <w:p w14:paraId="2BF53DCA" w14:textId="77777777" w:rsidR="005A3932" w:rsidRPr="00B9150D" w:rsidRDefault="005A3932" w:rsidP="00A54F87">
            <w:pPr>
              <w:spacing w:after="0" w:line="240" w:lineRule="auto"/>
              <w:ind w:right="-119"/>
              <w:jc w:val="both"/>
              <w:rPr>
                <w:rFonts w:ascii="Candara" w:hAnsi="Candara" w:cstheme="majorHAnsi"/>
                <w:sz w:val="24"/>
                <w:szCs w:val="24"/>
              </w:rPr>
            </w:pPr>
            <w:r>
              <w:rPr>
                <w:rFonts w:ascii="Candara" w:hAnsi="Candara" w:cs="Times New Roman"/>
                <w:sz w:val="24"/>
                <w:szCs w:val="24"/>
              </w:rPr>
              <w:t>32</w:t>
            </w:r>
          </w:p>
        </w:tc>
        <w:tc>
          <w:tcPr>
            <w:tcW w:w="3544" w:type="dxa"/>
            <w:gridSpan w:val="7"/>
            <w:tcBorders>
              <w:top w:val="single" w:sz="4" w:space="0" w:color="auto"/>
              <w:left w:val="single" w:sz="4" w:space="0" w:color="auto"/>
              <w:bottom w:val="single" w:sz="4" w:space="0" w:color="auto"/>
              <w:right w:val="single" w:sz="4" w:space="0" w:color="auto"/>
            </w:tcBorders>
          </w:tcPr>
          <w:p w14:paraId="7A50467F" w14:textId="77777777" w:rsidR="005A3932" w:rsidRPr="00B9150D" w:rsidRDefault="005A3932" w:rsidP="00A54F87">
            <w:pPr>
              <w:spacing w:after="0" w:line="240" w:lineRule="auto"/>
              <w:ind w:right="-119"/>
              <w:jc w:val="both"/>
              <w:rPr>
                <w:rFonts w:ascii="Candara" w:hAnsi="Candara" w:cstheme="majorHAnsi"/>
                <w:sz w:val="24"/>
                <w:szCs w:val="24"/>
              </w:rPr>
            </w:pPr>
            <w:r w:rsidRPr="00D60655">
              <w:rPr>
                <w:rFonts w:ascii="Candara" w:hAnsi="Candara" w:cs="Times New Roman"/>
                <w:sz w:val="24"/>
                <w:szCs w:val="24"/>
              </w:rPr>
              <w:t>N°</w:t>
            </w:r>
            <w:r w:rsidRPr="00D60655">
              <w:rPr>
                <w:rFonts w:ascii="Candara" w:hAnsi="Candara" w:cs="Times New Roman"/>
                <w:b/>
                <w:bCs/>
                <w:sz w:val="24"/>
                <w:szCs w:val="24"/>
              </w:rPr>
              <w:t xml:space="preserve"> </w:t>
            </w:r>
            <w:r w:rsidRPr="00D60655">
              <w:rPr>
                <w:rFonts w:ascii="Candara" w:eastAsia="Times New Roman" w:hAnsi="Candara" w:cs="Times New Roman"/>
                <w:sz w:val="24"/>
                <w:szCs w:val="24"/>
                <w:lang w:eastAsia="es-EC"/>
              </w:rPr>
              <w:t xml:space="preserve">de </w:t>
            </w:r>
            <w:r w:rsidRPr="00D60655">
              <w:rPr>
                <w:rFonts w:ascii="Candara" w:hAnsi="Candara" w:cs="Times New Roman"/>
                <w:sz w:val="24"/>
                <w:szCs w:val="24"/>
              </w:rPr>
              <w:t>personas</w:t>
            </w:r>
            <w:r w:rsidRPr="00D60655">
              <w:rPr>
                <w:rFonts w:ascii="Candara" w:eastAsia="Times New Roman" w:hAnsi="Candara" w:cs="Times New Roman"/>
                <w:sz w:val="24"/>
                <w:szCs w:val="24"/>
                <w:lang w:eastAsia="es-EC"/>
              </w:rPr>
              <w:t xml:space="preserve"> adolescentes y jóvenes</w:t>
            </w:r>
          </w:p>
        </w:tc>
        <w:tc>
          <w:tcPr>
            <w:tcW w:w="1705" w:type="dxa"/>
            <w:gridSpan w:val="2"/>
            <w:tcBorders>
              <w:top w:val="single" w:sz="4" w:space="0" w:color="auto"/>
              <w:left w:val="single" w:sz="4" w:space="0" w:color="auto"/>
              <w:bottom w:val="single" w:sz="4" w:space="0" w:color="auto"/>
              <w:right w:val="single" w:sz="4" w:space="0" w:color="auto"/>
            </w:tcBorders>
          </w:tcPr>
          <w:p w14:paraId="74AD675A" w14:textId="77777777" w:rsidR="005A3932" w:rsidRPr="00B9150D" w:rsidRDefault="005A3932" w:rsidP="00A54F87">
            <w:pPr>
              <w:spacing w:after="0" w:line="240" w:lineRule="auto"/>
              <w:ind w:right="-119"/>
              <w:jc w:val="both"/>
              <w:rPr>
                <w:rFonts w:ascii="Candara" w:hAnsi="Candara" w:cstheme="majorHAnsi"/>
                <w:sz w:val="24"/>
                <w:szCs w:val="24"/>
              </w:rPr>
            </w:pPr>
            <w:r>
              <w:rPr>
                <w:rFonts w:ascii="Candara" w:hAnsi="Candara" w:cs="Times New Roman"/>
                <w:sz w:val="24"/>
                <w:szCs w:val="24"/>
              </w:rPr>
              <w:t>32</w:t>
            </w:r>
          </w:p>
        </w:tc>
      </w:tr>
      <w:tr w:rsidR="005A3932" w:rsidRPr="00B9150D" w14:paraId="76EE421F" w14:textId="77777777" w:rsidTr="00A54F87">
        <w:trPr>
          <w:cantSplit/>
          <w:trHeight w:val="250"/>
        </w:trPr>
        <w:tc>
          <w:tcPr>
            <w:tcW w:w="3113" w:type="dxa"/>
            <w:gridSpan w:val="2"/>
            <w:tcBorders>
              <w:top w:val="single" w:sz="4" w:space="0" w:color="auto"/>
              <w:left w:val="single" w:sz="4" w:space="0" w:color="auto"/>
              <w:bottom w:val="single" w:sz="4" w:space="0" w:color="auto"/>
              <w:right w:val="single" w:sz="4" w:space="0" w:color="auto"/>
            </w:tcBorders>
          </w:tcPr>
          <w:p w14:paraId="594DD7FF" w14:textId="77777777" w:rsidR="005A3932" w:rsidRPr="00B9150D" w:rsidRDefault="005A3932" w:rsidP="00A54F87">
            <w:pPr>
              <w:spacing w:after="0" w:line="240" w:lineRule="auto"/>
              <w:ind w:right="-119"/>
              <w:jc w:val="both"/>
              <w:rPr>
                <w:rFonts w:ascii="Candara" w:hAnsi="Candara" w:cstheme="majorHAnsi"/>
                <w:sz w:val="24"/>
                <w:szCs w:val="24"/>
              </w:rPr>
            </w:pPr>
            <w:r w:rsidRPr="00D60655">
              <w:rPr>
                <w:rFonts w:ascii="Candara" w:hAnsi="Candara" w:cs="Times New Roman"/>
                <w:sz w:val="24"/>
                <w:szCs w:val="24"/>
              </w:rPr>
              <w:t xml:space="preserve">N° de personas adultos mayores </w:t>
            </w:r>
          </w:p>
        </w:tc>
        <w:tc>
          <w:tcPr>
            <w:tcW w:w="1136" w:type="dxa"/>
            <w:gridSpan w:val="2"/>
            <w:tcBorders>
              <w:top w:val="single" w:sz="4" w:space="0" w:color="auto"/>
              <w:left w:val="single" w:sz="4" w:space="0" w:color="auto"/>
              <w:bottom w:val="single" w:sz="4" w:space="0" w:color="auto"/>
              <w:right w:val="single" w:sz="4" w:space="0" w:color="auto"/>
            </w:tcBorders>
          </w:tcPr>
          <w:p w14:paraId="1A642483" w14:textId="77777777" w:rsidR="005A3932" w:rsidRPr="00B9150D" w:rsidRDefault="005A3932" w:rsidP="00A54F87">
            <w:pPr>
              <w:spacing w:after="0" w:line="240" w:lineRule="auto"/>
              <w:ind w:right="-119"/>
              <w:jc w:val="both"/>
              <w:rPr>
                <w:rFonts w:ascii="Candara" w:hAnsi="Candara" w:cstheme="majorHAnsi"/>
                <w:sz w:val="24"/>
                <w:szCs w:val="24"/>
              </w:rPr>
            </w:pPr>
            <w:r>
              <w:rPr>
                <w:rFonts w:ascii="Candara" w:hAnsi="Candara" w:cs="Times New Roman"/>
                <w:sz w:val="24"/>
                <w:szCs w:val="24"/>
              </w:rPr>
              <w:t>32</w:t>
            </w:r>
          </w:p>
        </w:tc>
        <w:tc>
          <w:tcPr>
            <w:tcW w:w="3544" w:type="dxa"/>
            <w:gridSpan w:val="7"/>
            <w:tcBorders>
              <w:top w:val="single" w:sz="4" w:space="0" w:color="auto"/>
              <w:left w:val="single" w:sz="4" w:space="0" w:color="auto"/>
              <w:bottom w:val="single" w:sz="4" w:space="0" w:color="auto"/>
              <w:right w:val="single" w:sz="4" w:space="0" w:color="auto"/>
            </w:tcBorders>
          </w:tcPr>
          <w:p w14:paraId="0ED96506" w14:textId="77777777" w:rsidR="005A3932" w:rsidRPr="00B9150D" w:rsidRDefault="005A3932" w:rsidP="00A54F87">
            <w:pPr>
              <w:spacing w:after="0" w:line="240" w:lineRule="auto"/>
              <w:ind w:right="-119"/>
              <w:jc w:val="both"/>
              <w:rPr>
                <w:rFonts w:ascii="Candara" w:hAnsi="Candara" w:cstheme="majorHAnsi"/>
                <w:sz w:val="24"/>
                <w:szCs w:val="24"/>
              </w:rPr>
            </w:pPr>
            <w:r w:rsidRPr="00D60655">
              <w:rPr>
                <w:rFonts w:ascii="Candara" w:hAnsi="Candara" w:cs="Times New Roman"/>
                <w:sz w:val="24"/>
                <w:szCs w:val="24"/>
              </w:rPr>
              <w:t xml:space="preserve">N° de personas adultos mayores </w:t>
            </w:r>
          </w:p>
        </w:tc>
        <w:tc>
          <w:tcPr>
            <w:tcW w:w="1705" w:type="dxa"/>
            <w:gridSpan w:val="2"/>
            <w:tcBorders>
              <w:top w:val="single" w:sz="4" w:space="0" w:color="auto"/>
              <w:left w:val="single" w:sz="4" w:space="0" w:color="auto"/>
              <w:bottom w:val="single" w:sz="4" w:space="0" w:color="auto"/>
              <w:right w:val="single" w:sz="4" w:space="0" w:color="auto"/>
            </w:tcBorders>
          </w:tcPr>
          <w:p w14:paraId="450549D5" w14:textId="77777777" w:rsidR="005A3932" w:rsidRPr="00B9150D" w:rsidRDefault="005A3932" w:rsidP="00A54F87">
            <w:pPr>
              <w:spacing w:after="0" w:line="240" w:lineRule="auto"/>
              <w:ind w:right="-119"/>
              <w:jc w:val="both"/>
              <w:rPr>
                <w:rFonts w:ascii="Candara" w:hAnsi="Candara" w:cstheme="majorHAnsi"/>
                <w:sz w:val="24"/>
                <w:szCs w:val="24"/>
              </w:rPr>
            </w:pPr>
            <w:r>
              <w:rPr>
                <w:rFonts w:ascii="Candara" w:hAnsi="Candara" w:cs="Times New Roman"/>
                <w:sz w:val="24"/>
                <w:szCs w:val="24"/>
              </w:rPr>
              <w:t>32</w:t>
            </w:r>
          </w:p>
        </w:tc>
      </w:tr>
      <w:tr w:rsidR="005A3932" w:rsidRPr="00B9150D" w14:paraId="1BFC315C" w14:textId="77777777" w:rsidTr="00A54F87">
        <w:trPr>
          <w:cantSplit/>
          <w:trHeight w:val="250"/>
        </w:trPr>
        <w:tc>
          <w:tcPr>
            <w:tcW w:w="3113" w:type="dxa"/>
            <w:gridSpan w:val="2"/>
            <w:tcBorders>
              <w:top w:val="single" w:sz="4" w:space="0" w:color="auto"/>
              <w:left w:val="single" w:sz="4" w:space="0" w:color="auto"/>
              <w:bottom w:val="single" w:sz="4" w:space="0" w:color="auto"/>
              <w:right w:val="single" w:sz="4" w:space="0" w:color="auto"/>
            </w:tcBorders>
          </w:tcPr>
          <w:p w14:paraId="2D6BA5FC" w14:textId="77777777" w:rsidR="005A3932" w:rsidRPr="00B9150D" w:rsidRDefault="005A3932" w:rsidP="00A54F87">
            <w:pPr>
              <w:spacing w:after="0" w:line="240" w:lineRule="auto"/>
              <w:ind w:right="-119"/>
              <w:jc w:val="both"/>
              <w:rPr>
                <w:rFonts w:ascii="Candara" w:hAnsi="Candara" w:cstheme="majorHAnsi"/>
                <w:sz w:val="24"/>
                <w:szCs w:val="24"/>
              </w:rPr>
            </w:pPr>
            <w:r w:rsidRPr="00D60655">
              <w:rPr>
                <w:rFonts w:ascii="Candara" w:hAnsi="Candara" w:cs="Times New Roman"/>
                <w:sz w:val="24"/>
                <w:szCs w:val="24"/>
              </w:rPr>
              <w:t>N° de personas con discapacidades</w:t>
            </w:r>
          </w:p>
        </w:tc>
        <w:tc>
          <w:tcPr>
            <w:tcW w:w="1136" w:type="dxa"/>
            <w:gridSpan w:val="2"/>
            <w:tcBorders>
              <w:top w:val="single" w:sz="4" w:space="0" w:color="auto"/>
              <w:left w:val="single" w:sz="4" w:space="0" w:color="auto"/>
              <w:bottom w:val="single" w:sz="4" w:space="0" w:color="auto"/>
              <w:right w:val="single" w:sz="4" w:space="0" w:color="auto"/>
            </w:tcBorders>
          </w:tcPr>
          <w:p w14:paraId="15CB7ECE" w14:textId="77777777" w:rsidR="005A3932" w:rsidRPr="00B9150D" w:rsidRDefault="005A3932" w:rsidP="00A54F87">
            <w:pPr>
              <w:spacing w:after="0" w:line="240" w:lineRule="auto"/>
              <w:ind w:right="-119"/>
              <w:jc w:val="both"/>
              <w:rPr>
                <w:rFonts w:ascii="Candara" w:hAnsi="Candara" w:cstheme="majorHAnsi"/>
                <w:sz w:val="24"/>
                <w:szCs w:val="24"/>
              </w:rPr>
            </w:pPr>
            <w:r>
              <w:rPr>
                <w:rFonts w:ascii="Candara" w:hAnsi="Candara" w:cs="Times New Roman"/>
                <w:sz w:val="24"/>
                <w:szCs w:val="24"/>
              </w:rPr>
              <w:t>8</w:t>
            </w:r>
          </w:p>
        </w:tc>
        <w:tc>
          <w:tcPr>
            <w:tcW w:w="3544" w:type="dxa"/>
            <w:gridSpan w:val="7"/>
            <w:tcBorders>
              <w:top w:val="single" w:sz="4" w:space="0" w:color="auto"/>
              <w:left w:val="single" w:sz="4" w:space="0" w:color="auto"/>
              <w:bottom w:val="single" w:sz="4" w:space="0" w:color="auto"/>
              <w:right w:val="single" w:sz="4" w:space="0" w:color="auto"/>
            </w:tcBorders>
          </w:tcPr>
          <w:p w14:paraId="3ACC5889" w14:textId="77777777" w:rsidR="005A3932" w:rsidRPr="00B9150D" w:rsidRDefault="005A3932" w:rsidP="00A54F87">
            <w:pPr>
              <w:spacing w:after="0" w:line="240" w:lineRule="auto"/>
              <w:ind w:right="-119"/>
              <w:jc w:val="both"/>
              <w:rPr>
                <w:rFonts w:ascii="Candara" w:hAnsi="Candara" w:cstheme="majorHAnsi"/>
                <w:sz w:val="24"/>
                <w:szCs w:val="24"/>
              </w:rPr>
            </w:pPr>
            <w:r w:rsidRPr="00D60655">
              <w:rPr>
                <w:rFonts w:ascii="Candara" w:hAnsi="Candara" w:cs="Times New Roman"/>
                <w:sz w:val="24"/>
                <w:szCs w:val="24"/>
              </w:rPr>
              <w:t>N° de personas con discapacidades</w:t>
            </w:r>
          </w:p>
        </w:tc>
        <w:tc>
          <w:tcPr>
            <w:tcW w:w="1705" w:type="dxa"/>
            <w:gridSpan w:val="2"/>
            <w:tcBorders>
              <w:top w:val="single" w:sz="4" w:space="0" w:color="auto"/>
              <w:left w:val="single" w:sz="4" w:space="0" w:color="auto"/>
              <w:bottom w:val="single" w:sz="4" w:space="0" w:color="auto"/>
              <w:right w:val="single" w:sz="4" w:space="0" w:color="auto"/>
            </w:tcBorders>
          </w:tcPr>
          <w:p w14:paraId="4C6D6659" w14:textId="77777777" w:rsidR="005A3932" w:rsidRPr="00B9150D" w:rsidRDefault="005A3932" w:rsidP="00A54F87">
            <w:pPr>
              <w:spacing w:after="0" w:line="240" w:lineRule="auto"/>
              <w:ind w:right="-119"/>
              <w:jc w:val="both"/>
              <w:rPr>
                <w:rFonts w:ascii="Candara" w:hAnsi="Candara" w:cstheme="majorHAnsi"/>
                <w:sz w:val="24"/>
                <w:szCs w:val="24"/>
              </w:rPr>
            </w:pPr>
            <w:r>
              <w:rPr>
                <w:rFonts w:ascii="Candara" w:hAnsi="Candara" w:cs="Times New Roman"/>
                <w:sz w:val="24"/>
                <w:szCs w:val="24"/>
              </w:rPr>
              <w:t>8</w:t>
            </w:r>
          </w:p>
        </w:tc>
      </w:tr>
      <w:tr w:rsidR="005A3932" w:rsidRPr="00B9150D" w14:paraId="152322BE" w14:textId="77777777" w:rsidTr="00A54F87">
        <w:trPr>
          <w:cantSplit/>
          <w:trHeight w:val="250"/>
        </w:trPr>
        <w:tc>
          <w:tcPr>
            <w:tcW w:w="3113" w:type="dxa"/>
            <w:gridSpan w:val="2"/>
            <w:tcBorders>
              <w:top w:val="single" w:sz="4" w:space="0" w:color="auto"/>
              <w:left w:val="single" w:sz="4" w:space="0" w:color="auto"/>
              <w:bottom w:val="single" w:sz="4" w:space="0" w:color="auto"/>
              <w:right w:val="single" w:sz="4" w:space="0" w:color="auto"/>
            </w:tcBorders>
          </w:tcPr>
          <w:p w14:paraId="34FE65C6" w14:textId="77777777" w:rsidR="005A3932" w:rsidRPr="00B9150D" w:rsidRDefault="005A3932" w:rsidP="00A54F87">
            <w:pPr>
              <w:spacing w:after="0" w:line="240" w:lineRule="auto"/>
              <w:ind w:right="-119"/>
              <w:jc w:val="both"/>
              <w:rPr>
                <w:rFonts w:ascii="Candara" w:hAnsi="Candara" w:cstheme="majorHAnsi"/>
                <w:sz w:val="24"/>
                <w:szCs w:val="24"/>
              </w:rPr>
            </w:pPr>
            <w:r w:rsidRPr="00D60655">
              <w:rPr>
                <w:rFonts w:ascii="Candara" w:hAnsi="Candara" w:cs="Times New Roman"/>
                <w:sz w:val="24"/>
                <w:szCs w:val="24"/>
              </w:rPr>
              <w:t>No. de mujeres participantes</w:t>
            </w:r>
          </w:p>
        </w:tc>
        <w:tc>
          <w:tcPr>
            <w:tcW w:w="1136" w:type="dxa"/>
            <w:gridSpan w:val="2"/>
            <w:tcBorders>
              <w:top w:val="single" w:sz="4" w:space="0" w:color="auto"/>
              <w:left w:val="single" w:sz="4" w:space="0" w:color="auto"/>
              <w:bottom w:val="single" w:sz="4" w:space="0" w:color="auto"/>
              <w:right w:val="single" w:sz="4" w:space="0" w:color="auto"/>
            </w:tcBorders>
          </w:tcPr>
          <w:p w14:paraId="1E931E1F" w14:textId="77777777" w:rsidR="005A3932" w:rsidRPr="00B9150D" w:rsidRDefault="005A3932" w:rsidP="00A54F87">
            <w:pPr>
              <w:spacing w:after="0" w:line="240" w:lineRule="auto"/>
              <w:ind w:right="-119"/>
              <w:jc w:val="both"/>
              <w:rPr>
                <w:rFonts w:ascii="Candara" w:hAnsi="Candara" w:cstheme="majorHAnsi"/>
                <w:sz w:val="24"/>
                <w:szCs w:val="24"/>
              </w:rPr>
            </w:pPr>
            <w:r>
              <w:rPr>
                <w:rFonts w:ascii="Candara" w:hAnsi="Candara" w:cs="Times New Roman"/>
                <w:sz w:val="24"/>
                <w:szCs w:val="24"/>
              </w:rPr>
              <w:t>56</w:t>
            </w:r>
          </w:p>
        </w:tc>
        <w:tc>
          <w:tcPr>
            <w:tcW w:w="3544" w:type="dxa"/>
            <w:gridSpan w:val="7"/>
            <w:tcBorders>
              <w:top w:val="single" w:sz="4" w:space="0" w:color="auto"/>
              <w:left w:val="single" w:sz="4" w:space="0" w:color="auto"/>
              <w:bottom w:val="single" w:sz="4" w:space="0" w:color="auto"/>
              <w:right w:val="single" w:sz="4" w:space="0" w:color="auto"/>
            </w:tcBorders>
          </w:tcPr>
          <w:p w14:paraId="0CF73FCA" w14:textId="77777777" w:rsidR="005A3932" w:rsidRPr="00B9150D" w:rsidRDefault="005A3932" w:rsidP="00A54F87">
            <w:pPr>
              <w:spacing w:after="0" w:line="240" w:lineRule="auto"/>
              <w:ind w:right="-119"/>
              <w:jc w:val="both"/>
              <w:rPr>
                <w:rFonts w:ascii="Candara" w:hAnsi="Candara" w:cstheme="majorHAnsi"/>
                <w:sz w:val="24"/>
                <w:szCs w:val="24"/>
              </w:rPr>
            </w:pPr>
            <w:r w:rsidRPr="00D60655">
              <w:rPr>
                <w:rFonts w:ascii="Candara" w:hAnsi="Candara" w:cs="Times New Roman"/>
                <w:sz w:val="24"/>
                <w:szCs w:val="24"/>
              </w:rPr>
              <w:t>No. de mujeres participantes</w:t>
            </w:r>
          </w:p>
        </w:tc>
        <w:tc>
          <w:tcPr>
            <w:tcW w:w="1705" w:type="dxa"/>
            <w:gridSpan w:val="2"/>
            <w:tcBorders>
              <w:top w:val="single" w:sz="4" w:space="0" w:color="auto"/>
              <w:left w:val="single" w:sz="4" w:space="0" w:color="auto"/>
              <w:bottom w:val="single" w:sz="4" w:space="0" w:color="auto"/>
              <w:right w:val="single" w:sz="4" w:space="0" w:color="auto"/>
            </w:tcBorders>
          </w:tcPr>
          <w:p w14:paraId="0456E887" w14:textId="77777777" w:rsidR="005A3932" w:rsidRPr="00B9150D" w:rsidRDefault="005A3932" w:rsidP="00A54F87">
            <w:pPr>
              <w:spacing w:after="0" w:line="240" w:lineRule="auto"/>
              <w:ind w:right="-119"/>
              <w:jc w:val="both"/>
              <w:rPr>
                <w:rFonts w:ascii="Candara" w:hAnsi="Candara" w:cstheme="majorHAnsi"/>
                <w:sz w:val="24"/>
                <w:szCs w:val="24"/>
              </w:rPr>
            </w:pPr>
            <w:r>
              <w:rPr>
                <w:rFonts w:ascii="Candara" w:hAnsi="Candara" w:cs="Times New Roman"/>
                <w:sz w:val="24"/>
                <w:szCs w:val="24"/>
              </w:rPr>
              <w:t>56</w:t>
            </w:r>
          </w:p>
        </w:tc>
      </w:tr>
    </w:tbl>
    <w:p w14:paraId="066D84B2" w14:textId="328861B4" w:rsidR="008421A5" w:rsidRDefault="008421A5" w:rsidP="00C82C04">
      <w:pPr>
        <w:pStyle w:val="NormalWeb"/>
        <w:shd w:val="clear" w:color="auto" w:fill="FFFFFF"/>
        <w:spacing w:before="0" w:beforeAutospacing="0" w:after="0" w:afterAutospacing="0"/>
        <w:ind w:left="300" w:right="300"/>
        <w:jc w:val="both"/>
        <w:rPr>
          <w:rStyle w:val="Textoennegrita"/>
          <w:rFonts w:ascii="Candara" w:hAnsi="Candara"/>
          <w:shd w:val="clear" w:color="auto" w:fill="FFFFFF"/>
        </w:rPr>
      </w:pPr>
    </w:p>
    <w:p w14:paraId="35190358" w14:textId="1BA20F5A" w:rsidR="008421A5" w:rsidRDefault="008421A5" w:rsidP="00C82C04">
      <w:pPr>
        <w:pStyle w:val="NormalWeb"/>
        <w:shd w:val="clear" w:color="auto" w:fill="FFFFFF"/>
        <w:spacing w:before="0" w:beforeAutospacing="0" w:after="0" w:afterAutospacing="0"/>
        <w:ind w:left="300" w:right="300"/>
        <w:jc w:val="both"/>
        <w:rPr>
          <w:rStyle w:val="Textoennegrita"/>
          <w:rFonts w:ascii="Candara" w:hAnsi="Candara"/>
          <w:shd w:val="clear" w:color="auto" w:fill="FFFFFF"/>
        </w:rPr>
      </w:pPr>
    </w:p>
    <w:p w14:paraId="3333B501" w14:textId="77777777" w:rsidR="008421A5" w:rsidRPr="00D60655" w:rsidRDefault="008421A5" w:rsidP="00C82C04">
      <w:pPr>
        <w:pStyle w:val="NormalWeb"/>
        <w:shd w:val="clear" w:color="auto" w:fill="FFFFFF"/>
        <w:spacing w:before="0" w:beforeAutospacing="0" w:after="0" w:afterAutospacing="0"/>
        <w:ind w:left="300" w:right="300"/>
        <w:jc w:val="both"/>
        <w:rPr>
          <w:rStyle w:val="Textoennegrita"/>
          <w:rFonts w:ascii="Candara" w:hAnsi="Candara"/>
          <w:shd w:val="clear" w:color="auto" w:fill="FFFFFF"/>
        </w:rPr>
      </w:pPr>
    </w:p>
    <w:p w14:paraId="12F34C97" w14:textId="77777777" w:rsidR="006A5CED" w:rsidRPr="00D60655" w:rsidRDefault="006A5CED" w:rsidP="00C82C04">
      <w:pPr>
        <w:pStyle w:val="NormalWeb"/>
        <w:shd w:val="clear" w:color="auto" w:fill="FFFFFF"/>
        <w:spacing w:before="0" w:beforeAutospacing="0" w:after="0" w:afterAutospacing="0"/>
        <w:ind w:left="300" w:right="300"/>
        <w:jc w:val="both"/>
        <w:rPr>
          <w:rStyle w:val="Textoennegrita"/>
          <w:rFonts w:ascii="Candara" w:hAnsi="Candara"/>
          <w:shd w:val="clear" w:color="auto" w:fill="FFFFFF"/>
        </w:rPr>
      </w:pPr>
    </w:p>
    <w:p w14:paraId="37B3ECA8" w14:textId="6C3362B2" w:rsidR="008A559B" w:rsidRPr="00D60655" w:rsidRDefault="00657DD9" w:rsidP="008A559B">
      <w:pPr>
        <w:ind w:left="360"/>
        <w:jc w:val="both"/>
        <w:rPr>
          <w:rFonts w:ascii="Candara" w:hAnsi="Candara" w:cs="Times New Roman"/>
          <w:sz w:val="24"/>
          <w:szCs w:val="24"/>
        </w:rPr>
      </w:pPr>
      <w:r w:rsidRPr="00D60655">
        <w:rPr>
          <w:rStyle w:val="Textoennegrita"/>
          <w:rFonts w:ascii="Candara" w:hAnsi="Candara" w:cs="Times New Roman"/>
          <w:sz w:val="24"/>
          <w:szCs w:val="24"/>
          <w:shd w:val="clear" w:color="auto" w:fill="FFFFFF"/>
        </w:rPr>
        <w:br w:type="page"/>
      </w:r>
    </w:p>
    <w:p w14:paraId="14E5EB71" w14:textId="6D1EBBE1" w:rsidR="00C61F63" w:rsidRPr="00D60655" w:rsidRDefault="006A5CED" w:rsidP="00C82C04">
      <w:pPr>
        <w:pStyle w:val="Prrafodelista"/>
        <w:numPr>
          <w:ilvl w:val="0"/>
          <w:numId w:val="1"/>
        </w:numPr>
        <w:jc w:val="both"/>
        <w:rPr>
          <w:rFonts w:ascii="Candara" w:hAnsi="Candara" w:cs="Times New Roman"/>
          <w:b/>
          <w:bCs/>
          <w:sz w:val="24"/>
          <w:szCs w:val="24"/>
        </w:rPr>
      </w:pPr>
      <w:r w:rsidRPr="00D60655">
        <w:rPr>
          <w:rStyle w:val="Textoennegrita"/>
          <w:rFonts w:ascii="Candara" w:hAnsi="Candara" w:cs="Times New Roman"/>
          <w:sz w:val="24"/>
          <w:szCs w:val="24"/>
          <w:shd w:val="clear" w:color="auto" w:fill="FFFFFF"/>
        </w:rPr>
        <w:lastRenderedPageBreak/>
        <w:t>ANTECEDENTES</w:t>
      </w:r>
    </w:p>
    <w:p w14:paraId="30E56581" w14:textId="2652449F" w:rsidR="006A5CED" w:rsidRPr="00D60655" w:rsidRDefault="006A5CED" w:rsidP="00C82C04">
      <w:pPr>
        <w:ind w:left="360"/>
        <w:jc w:val="both"/>
        <w:rPr>
          <w:rFonts w:ascii="Candara" w:hAnsi="Candara" w:cs="Times New Roman"/>
          <w:b/>
          <w:bCs/>
          <w:sz w:val="24"/>
          <w:szCs w:val="24"/>
        </w:rPr>
      </w:pPr>
    </w:p>
    <w:p w14:paraId="49CE12CF" w14:textId="0D16392D" w:rsidR="00FA53EB" w:rsidRPr="00D60655" w:rsidRDefault="006A5CED" w:rsidP="00FA53EB">
      <w:pPr>
        <w:pStyle w:val="Default"/>
        <w:ind w:left="300"/>
        <w:jc w:val="both"/>
        <w:rPr>
          <w:rFonts w:ascii="Candara" w:eastAsia="Times New Roman" w:hAnsi="Candara" w:cs="Times New Roman"/>
          <w:color w:val="auto"/>
          <w:lang w:eastAsia="es-EC"/>
        </w:rPr>
      </w:pPr>
      <w:r w:rsidRPr="00D60655">
        <w:rPr>
          <w:rFonts w:ascii="Candara" w:eastAsia="Times New Roman" w:hAnsi="Candara" w:cs="Times New Roman"/>
          <w:color w:val="auto"/>
          <w:lang w:eastAsia="es-EC"/>
        </w:rPr>
        <w:t xml:space="preserve">La parroquia </w:t>
      </w:r>
      <w:r w:rsidR="00657DD9" w:rsidRPr="00D60655">
        <w:rPr>
          <w:rFonts w:ascii="Candara" w:eastAsia="Times New Roman" w:hAnsi="Candara" w:cs="Times New Roman"/>
          <w:color w:val="auto"/>
          <w:lang w:eastAsia="es-EC"/>
        </w:rPr>
        <w:t>5 de junio</w:t>
      </w:r>
      <w:r w:rsidRPr="00D60655">
        <w:rPr>
          <w:rFonts w:ascii="Candara" w:eastAsia="Times New Roman" w:hAnsi="Candara" w:cs="Times New Roman"/>
          <w:color w:val="auto"/>
          <w:lang w:eastAsia="es-EC"/>
        </w:rPr>
        <w:t xml:space="preserve"> se  encuentra ubicado en el Cantón </w:t>
      </w:r>
      <w:r w:rsidR="00A11F43" w:rsidRPr="00D60655">
        <w:rPr>
          <w:rFonts w:ascii="Candara" w:eastAsia="Times New Roman" w:hAnsi="Candara" w:cs="Times New Roman"/>
          <w:color w:val="auto"/>
          <w:lang w:eastAsia="es-EC"/>
        </w:rPr>
        <w:t>San Lorenzo</w:t>
      </w:r>
      <w:r w:rsidRPr="00D60655">
        <w:rPr>
          <w:rFonts w:ascii="Candara" w:eastAsia="Times New Roman" w:hAnsi="Candara" w:cs="Times New Roman"/>
          <w:color w:val="auto"/>
          <w:lang w:eastAsia="es-EC"/>
        </w:rPr>
        <w:t xml:space="preserve">. Limita Norte:  </w:t>
      </w:r>
      <w:r w:rsidR="00A11F43" w:rsidRPr="00D60655">
        <w:rPr>
          <w:rFonts w:ascii="Candara" w:eastAsia="Times New Roman" w:hAnsi="Candara" w:cs="Times New Roman"/>
          <w:color w:val="auto"/>
          <w:lang w:eastAsia="es-EC"/>
        </w:rPr>
        <w:t xml:space="preserve">rumbo irregular que parte del río Wimbí hacia el este y se complementa con la línea formada por el río Wimbicito hasta un punto cercano al recinto Wimbicito, limita con Parroquia Concepción y Urbina; Sur: línea formada por el río Santiago, limita con parroquia Luis Vargas Torres (cantón Eloy Alfaro); Este: parte de línea formada por el río Wimbicito y rumbos irregulares hacia el sur hasta llegar al río Santiago, limita con parroquia Urbina y Alto Tambo; y </w:t>
      </w:r>
      <w:r w:rsidR="00FA53EB" w:rsidRPr="00D60655">
        <w:rPr>
          <w:rFonts w:ascii="Candara" w:eastAsia="Times New Roman" w:hAnsi="Candara" w:cs="Times New Roman"/>
          <w:color w:val="auto"/>
          <w:lang w:eastAsia="es-EC"/>
        </w:rPr>
        <w:t>Oeste: Rumbo irregular que parte del río Wimbí hacia el sur hasta llegar al río Santiago en un punto cercano a Playa de Oro, limita con Parroquia Concepción</w:t>
      </w:r>
      <w:r w:rsidR="00D70EB5" w:rsidRPr="00D60655">
        <w:rPr>
          <w:rStyle w:val="Refdenotaalpie"/>
          <w:rFonts w:ascii="Candara" w:eastAsia="Times New Roman" w:hAnsi="Candara" w:cs="Times New Roman"/>
          <w:color w:val="auto"/>
          <w:lang w:eastAsia="es-EC"/>
        </w:rPr>
        <w:footnoteReference w:id="2"/>
      </w:r>
      <w:r w:rsidR="00D70EB5" w:rsidRPr="00D60655">
        <w:rPr>
          <w:rFonts w:ascii="Candara" w:eastAsia="Times New Roman" w:hAnsi="Candara" w:cs="Times New Roman"/>
          <w:color w:val="auto"/>
          <w:lang w:eastAsia="es-EC"/>
        </w:rPr>
        <w:t>.</w:t>
      </w:r>
      <w:r w:rsidR="00FA53EB" w:rsidRPr="00D60655">
        <w:rPr>
          <w:rFonts w:ascii="Candara" w:eastAsia="Times New Roman" w:hAnsi="Candara" w:cs="Times New Roman"/>
          <w:color w:val="auto"/>
          <w:lang w:eastAsia="es-EC"/>
        </w:rPr>
        <w:t xml:space="preserve"> </w:t>
      </w:r>
    </w:p>
    <w:p w14:paraId="320B9C91" w14:textId="4BFEE338" w:rsidR="006A5CED" w:rsidRDefault="006A5CED" w:rsidP="00C82C04">
      <w:pPr>
        <w:pStyle w:val="NormalWeb"/>
        <w:shd w:val="clear" w:color="auto" w:fill="FFFFFF"/>
        <w:spacing w:before="0" w:beforeAutospacing="0" w:after="0" w:afterAutospacing="0"/>
        <w:ind w:left="300" w:right="300"/>
        <w:jc w:val="both"/>
        <w:rPr>
          <w:rFonts w:ascii="Candara" w:hAnsi="Candara"/>
        </w:rPr>
      </w:pPr>
    </w:p>
    <w:p w14:paraId="0C5FC705" w14:textId="6E2F69CE" w:rsidR="008A559B" w:rsidRPr="00D60655" w:rsidRDefault="008A559B" w:rsidP="00C82C04">
      <w:pPr>
        <w:pStyle w:val="NormalWeb"/>
        <w:shd w:val="clear" w:color="auto" w:fill="FFFFFF"/>
        <w:spacing w:before="0" w:beforeAutospacing="0" w:after="0" w:afterAutospacing="0"/>
        <w:ind w:left="300" w:right="300"/>
        <w:jc w:val="both"/>
        <w:rPr>
          <w:rFonts w:ascii="Candara" w:hAnsi="Candara"/>
        </w:rPr>
      </w:pPr>
      <w:r>
        <w:rPr>
          <w:noProof/>
        </w:rPr>
        <w:drawing>
          <wp:inline distT="0" distB="0" distL="0" distR="0" wp14:anchorId="74480DC6" wp14:editId="011A5954">
            <wp:extent cx="5400040" cy="3821430"/>
            <wp:effectExtent l="0" t="0" r="0" b="762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00040" cy="3821430"/>
                    </a:xfrm>
                    <a:prstGeom prst="rect">
                      <a:avLst/>
                    </a:prstGeom>
                    <a:noFill/>
                    <a:ln>
                      <a:noFill/>
                    </a:ln>
                  </pic:spPr>
                </pic:pic>
              </a:graphicData>
            </a:graphic>
          </wp:inline>
        </w:drawing>
      </w:r>
    </w:p>
    <w:p w14:paraId="02822625" w14:textId="2BF0F879" w:rsidR="006A5CED" w:rsidRPr="00D60655" w:rsidRDefault="00FA53EB" w:rsidP="00FA53EB">
      <w:pPr>
        <w:pStyle w:val="Default"/>
        <w:ind w:left="300"/>
        <w:jc w:val="both"/>
        <w:rPr>
          <w:rFonts w:ascii="Candara" w:eastAsia="Times New Roman" w:hAnsi="Candara" w:cs="Times New Roman"/>
          <w:color w:val="auto"/>
          <w:lang w:eastAsia="es-EC"/>
        </w:rPr>
      </w:pPr>
      <w:r w:rsidRPr="00D60655">
        <w:rPr>
          <w:rFonts w:ascii="Candara" w:eastAsia="Times New Roman" w:hAnsi="Candara" w:cs="Times New Roman"/>
          <w:color w:val="auto"/>
          <w:lang w:eastAsia="es-EC"/>
        </w:rPr>
        <w:t>5 de junio tiene una extensión de 211,67 km2 (21.167,25 Has.)</w:t>
      </w:r>
      <w:r w:rsidR="006A5CED" w:rsidRPr="00D60655">
        <w:rPr>
          <w:rFonts w:ascii="Candara" w:eastAsia="Times New Roman" w:hAnsi="Candara" w:cs="Times New Roman"/>
          <w:color w:val="auto"/>
          <w:lang w:eastAsia="es-EC"/>
        </w:rPr>
        <w:t xml:space="preserve">. La Parroquia cuenta con los </w:t>
      </w:r>
      <w:r w:rsidRPr="00D60655">
        <w:rPr>
          <w:rFonts w:ascii="Candara" w:eastAsia="Times New Roman" w:hAnsi="Candara" w:cs="Times New Roman"/>
          <w:color w:val="auto"/>
          <w:lang w:eastAsia="es-EC"/>
        </w:rPr>
        <w:t>sectores</w:t>
      </w:r>
      <w:r w:rsidR="006A5CED" w:rsidRPr="00D60655">
        <w:rPr>
          <w:rFonts w:ascii="Candara" w:eastAsia="Times New Roman" w:hAnsi="Candara" w:cs="Times New Roman"/>
          <w:color w:val="auto"/>
          <w:lang w:eastAsia="es-EC"/>
        </w:rPr>
        <w:t xml:space="preserve"> que son: </w:t>
      </w:r>
      <w:r w:rsidRPr="00D60655">
        <w:rPr>
          <w:rFonts w:ascii="Candara" w:eastAsia="Times New Roman" w:hAnsi="Candara" w:cs="Times New Roman"/>
          <w:color w:val="auto"/>
          <w:lang w:eastAsia="es-EC"/>
        </w:rPr>
        <w:t>Sucre, La Junta, El Churo y Padre Santo</w:t>
      </w:r>
      <w:r w:rsidR="006A5CED" w:rsidRPr="00D60655">
        <w:rPr>
          <w:rFonts w:ascii="Candara" w:eastAsia="Times New Roman" w:hAnsi="Candara" w:cs="Times New Roman"/>
          <w:color w:val="auto"/>
          <w:lang w:eastAsia="es-EC"/>
        </w:rPr>
        <w:t xml:space="preserve">. </w:t>
      </w:r>
    </w:p>
    <w:p w14:paraId="55FE1E26" w14:textId="77777777" w:rsidR="006A5CED" w:rsidRPr="00D60655" w:rsidRDefault="006A5CED" w:rsidP="00C82C04">
      <w:pPr>
        <w:pStyle w:val="NormalWeb"/>
        <w:shd w:val="clear" w:color="auto" w:fill="FFFFFF"/>
        <w:spacing w:before="0" w:beforeAutospacing="0" w:after="0" w:afterAutospacing="0"/>
        <w:ind w:left="300" w:right="300"/>
        <w:jc w:val="both"/>
        <w:rPr>
          <w:rFonts w:ascii="Candara" w:hAnsi="Candara"/>
        </w:rPr>
      </w:pPr>
    </w:p>
    <w:p w14:paraId="10D7874E" w14:textId="70EF42A4" w:rsidR="006A5CED" w:rsidRPr="00D60655" w:rsidRDefault="006A5CED" w:rsidP="00C82C04">
      <w:pPr>
        <w:pStyle w:val="NormalWeb"/>
        <w:shd w:val="clear" w:color="auto" w:fill="FFFFFF"/>
        <w:spacing w:before="0" w:beforeAutospacing="0" w:after="0" w:afterAutospacing="0"/>
        <w:ind w:left="300" w:right="300"/>
        <w:jc w:val="both"/>
        <w:rPr>
          <w:rFonts w:ascii="Candara" w:hAnsi="Candara"/>
        </w:rPr>
      </w:pPr>
      <w:r w:rsidRPr="00D60655">
        <w:rPr>
          <w:rFonts w:ascii="Candara" w:hAnsi="Candara"/>
        </w:rPr>
        <w:t xml:space="preserve"> La parroquia </w:t>
      </w:r>
      <w:r w:rsidR="00657DD9" w:rsidRPr="00D60655">
        <w:rPr>
          <w:rFonts w:ascii="Candara" w:hAnsi="Candara"/>
        </w:rPr>
        <w:t>5 de junio</w:t>
      </w:r>
      <w:r w:rsidRPr="00D60655">
        <w:rPr>
          <w:rFonts w:ascii="Candara" w:hAnsi="Candara"/>
        </w:rPr>
        <w:t xml:space="preserve"> está constituida por una población de </w:t>
      </w:r>
      <w:r w:rsidR="00FA53EB" w:rsidRPr="00D60655">
        <w:rPr>
          <w:rFonts w:ascii="Candara" w:hAnsi="Candara"/>
          <w:bCs/>
        </w:rPr>
        <w:t>416</w:t>
      </w:r>
      <w:r w:rsidRPr="00D60655">
        <w:rPr>
          <w:rFonts w:ascii="Candara" w:hAnsi="Candara"/>
        </w:rPr>
        <w:t xml:space="preserve"> habitantes, </w:t>
      </w:r>
      <w:r w:rsidR="00FA53EB" w:rsidRPr="00D60655">
        <w:rPr>
          <w:rFonts w:ascii="Candara" w:hAnsi="Candara"/>
        </w:rPr>
        <w:t>197</w:t>
      </w:r>
      <w:r w:rsidRPr="00D60655">
        <w:rPr>
          <w:rFonts w:ascii="Candara" w:hAnsi="Candara"/>
        </w:rPr>
        <w:t xml:space="preserve"> mujeres y </w:t>
      </w:r>
      <w:r w:rsidR="00FA53EB" w:rsidRPr="00D60655">
        <w:rPr>
          <w:rFonts w:ascii="Candara" w:hAnsi="Candara"/>
        </w:rPr>
        <w:t>219</w:t>
      </w:r>
      <w:r w:rsidRPr="00D60655">
        <w:rPr>
          <w:rFonts w:ascii="Candara" w:hAnsi="Candara"/>
        </w:rPr>
        <w:t xml:space="preserve"> hombres; de esta cantidad, aproximadamente el </w:t>
      </w:r>
      <w:r w:rsidR="00326DCB" w:rsidRPr="00D60655">
        <w:rPr>
          <w:rFonts w:ascii="Candara" w:hAnsi="Candara"/>
        </w:rPr>
        <w:t>55,53</w:t>
      </w:r>
      <w:r w:rsidRPr="00D60655">
        <w:rPr>
          <w:rFonts w:ascii="Candara" w:hAnsi="Candara"/>
        </w:rPr>
        <w:t>% corresponden al sector vulnerable</w:t>
      </w:r>
      <w:r w:rsidR="00326DCB" w:rsidRPr="00D60655">
        <w:rPr>
          <w:rFonts w:ascii="Candara" w:hAnsi="Candara"/>
        </w:rPr>
        <w:t xml:space="preserve"> primera infancia 14,90%, niños y adolescentes 25,48%,</w:t>
      </w:r>
      <w:r w:rsidRPr="00D60655">
        <w:rPr>
          <w:rFonts w:ascii="Candara" w:hAnsi="Candara"/>
        </w:rPr>
        <w:t xml:space="preserve"> adultos mayores </w:t>
      </w:r>
      <w:r w:rsidR="00326DCB" w:rsidRPr="00D60655">
        <w:rPr>
          <w:rFonts w:ascii="Candara" w:hAnsi="Candara"/>
        </w:rPr>
        <w:t xml:space="preserve">9,86% </w:t>
      </w:r>
      <w:r w:rsidRPr="00D60655">
        <w:rPr>
          <w:rFonts w:ascii="Candara" w:hAnsi="Candara"/>
        </w:rPr>
        <w:t>y personas con capacidades diferentes</w:t>
      </w:r>
      <w:r w:rsidR="00326DCB" w:rsidRPr="00D60655">
        <w:rPr>
          <w:rFonts w:ascii="Candara" w:hAnsi="Candara"/>
        </w:rPr>
        <w:t xml:space="preserve"> 5,29%</w:t>
      </w:r>
      <w:r w:rsidRPr="00D60655">
        <w:rPr>
          <w:rFonts w:ascii="Candara" w:hAnsi="Candara"/>
        </w:rPr>
        <w:t>.</w:t>
      </w:r>
    </w:p>
    <w:p w14:paraId="376E6A3E" w14:textId="77777777" w:rsidR="006A5CED" w:rsidRPr="00D60655" w:rsidRDefault="006A5CED" w:rsidP="00C82C04">
      <w:pPr>
        <w:pStyle w:val="NormalWeb"/>
        <w:shd w:val="clear" w:color="auto" w:fill="FFFFFF"/>
        <w:spacing w:before="0" w:beforeAutospacing="0" w:after="0" w:afterAutospacing="0"/>
        <w:ind w:left="300" w:right="300"/>
        <w:jc w:val="both"/>
        <w:rPr>
          <w:rFonts w:ascii="Candara" w:hAnsi="Candara"/>
        </w:rPr>
      </w:pPr>
      <w:r w:rsidRPr="00D60655">
        <w:rPr>
          <w:rFonts w:ascii="Candara" w:hAnsi="Candara"/>
        </w:rPr>
        <w:t> </w:t>
      </w:r>
    </w:p>
    <w:p w14:paraId="57C1AF37" w14:textId="6E0088E1" w:rsidR="00C82C04" w:rsidRPr="00D60655" w:rsidRDefault="006A5CED" w:rsidP="00C82C04">
      <w:pPr>
        <w:pStyle w:val="NormalWeb"/>
        <w:shd w:val="clear" w:color="auto" w:fill="FFFFFF"/>
        <w:spacing w:before="0" w:beforeAutospacing="0" w:after="0" w:afterAutospacing="0"/>
        <w:ind w:left="300" w:right="300"/>
        <w:jc w:val="both"/>
        <w:rPr>
          <w:rFonts w:ascii="Candara" w:hAnsi="Candara"/>
        </w:rPr>
      </w:pPr>
      <w:r w:rsidRPr="00D60655">
        <w:rPr>
          <w:rFonts w:ascii="Candara" w:hAnsi="Candara"/>
        </w:rPr>
        <w:t xml:space="preserve">Los adultos mayores y las personas con capacidades diferentes de la parroquia </w:t>
      </w:r>
      <w:r w:rsidR="00657DD9" w:rsidRPr="00D60655">
        <w:rPr>
          <w:rFonts w:ascii="Candara" w:hAnsi="Candara"/>
        </w:rPr>
        <w:t>5 de junio</w:t>
      </w:r>
      <w:r w:rsidRPr="00D60655">
        <w:rPr>
          <w:rFonts w:ascii="Candara" w:hAnsi="Candara"/>
        </w:rPr>
        <w:t xml:space="preserve">, provienen de una población campesina, donde las condiciones socioeconómicas de los hogares, son de bajos recursos económicos; y que para </w:t>
      </w:r>
      <w:r w:rsidRPr="00D60655">
        <w:rPr>
          <w:rFonts w:ascii="Candara" w:hAnsi="Candara"/>
        </w:rPr>
        <w:lastRenderedPageBreak/>
        <w:t>su subsistencia, los adultos mayores se ven forzados a realzar trabajos en la agricultura y en la ganadería; ya que por lo general la población joven migran a las ciudades en busca de mejores días; quedando los adultos mayores solos y en algunos de los casos abandonados a su suerte</w:t>
      </w:r>
      <w:r w:rsidR="00C82C04" w:rsidRPr="00D60655">
        <w:rPr>
          <w:rFonts w:ascii="Candara" w:hAnsi="Candara"/>
        </w:rPr>
        <w:t xml:space="preserve">. </w:t>
      </w:r>
    </w:p>
    <w:p w14:paraId="42E0CF23" w14:textId="77777777" w:rsidR="009A3F72" w:rsidRPr="00D60655" w:rsidRDefault="009A3F72" w:rsidP="00C82C04">
      <w:pPr>
        <w:pStyle w:val="NormalWeb"/>
        <w:shd w:val="clear" w:color="auto" w:fill="FFFFFF"/>
        <w:spacing w:before="0" w:beforeAutospacing="0" w:after="0" w:afterAutospacing="0"/>
        <w:ind w:left="300" w:right="300"/>
        <w:jc w:val="both"/>
        <w:rPr>
          <w:rFonts w:ascii="Candara" w:hAnsi="Candara"/>
        </w:rPr>
      </w:pPr>
    </w:p>
    <w:p w14:paraId="794817D6" w14:textId="468BB302" w:rsidR="006A5CED" w:rsidRPr="00D60655" w:rsidRDefault="006A5CED" w:rsidP="00C82C04">
      <w:pPr>
        <w:pStyle w:val="Prrafodelista"/>
        <w:numPr>
          <w:ilvl w:val="0"/>
          <w:numId w:val="1"/>
        </w:numPr>
        <w:jc w:val="both"/>
        <w:rPr>
          <w:rFonts w:ascii="Candara" w:hAnsi="Candara" w:cs="Times New Roman"/>
          <w:b/>
          <w:bCs/>
          <w:sz w:val="24"/>
          <w:szCs w:val="24"/>
        </w:rPr>
      </w:pPr>
      <w:r w:rsidRPr="00D60655">
        <w:rPr>
          <w:rFonts w:ascii="Candara" w:hAnsi="Candara" w:cs="Times New Roman"/>
          <w:b/>
          <w:bCs/>
          <w:sz w:val="24"/>
          <w:szCs w:val="24"/>
        </w:rPr>
        <w:t>DIAGNOSTICO Y PROBLEMA</w:t>
      </w:r>
    </w:p>
    <w:p w14:paraId="53861C6D" w14:textId="77777777" w:rsidR="00C61F63" w:rsidRPr="00D60655" w:rsidRDefault="00C61F63" w:rsidP="00C82C04">
      <w:pPr>
        <w:spacing w:after="0"/>
        <w:ind w:left="360"/>
        <w:jc w:val="both"/>
        <w:rPr>
          <w:rFonts w:ascii="Candara" w:hAnsi="Candara" w:cs="Times New Roman"/>
          <w:b/>
          <w:bCs/>
          <w:sz w:val="24"/>
          <w:szCs w:val="24"/>
        </w:rPr>
      </w:pPr>
    </w:p>
    <w:p w14:paraId="5AFD5B49" w14:textId="77777777" w:rsidR="00C61F63" w:rsidRPr="00D60655" w:rsidRDefault="00C61F63" w:rsidP="00C82C04">
      <w:pPr>
        <w:pStyle w:val="Prrafodelista"/>
        <w:numPr>
          <w:ilvl w:val="1"/>
          <w:numId w:val="1"/>
        </w:numPr>
        <w:jc w:val="both"/>
        <w:rPr>
          <w:rFonts w:ascii="Candara" w:hAnsi="Candara" w:cs="Times New Roman"/>
          <w:b/>
          <w:bCs/>
          <w:sz w:val="24"/>
          <w:szCs w:val="24"/>
        </w:rPr>
      </w:pPr>
      <w:r w:rsidRPr="00D60655">
        <w:rPr>
          <w:rFonts w:ascii="Candara" w:hAnsi="Candara" w:cs="Times New Roman"/>
          <w:b/>
          <w:bCs/>
          <w:sz w:val="24"/>
          <w:szCs w:val="24"/>
        </w:rPr>
        <w:t>Identificación, descripción y diagnóstico del problema</w:t>
      </w:r>
    </w:p>
    <w:p w14:paraId="20703E2F" w14:textId="6BFF6336" w:rsidR="00F14760" w:rsidRPr="00D60655" w:rsidRDefault="00C61F63" w:rsidP="00C82C04">
      <w:pPr>
        <w:ind w:left="360"/>
        <w:jc w:val="both"/>
        <w:rPr>
          <w:rFonts w:ascii="Candara" w:hAnsi="Candara" w:cs="Times New Roman"/>
          <w:sz w:val="24"/>
          <w:szCs w:val="24"/>
        </w:rPr>
      </w:pPr>
      <w:r w:rsidRPr="00D60655">
        <w:rPr>
          <w:rFonts w:ascii="Candara" w:hAnsi="Candara" w:cs="Times New Roman"/>
          <w:sz w:val="24"/>
          <w:szCs w:val="24"/>
        </w:rPr>
        <w:t>El concepto de vulnerabilidad social tiene dos componentes explicativos. Por una parte, la inseguridad e indefensión que experimentan los sectores, los recintos, las comunidades, familias e individuos en sus condiciones de vida a consecuencia del impacto provocado por algún tipo de evento económico social de carácter traumático como son los efectos del covid-19</w:t>
      </w:r>
      <w:r w:rsidR="004E5F6B">
        <w:rPr>
          <w:rFonts w:ascii="Candara" w:hAnsi="Candara" w:cs="Times New Roman"/>
          <w:sz w:val="24"/>
          <w:szCs w:val="24"/>
        </w:rPr>
        <w:t>, ahora de la inseguridad</w:t>
      </w:r>
      <w:r w:rsidRPr="00D60655">
        <w:rPr>
          <w:rFonts w:ascii="Candara" w:hAnsi="Candara" w:cs="Times New Roman"/>
          <w:sz w:val="24"/>
          <w:szCs w:val="24"/>
        </w:rPr>
        <w:t>. Por otra parte, el manejo de recursos y las estrategias que utilizan las comunidades, familias y personas para enfrentar los efectos de es</w:t>
      </w:r>
      <w:r w:rsidR="004E5F6B">
        <w:rPr>
          <w:rFonts w:ascii="Candara" w:hAnsi="Candara" w:cs="Times New Roman"/>
          <w:sz w:val="24"/>
          <w:szCs w:val="24"/>
        </w:rPr>
        <w:t>tos tipos d</w:t>
      </w:r>
      <w:r w:rsidRPr="00D60655">
        <w:rPr>
          <w:rFonts w:ascii="Candara" w:hAnsi="Candara" w:cs="Times New Roman"/>
          <w:sz w:val="24"/>
          <w:szCs w:val="24"/>
        </w:rPr>
        <w:t>e evento</w:t>
      </w:r>
      <w:r w:rsidR="004E5F6B">
        <w:rPr>
          <w:rFonts w:ascii="Candara" w:hAnsi="Candara" w:cs="Times New Roman"/>
          <w:sz w:val="24"/>
          <w:szCs w:val="24"/>
        </w:rPr>
        <w:t>s</w:t>
      </w:r>
      <w:r w:rsidRPr="00D60655">
        <w:rPr>
          <w:rFonts w:ascii="Candara" w:hAnsi="Candara" w:cs="Times New Roman"/>
          <w:sz w:val="24"/>
          <w:szCs w:val="24"/>
        </w:rPr>
        <w:t xml:space="preserve">. </w:t>
      </w:r>
    </w:p>
    <w:p w14:paraId="6800F5A1" w14:textId="12C413DE" w:rsidR="00F14760" w:rsidRPr="00D60655" w:rsidRDefault="00C61F63" w:rsidP="00C82C04">
      <w:pPr>
        <w:ind w:left="360"/>
        <w:jc w:val="both"/>
        <w:rPr>
          <w:rFonts w:ascii="Candara" w:hAnsi="Candara" w:cs="Times New Roman"/>
          <w:sz w:val="24"/>
          <w:szCs w:val="24"/>
        </w:rPr>
      </w:pPr>
      <w:r w:rsidRPr="00D60655">
        <w:rPr>
          <w:rFonts w:ascii="Candara" w:hAnsi="Candara" w:cs="Times New Roman"/>
          <w:sz w:val="24"/>
          <w:szCs w:val="24"/>
        </w:rPr>
        <w:t>Por su parte, la actual Constitución Política del Ecuador en su Sección Quinta, “De los Grupos Vulnerables”, Articulo 4, puntualiza; “En el ámbito público y privado recibirán atención prioritaria, preferente y especializada los niños y adolescentes, las mujeres embarazadas, las personas con discapacidad, las que adolecen enfermedades catastróficas de alta complejidad y las de la tercera edad”</w:t>
      </w:r>
      <w:r w:rsidR="00F14760" w:rsidRPr="00D60655">
        <w:rPr>
          <w:rFonts w:ascii="Candara" w:hAnsi="Candara" w:cs="Times New Roman"/>
          <w:sz w:val="24"/>
          <w:szCs w:val="24"/>
        </w:rPr>
        <w:t xml:space="preserve">; </w:t>
      </w:r>
      <w:r w:rsidR="00F14760" w:rsidRPr="00D60655">
        <w:rPr>
          <w:rStyle w:val="Textoennegrita"/>
          <w:rFonts w:ascii="Candara" w:hAnsi="Candara" w:cs="Times New Roman"/>
          <w:sz w:val="24"/>
          <w:szCs w:val="24"/>
        </w:rPr>
        <w:t>Art. 35 Atención a grupos Vulnerables.- </w:t>
      </w:r>
      <w:r w:rsidR="00F14760" w:rsidRPr="00D60655">
        <w:rPr>
          <w:rFonts w:ascii="Candara" w:hAnsi="Candara" w:cs="Times New Roman"/>
          <w:sz w:val="24"/>
          <w:szCs w:val="24"/>
        </w:rPr>
        <w:t xml:space="preserve">Las personas adultas mayores, niñas, niños y adolescentes, mujeres embarazadas, personas con capacidad, personas privadas de libertad y quienes adolezcan de enfermedades catastróficas o de alta complejidad, recibirán atención prioritaria y especializada en los ámbitos públicos y privados. La misma atención prioritaria recibirán las personas en situación de riesgos, las </w:t>
      </w:r>
      <w:r w:rsidR="008F5DCF" w:rsidRPr="00D60655">
        <w:rPr>
          <w:rFonts w:ascii="Candara" w:hAnsi="Candara" w:cs="Times New Roman"/>
          <w:sz w:val="24"/>
          <w:szCs w:val="24"/>
        </w:rPr>
        <w:t>víctimas</w:t>
      </w:r>
      <w:r w:rsidR="00F14760" w:rsidRPr="00D60655">
        <w:rPr>
          <w:rFonts w:ascii="Candara" w:hAnsi="Candara" w:cs="Times New Roman"/>
          <w:sz w:val="24"/>
          <w:szCs w:val="24"/>
        </w:rPr>
        <w:t xml:space="preserve"> de violencia </w:t>
      </w:r>
      <w:r w:rsidR="008F5DCF" w:rsidRPr="00D60655">
        <w:rPr>
          <w:rFonts w:ascii="Candara" w:hAnsi="Candara" w:cs="Times New Roman"/>
          <w:sz w:val="24"/>
          <w:szCs w:val="24"/>
        </w:rPr>
        <w:t>doméstica</w:t>
      </w:r>
      <w:r w:rsidR="00F14760" w:rsidRPr="00D60655">
        <w:rPr>
          <w:rFonts w:ascii="Candara" w:hAnsi="Candara" w:cs="Times New Roman"/>
          <w:sz w:val="24"/>
          <w:szCs w:val="24"/>
        </w:rPr>
        <w:t xml:space="preserve"> y sexual, maltrato infantil, desastre naturales o antropogénicos. El estado prestará especial protección a las personas en condición de doble vulnerabilidad; </w:t>
      </w:r>
      <w:r w:rsidR="00F14760" w:rsidRPr="00D60655">
        <w:rPr>
          <w:rStyle w:val="Textoennegrita"/>
          <w:rFonts w:ascii="Candara" w:hAnsi="Candara" w:cs="Times New Roman"/>
          <w:sz w:val="24"/>
          <w:szCs w:val="24"/>
        </w:rPr>
        <w:t>Art. 36 Adultas y adultos mayores</w:t>
      </w:r>
      <w:r w:rsidR="00F14760" w:rsidRPr="00D60655">
        <w:rPr>
          <w:rFonts w:ascii="Candara" w:hAnsi="Candara" w:cs="Times New Roman"/>
          <w:sz w:val="24"/>
          <w:szCs w:val="24"/>
        </w:rPr>
        <w:t xml:space="preserve">.- Las personas adultas mayores recibirán atención prioritaria y especializada en los ámbitos público y privado, en especial en los campos de inclusión social y económica, y protección contra la violencia. Se consideran personas adultas mayores aquellas que hayan cumplido 65 años de edad; </w:t>
      </w:r>
      <w:r w:rsidR="00F14760" w:rsidRPr="00D60655">
        <w:rPr>
          <w:rStyle w:val="Textoennegrita"/>
          <w:rFonts w:ascii="Candara" w:hAnsi="Candara" w:cs="Times New Roman"/>
          <w:sz w:val="24"/>
          <w:szCs w:val="24"/>
        </w:rPr>
        <w:t xml:space="preserve">Art.- 38 </w:t>
      </w:r>
      <w:r w:rsidR="00F14760" w:rsidRPr="00D60655">
        <w:rPr>
          <w:rFonts w:ascii="Candara" w:hAnsi="Candara" w:cs="Times New Roman"/>
          <w:sz w:val="24"/>
          <w:szCs w:val="24"/>
        </w:rPr>
        <w:t xml:space="preserve">Desarrollo de programas y políticas destinadas a fomentar su autonomías personal, disminuir su dependencia y conseguir su plena integración social, Desarrollo de programas destinados a fomentar la realización de actividades recreativas y espirituales; </w:t>
      </w:r>
      <w:r w:rsidR="00F14760" w:rsidRPr="00D60655">
        <w:rPr>
          <w:rStyle w:val="Textoennegrita"/>
          <w:rFonts w:ascii="Candara" w:hAnsi="Candara" w:cs="Times New Roman"/>
          <w:sz w:val="24"/>
          <w:szCs w:val="24"/>
        </w:rPr>
        <w:t xml:space="preserve">Art. 48 Personas con discapacidad </w:t>
      </w:r>
      <w:r w:rsidR="00F14760" w:rsidRPr="00D60655">
        <w:rPr>
          <w:rFonts w:ascii="Candara" w:hAnsi="Candara" w:cs="Times New Roman"/>
          <w:sz w:val="24"/>
          <w:szCs w:val="24"/>
        </w:rPr>
        <w:t>La inclusión social, mediante planes y programas estatales y privados que fomentes su participación política, social, cultural, educativa y económica</w:t>
      </w:r>
      <w:r w:rsidR="00B52F41" w:rsidRPr="00D60655">
        <w:rPr>
          <w:rFonts w:ascii="Candara" w:hAnsi="Candara" w:cs="Times New Roman"/>
          <w:sz w:val="24"/>
          <w:szCs w:val="24"/>
        </w:rPr>
        <w:t xml:space="preserve">, </w:t>
      </w:r>
      <w:r w:rsidR="00F14760" w:rsidRPr="00D60655">
        <w:rPr>
          <w:rFonts w:ascii="Candara" w:hAnsi="Candara" w:cs="Times New Roman"/>
          <w:sz w:val="24"/>
          <w:szCs w:val="24"/>
        </w:rPr>
        <w:t>El desarrollo de programas y políticas dirigidas a fomentar su esparcimiento y descanso.</w:t>
      </w:r>
    </w:p>
    <w:p w14:paraId="606248B9" w14:textId="77777777" w:rsidR="00F14760" w:rsidRPr="00D60655" w:rsidRDefault="00F14760" w:rsidP="00C82C04">
      <w:pPr>
        <w:ind w:left="360"/>
        <w:jc w:val="both"/>
        <w:rPr>
          <w:rFonts w:ascii="Candara" w:hAnsi="Candara" w:cs="Times New Roman"/>
          <w:sz w:val="24"/>
          <w:szCs w:val="24"/>
        </w:rPr>
      </w:pPr>
    </w:p>
    <w:p w14:paraId="393CD201" w14:textId="6FC6CC5E" w:rsidR="00C82C04" w:rsidRPr="00D60655" w:rsidRDefault="00C61F63" w:rsidP="00C82C04">
      <w:pPr>
        <w:ind w:left="360"/>
        <w:jc w:val="both"/>
        <w:rPr>
          <w:rFonts w:ascii="Candara" w:hAnsi="Candara" w:cs="Times New Roman"/>
          <w:sz w:val="24"/>
          <w:szCs w:val="24"/>
        </w:rPr>
      </w:pPr>
      <w:r w:rsidRPr="00D60655">
        <w:rPr>
          <w:rFonts w:ascii="Candara" w:hAnsi="Candara" w:cs="Times New Roman"/>
          <w:sz w:val="24"/>
          <w:szCs w:val="24"/>
        </w:rPr>
        <w:t xml:space="preserve">La gestión del desarrollo y el territorio parroquial conforme al CODIGO ORGANICO DE ORGANIZACIÓN TERRITORIAL; AUTONOMIA Y DESCENTRALIZACION </w:t>
      </w:r>
      <w:r w:rsidRPr="00D60655">
        <w:rPr>
          <w:rFonts w:ascii="Candara" w:hAnsi="Candara" w:cs="Times New Roman"/>
          <w:sz w:val="24"/>
          <w:szCs w:val="24"/>
        </w:rPr>
        <w:lastRenderedPageBreak/>
        <w:t>COOTAD, está a cargo del gobierno parroquial. Respecto al presupuesto para los grupos de atención prioritaria, en el Articulo 249, de la misma COOTAD, manifiesta: “No se aprobará el presupuesto del gobierno autónomo descentralizado si en el mismo no se asigna, por lo menos, el diez por ciento (10%) de sus ingresos no tributarios para el financiamiento de la planificación y ejecución de programas sociales para la atención a grupos de atención prioritaria”. Por lo tanto los tres niveles de gobierno deben aportar al grupo de atención prioritario. El Gobierno Parroquial ha contemplado, dentro de su gestión operativa de planificación, la elaboración del proyecto para incluir en el PLAN OPERATIVO ANUAL</w:t>
      </w:r>
      <w:r w:rsidR="009A3F72" w:rsidRPr="00D60655">
        <w:rPr>
          <w:rFonts w:ascii="Candara" w:hAnsi="Candara" w:cs="Times New Roman"/>
          <w:sz w:val="24"/>
          <w:szCs w:val="24"/>
        </w:rPr>
        <w:t xml:space="preserve"> DEL AÑO</w:t>
      </w:r>
      <w:r w:rsidRPr="00D60655">
        <w:rPr>
          <w:rFonts w:ascii="Candara" w:hAnsi="Candara" w:cs="Times New Roman"/>
          <w:sz w:val="24"/>
          <w:szCs w:val="24"/>
        </w:rPr>
        <w:t xml:space="preserve"> 202</w:t>
      </w:r>
      <w:r w:rsidR="00155D3B">
        <w:rPr>
          <w:rFonts w:ascii="Candara" w:hAnsi="Candara" w:cs="Times New Roman"/>
          <w:sz w:val="24"/>
          <w:szCs w:val="24"/>
        </w:rPr>
        <w:t>2</w:t>
      </w:r>
      <w:r w:rsidRPr="00D60655">
        <w:rPr>
          <w:rFonts w:ascii="Candara" w:hAnsi="Candara" w:cs="Times New Roman"/>
          <w:sz w:val="24"/>
          <w:szCs w:val="24"/>
        </w:rPr>
        <w:t xml:space="preserve"> CON EL PRESUPUESTO ASIGNADO PARA LOS SECTORES DE ATENCION PRIORITARIA DE LA PARROQUIA.</w:t>
      </w:r>
    </w:p>
    <w:p w14:paraId="12B95C74" w14:textId="7B6B6410" w:rsidR="00C82C04" w:rsidRPr="00D60655" w:rsidRDefault="008F5DCF" w:rsidP="00C82C04">
      <w:pPr>
        <w:ind w:left="360"/>
        <w:jc w:val="both"/>
        <w:rPr>
          <w:rFonts w:ascii="Candara" w:hAnsi="Candara" w:cs="Times New Roman"/>
          <w:sz w:val="24"/>
          <w:szCs w:val="24"/>
        </w:rPr>
      </w:pPr>
      <w:r w:rsidRPr="00D60655">
        <w:rPr>
          <w:rFonts w:ascii="Candara" w:hAnsi="Candara" w:cs="Times New Roman"/>
          <w:sz w:val="24"/>
          <w:szCs w:val="24"/>
        </w:rPr>
        <w:t xml:space="preserve">El sector vulnerable, </w:t>
      </w:r>
      <w:r w:rsidR="00326DCB" w:rsidRPr="00D60655">
        <w:rPr>
          <w:rFonts w:ascii="Candara" w:hAnsi="Candara" w:cs="Times New Roman"/>
          <w:sz w:val="24"/>
          <w:szCs w:val="24"/>
        </w:rPr>
        <w:t xml:space="preserve">madres solteras, primera infancia, niños y adolescentes, </w:t>
      </w:r>
      <w:r w:rsidRPr="00D60655">
        <w:rPr>
          <w:rFonts w:ascii="Candara" w:hAnsi="Candara" w:cs="Times New Roman"/>
          <w:sz w:val="24"/>
          <w:szCs w:val="24"/>
        </w:rPr>
        <w:t xml:space="preserve"> adultos mayores y personas con capacidades diferentes, no están siendo atendidos de acuerdo a la nueva constitución, es decir, como sectores de atención prioritaria, y por el contrario, siempre han estado y están relegados dentro de un segundo plano, por ende excluidos de la participación, la recreación y la educación, factores que les han impedido no integrarse plenamente a la sociedad.</w:t>
      </w:r>
    </w:p>
    <w:p w14:paraId="35950D18" w14:textId="057D7DF3" w:rsidR="008F5DCF" w:rsidRPr="00D60655" w:rsidRDefault="008F5DCF" w:rsidP="00C82C04">
      <w:pPr>
        <w:ind w:left="360"/>
        <w:jc w:val="both"/>
        <w:rPr>
          <w:rFonts w:ascii="Candara" w:hAnsi="Candara" w:cs="Times New Roman"/>
          <w:sz w:val="24"/>
          <w:szCs w:val="24"/>
        </w:rPr>
      </w:pPr>
      <w:r w:rsidRPr="00D60655">
        <w:rPr>
          <w:rFonts w:ascii="Candara" w:hAnsi="Candara" w:cs="Times New Roman"/>
          <w:sz w:val="24"/>
          <w:szCs w:val="24"/>
        </w:rPr>
        <w:t xml:space="preserve">El desarrollar programas de asistencia social por medio de la organización, tiene como fin en este proyecto fomentar la terapia </w:t>
      </w:r>
      <w:r w:rsidR="00326DCB" w:rsidRPr="00D60655">
        <w:rPr>
          <w:rFonts w:ascii="Candara" w:hAnsi="Candara" w:cs="Times New Roman"/>
          <w:sz w:val="24"/>
          <w:szCs w:val="24"/>
        </w:rPr>
        <w:t>f</w:t>
      </w:r>
      <w:r w:rsidRPr="00D60655">
        <w:rPr>
          <w:rFonts w:ascii="Candara" w:hAnsi="Candara" w:cs="Times New Roman"/>
          <w:sz w:val="24"/>
          <w:szCs w:val="24"/>
        </w:rPr>
        <w:t xml:space="preserve">ísica, la recreación, la terapia ocupacional, para los adultos mayores y personas con capacidades diferentes, así como para atender en casos especiales con visitas domiciliarias con terapia física y alimentación a aquellas personas impedidas físicamente de movilizarse. El proyecto pretende atender alrededor de </w:t>
      </w:r>
      <w:r w:rsidR="004C5F97" w:rsidRPr="00D60655">
        <w:rPr>
          <w:rFonts w:ascii="Candara" w:hAnsi="Candara" w:cs="Times New Roman"/>
          <w:sz w:val="24"/>
          <w:szCs w:val="24"/>
        </w:rPr>
        <w:t>231</w:t>
      </w:r>
      <w:r w:rsidRPr="00D60655">
        <w:rPr>
          <w:rFonts w:ascii="Candara" w:hAnsi="Candara" w:cs="Times New Roman"/>
          <w:sz w:val="24"/>
          <w:szCs w:val="24"/>
        </w:rPr>
        <w:t xml:space="preserve"> personas a nivel parroquial.</w:t>
      </w:r>
    </w:p>
    <w:p w14:paraId="7C1FD832" w14:textId="77777777" w:rsidR="008F5DCF" w:rsidRPr="00D60655" w:rsidRDefault="008F5DCF" w:rsidP="00C82C04">
      <w:pPr>
        <w:ind w:left="360"/>
        <w:jc w:val="both"/>
        <w:rPr>
          <w:rFonts w:ascii="Candara" w:hAnsi="Candara" w:cs="Times New Roman"/>
          <w:sz w:val="24"/>
          <w:szCs w:val="24"/>
        </w:rPr>
      </w:pPr>
    </w:p>
    <w:p w14:paraId="3B0BC782" w14:textId="77777777" w:rsidR="008B75DA" w:rsidRPr="00D60655" w:rsidRDefault="008B75DA" w:rsidP="00C82C04">
      <w:pPr>
        <w:pStyle w:val="Prrafodelista"/>
        <w:numPr>
          <w:ilvl w:val="1"/>
          <w:numId w:val="1"/>
        </w:numPr>
        <w:jc w:val="both"/>
        <w:rPr>
          <w:rFonts w:ascii="Candara" w:hAnsi="Candara" w:cs="Times New Roman"/>
          <w:b/>
          <w:bCs/>
          <w:sz w:val="24"/>
          <w:szCs w:val="24"/>
        </w:rPr>
      </w:pPr>
      <w:r w:rsidRPr="00D60655">
        <w:rPr>
          <w:rFonts w:ascii="Candara" w:hAnsi="Candara" w:cs="Times New Roman"/>
          <w:b/>
          <w:bCs/>
          <w:sz w:val="24"/>
          <w:szCs w:val="24"/>
        </w:rPr>
        <w:t>Línea base del proyecto</w:t>
      </w:r>
    </w:p>
    <w:p w14:paraId="4DF19AD2" w14:textId="783B3736" w:rsidR="008B75DA" w:rsidRPr="00D60655" w:rsidRDefault="008B75DA" w:rsidP="00C82C04">
      <w:pPr>
        <w:ind w:left="360"/>
        <w:jc w:val="both"/>
        <w:rPr>
          <w:rFonts w:ascii="Candara" w:hAnsi="Candara" w:cs="Times New Roman"/>
          <w:sz w:val="24"/>
          <w:szCs w:val="24"/>
        </w:rPr>
      </w:pPr>
      <w:r w:rsidRPr="00D60655">
        <w:rPr>
          <w:rFonts w:ascii="Candara" w:hAnsi="Candara" w:cs="Times New Roman"/>
          <w:sz w:val="24"/>
          <w:szCs w:val="24"/>
        </w:rPr>
        <w:t>Con la ayuda de las fuentes del INEC CPV 2010 y Ministerio coordinador de desarrollo, y PDOT 20</w:t>
      </w:r>
      <w:r w:rsidR="004C5F97" w:rsidRPr="00D60655">
        <w:rPr>
          <w:rFonts w:ascii="Candara" w:hAnsi="Candara" w:cs="Times New Roman"/>
          <w:sz w:val="24"/>
          <w:szCs w:val="24"/>
        </w:rPr>
        <w:t>20</w:t>
      </w:r>
      <w:r w:rsidRPr="00D60655">
        <w:rPr>
          <w:rFonts w:ascii="Candara" w:hAnsi="Candara" w:cs="Times New Roman"/>
          <w:sz w:val="24"/>
          <w:szCs w:val="24"/>
        </w:rPr>
        <w:t>, se ha logrado identificar por grupos los sectores vulnerables, de acuerdo a:</w:t>
      </w:r>
    </w:p>
    <w:tbl>
      <w:tblPr>
        <w:tblStyle w:val="Tablaconcuadrcula"/>
        <w:tblW w:w="0" w:type="auto"/>
        <w:tblInd w:w="360" w:type="dxa"/>
        <w:tblLook w:val="04A0" w:firstRow="1" w:lastRow="0" w:firstColumn="1" w:lastColumn="0" w:noHBand="0" w:noVBand="1"/>
      </w:tblPr>
      <w:tblGrid>
        <w:gridCol w:w="2329"/>
        <w:gridCol w:w="3048"/>
        <w:gridCol w:w="2757"/>
      </w:tblGrid>
      <w:tr w:rsidR="008B75DA" w:rsidRPr="00D60655" w14:paraId="4831555E" w14:textId="77777777" w:rsidTr="008B75DA">
        <w:tc>
          <w:tcPr>
            <w:tcW w:w="2329" w:type="dxa"/>
          </w:tcPr>
          <w:p w14:paraId="0625D2E1" w14:textId="77777777" w:rsidR="008B75DA" w:rsidRPr="00D60655" w:rsidRDefault="008B75DA" w:rsidP="00C82C04">
            <w:pPr>
              <w:jc w:val="both"/>
              <w:rPr>
                <w:rFonts w:ascii="Candara" w:hAnsi="Candara" w:cs="Times New Roman"/>
                <w:b/>
                <w:bCs/>
                <w:sz w:val="24"/>
                <w:szCs w:val="24"/>
              </w:rPr>
            </w:pPr>
            <w:r w:rsidRPr="00D60655">
              <w:rPr>
                <w:rFonts w:ascii="Candara" w:hAnsi="Candara" w:cs="Times New Roman"/>
                <w:b/>
                <w:bCs/>
                <w:sz w:val="24"/>
                <w:szCs w:val="24"/>
              </w:rPr>
              <w:t>SECTOR:</w:t>
            </w:r>
          </w:p>
        </w:tc>
        <w:tc>
          <w:tcPr>
            <w:tcW w:w="3048" w:type="dxa"/>
          </w:tcPr>
          <w:p w14:paraId="7417B5BC" w14:textId="3D615D5C" w:rsidR="008B75DA" w:rsidRPr="00D60655" w:rsidRDefault="009B770A" w:rsidP="00C82C04">
            <w:pPr>
              <w:jc w:val="both"/>
              <w:rPr>
                <w:rFonts w:ascii="Candara" w:hAnsi="Candara" w:cs="Times New Roman"/>
                <w:b/>
                <w:bCs/>
                <w:sz w:val="24"/>
                <w:szCs w:val="24"/>
              </w:rPr>
            </w:pPr>
            <w:r w:rsidRPr="00D60655">
              <w:rPr>
                <w:rFonts w:ascii="Candara" w:hAnsi="Candara" w:cs="Times New Roman"/>
                <w:b/>
                <w:bCs/>
                <w:sz w:val="24"/>
                <w:szCs w:val="24"/>
              </w:rPr>
              <w:t>Grupo de Atención</w:t>
            </w:r>
            <w:r w:rsidR="008B75DA" w:rsidRPr="00D60655">
              <w:rPr>
                <w:rFonts w:ascii="Candara" w:hAnsi="Candara" w:cs="Times New Roman"/>
                <w:b/>
                <w:bCs/>
                <w:sz w:val="24"/>
                <w:szCs w:val="24"/>
              </w:rPr>
              <w:t>:</w:t>
            </w:r>
          </w:p>
        </w:tc>
        <w:tc>
          <w:tcPr>
            <w:tcW w:w="2757" w:type="dxa"/>
          </w:tcPr>
          <w:p w14:paraId="4CA3EFBF" w14:textId="77777777" w:rsidR="008B75DA" w:rsidRPr="00D60655" w:rsidRDefault="008B75DA" w:rsidP="00C82C04">
            <w:pPr>
              <w:jc w:val="both"/>
              <w:rPr>
                <w:rFonts w:ascii="Candara" w:hAnsi="Candara" w:cs="Times New Roman"/>
                <w:b/>
                <w:bCs/>
                <w:sz w:val="24"/>
                <w:szCs w:val="24"/>
              </w:rPr>
            </w:pPr>
            <w:r w:rsidRPr="00D60655">
              <w:rPr>
                <w:rFonts w:ascii="Candara" w:hAnsi="Candara" w:cs="Times New Roman"/>
                <w:b/>
                <w:bCs/>
                <w:sz w:val="24"/>
                <w:szCs w:val="24"/>
              </w:rPr>
              <w:t>INDICADORES:</w:t>
            </w:r>
          </w:p>
        </w:tc>
      </w:tr>
      <w:tr w:rsidR="008B75DA" w:rsidRPr="00D60655" w14:paraId="7D2AF7A7" w14:textId="77777777" w:rsidTr="008B75DA">
        <w:tc>
          <w:tcPr>
            <w:tcW w:w="2329" w:type="dxa"/>
          </w:tcPr>
          <w:p w14:paraId="27A4CEF7" w14:textId="77777777" w:rsidR="008B75DA" w:rsidRPr="00D60655" w:rsidRDefault="008B75DA" w:rsidP="00C82C04">
            <w:pPr>
              <w:jc w:val="both"/>
              <w:rPr>
                <w:rFonts w:ascii="Candara" w:hAnsi="Candara" w:cs="Times New Roman"/>
                <w:sz w:val="24"/>
                <w:szCs w:val="24"/>
              </w:rPr>
            </w:pPr>
            <w:r w:rsidRPr="00D60655">
              <w:rPr>
                <w:rFonts w:ascii="Candara" w:hAnsi="Candara" w:cs="Times New Roman"/>
                <w:sz w:val="24"/>
                <w:szCs w:val="24"/>
              </w:rPr>
              <w:t>GAD PARROQUIAL</w:t>
            </w:r>
          </w:p>
        </w:tc>
        <w:tc>
          <w:tcPr>
            <w:tcW w:w="3048" w:type="dxa"/>
          </w:tcPr>
          <w:p w14:paraId="60DD4178" w14:textId="461478CD" w:rsidR="008B75DA" w:rsidRPr="00D60655" w:rsidRDefault="009A3F72" w:rsidP="00C82C04">
            <w:pPr>
              <w:jc w:val="both"/>
              <w:rPr>
                <w:rFonts w:ascii="Candara" w:hAnsi="Candara" w:cs="Times New Roman"/>
                <w:sz w:val="24"/>
                <w:szCs w:val="24"/>
              </w:rPr>
            </w:pPr>
            <w:r w:rsidRPr="00D60655">
              <w:rPr>
                <w:rFonts w:ascii="Candara" w:hAnsi="Candara" w:cs="Times New Roman"/>
                <w:sz w:val="24"/>
                <w:szCs w:val="24"/>
              </w:rPr>
              <w:t xml:space="preserve">1 </w:t>
            </w:r>
            <w:r w:rsidR="008B75DA" w:rsidRPr="00D60655">
              <w:rPr>
                <w:rFonts w:ascii="Candara" w:hAnsi="Candara" w:cs="Times New Roman"/>
                <w:sz w:val="24"/>
                <w:szCs w:val="24"/>
              </w:rPr>
              <w:t>Atención primera infancia.</w:t>
            </w:r>
          </w:p>
          <w:p w14:paraId="45E7368A" w14:textId="77777777" w:rsidR="004E5F6B" w:rsidRDefault="004E5F6B" w:rsidP="00C82C04">
            <w:pPr>
              <w:jc w:val="both"/>
              <w:rPr>
                <w:rFonts w:ascii="Candara" w:hAnsi="Candara" w:cs="Times New Roman"/>
                <w:sz w:val="24"/>
                <w:szCs w:val="24"/>
              </w:rPr>
            </w:pPr>
          </w:p>
          <w:p w14:paraId="23258338" w14:textId="3F8E01C8" w:rsidR="008B75DA" w:rsidRPr="00D60655" w:rsidRDefault="009A3F72" w:rsidP="00C82C04">
            <w:pPr>
              <w:jc w:val="both"/>
              <w:rPr>
                <w:rFonts w:ascii="Candara" w:hAnsi="Candara" w:cs="Times New Roman"/>
                <w:sz w:val="24"/>
                <w:szCs w:val="24"/>
              </w:rPr>
            </w:pPr>
            <w:r w:rsidRPr="00D60655">
              <w:rPr>
                <w:rFonts w:ascii="Candara" w:hAnsi="Candara" w:cs="Times New Roman"/>
                <w:sz w:val="24"/>
                <w:szCs w:val="24"/>
              </w:rPr>
              <w:t xml:space="preserve">2 </w:t>
            </w:r>
            <w:r w:rsidR="008B75DA" w:rsidRPr="00D60655">
              <w:rPr>
                <w:rFonts w:ascii="Candara" w:hAnsi="Candara" w:cs="Times New Roman"/>
                <w:sz w:val="24"/>
                <w:szCs w:val="24"/>
              </w:rPr>
              <w:t>Atención a los adolescentes jóvenes.</w:t>
            </w:r>
          </w:p>
          <w:p w14:paraId="7127C106" w14:textId="08858A5D" w:rsidR="008B75DA" w:rsidRPr="00D60655" w:rsidRDefault="008B75DA" w:rsidP="00C82C04">
            <w:pPr>
              <w:jc w:val="both"/>
              <w:rPr>
                <w:rFonts w:ascii="Candara" w:hAnsi="Candara" w:cs="Times New Roman"/>
                <w:sz w:val="24"/>
                <w:szCs w:val="24"/>
              </w:rPr>
            </w:pPr>
            <w:r w:rsidRPr="00D60655">
              <w:rPr>
                <w:rFonts w:ascii="Candara" w:hAnsi="Candara" w:cs="Times New Roman"/>
                <w:sz w:val="24"/>
                <w:szCs w:val="24"/>
              </w:rPr>
              <w:t>3 Atención adultos mayores</w:t>
            </w:r>
          </w:p>
          <w:p w14:paraId="4F057C4F" w14:textId="77777777" w:rsidR="004E5F6B" w:rsidRDefault="004E5F6B" w:rsidP="00C82C04">
            <w:pPr>
              <w:jc w:val="both"/>
              <w:rPr>
                <w:rFonts w:ascii="Candara" w:hAnsi="Candara" w:cs="Times New Roman"/>
                <w:sz w:val="24"/>
                <w:szCs w:val="24"/>
              </w:rPr>
            </w:pPr>
          </w:p>
          <w:p w14:paraId="3C9D4311" w14:textId="77777777" w:rsidR="004E5F6B" w:rsidRDefault="004E5F6B" w:rsidP="00C82C04">
            <w:pPr>
              <w:jc w:val="both"/>
              <w:rPr>
                <w:rFonts w:ascii="Candara" w:hAnsi="Candara" w:cs="Times New Roman"/>
                <w:sz w:val="24"/>
                <w:szCs w:val="24"/>
              </w:rPr>
            </w:pPr>
          </w:p>
          <w:p w14:paraId="1D25008A" w14:textId="207ED425" w:rsidR="008B75DA" w:rsidRPr="00D60655" w:rsidRDefault="008B75DA" w:rsidP="00C82C04">
            <w:pPr>
              <w:jc w:val="both"/>
              <w:rPr>
                <w:rFonts w:ascii="Candara" w:hAnsi="Candara" w:cs="Times New Roman"/>
                <w:sz w:val="24"/>
                <w:szCs w:val="24"/>
              </w:rPr>
            </w:pPr>
            <w:r w:rsidRPr="00D60655">
              <w:rPr>
                <w:rFonts w:ascii="Candara" w:hAnsi="Candara" w:cs="Times New Roman"/>
                <w:sz w:val="24"/>
                <w:szCs w:val="24"/>
              </w:rPr>
              <w:t>4 Atención discapacidades</w:t>
            </w:r>
          </w:p>
        </w:tc>
        <w:tc>
          <w:tcPr>
            <w:tcW w:w="2757" w:type="dxa"/>
          </w:tcPr>
          <w:p w14:paraId="4F186BFB" w14:textId="1549F4CF" w:rsidR="009B770A" w:rsidRPr="00D60655" w:rsidRDefault="009B770A" w:rsidP="00C82C04">
            <w:pPr>
              <w:pStyle w:val="Prrafodelista"/>
              <w:numPr>
                <w:ilvl w:val="0"/>
                <w:numId w:val="2"/>
              </w:numPr>
              <w:jc w:val="both"/>
              <w:rPr>
                <w:rFonts w:ascii="Candara" w:hAnsi="Candara" w:cs="Times New Roman"/>
                <w:sz w:val="24"/>
                <w:szCs w:val="24"/>
              </w:rPr>
            </w:pPr>
            <w:r w:rsidRPr="00D60655">
              <w:rPr>
                <w:rFonts w:ascii="Candara" w:hAnsi="Candara" w:cs="Times New Roman"/>
                <w:sz w:val="24"/>
                <w:szCs w:val="24"/>
              </w:rPr>
              <w:t>1</w:t>
            </w:r>
            <w:r w:rsidR="004C5F97" w:rsidRPr="00D60655">
              <w:rPr>
                <w:rFonts w:ascii="Candara" w:hAnsi="Candara" w:cs="Times New Roman"/>
                <w:sz w:val="24"/>
                <w:szCs w:val="24"/>
              </w:rPr>
              <w:t>4,90</w:t>
            </w:r>
            <w:r w:rsidRPr="00D60655">
              <w:rPr>
                <w:rFonts w:ascii="Candara" w:hAnsi="Candara" w:cs="Times New Roman"/>
                <w:sz w:val="24"/>
                <w:szCs w:val="24"/>
              </w:rPr>
              <w:t>% primera infancia</w:t>
            </w:r>
          </w:p>
          <w:p w14:paraId="1D10B6D9" w14:textId="0183CD3E" w:rsidR="008B75DA" w:rsidRPr="00D60655" w:rsidRDefault="004C5F97" w:rsidP="00C82C04">
            <w:pPr>
              <w:pStyle w:val="Prrafodelista"/>
              <w:numPr>
                <w:ilvl w:val="0"/>
                <w:numId w:val="2"/>
              </w:numPr>
              <w:jc w:val="both"/>
              <w:rPr>
                <w:rFonts w:ascii="Candara" w:hAnsi="Candara" w:cs="Times New Roman"/>
                <w:sz w:val="24"/>
                <w:szCs w:val="24"/>
              </w:rPr>
            </w:pPr>
            <w:r w:rsidRPr="00D60655">
              <w:rPr>
                <w:rFonts w:ascii="Candara" w:hAnsi="Candara" w:cs="Times New Roman"/>
                <w:sz w:val="24"/>
                <w:szCs w:val="24"/>
              </w:rPr>
              <w:t>25,48</w:t>
            </w:r>
            <w:r w:rsidR="008B75DA" w:rsidRPr="00D60655">
              <w:rPr>
                <w:rFonts w:ascii="Candara" w:hAnsi="Candara" w:cs="Times New Roman"/>
                <w:sz w:val="24"/>
                <w:szCs w:val="24"/>
              </w:rPr>
              <w:t>% de niñez y adolescencia</w:t>
            </w:r>
          </w:p>
          <w:p w14:paraId="3C7307A3" w14:textId="1D9E10F9" w:rsidR="009B770A" w:rsidRPr="00D60655" w:rsidRDefault="004C5F97" w:rsidP="00C82C04">
            <w:pPr>
              <w:pStyle w:val="Prrafodelista"/>
              <w:numPr>
                <w:ilvl w:val="0"/>
                <w:numId w:val="2"/>
              </w:numPr>
              <w:jc w:val="both"/>
              <w:rPr>
                <w:rFonts w:ascii="Candara" w:hAnsi="Candara" w:cs="Times New Roman"/>
                <w:sz w:val="24"/>
                <w:szCs w:val="24"/>
              </w:rPr>
            </w:pPr>
            <w:r w:rsidRPr="00D60655">
              <w:rPr>
                <w:rFonts w:ascii="Candara" w:hAnsi="Candara" w:cs="Times New Roman"/>
                <w:sz w:val="24"/>
                <w:szCs w:val="24"/>
              </w:rPr>
              <w:t>9,86</w:t>
            </w:r>
            <w:r w:rsidR="009B770A" w:rsidRPr="00D60655">
              <w:rPr>
                <w:rFonts w:ascii="Candara" w:hAnsi="Candara" w:cs="Times New Roman"/>
                <w:sz w:val="24"/>
                <w:szCs w:val="24"/>
              </w:rPr>
              <w:t>% de personas adulto mayor.</w:t>
            </w:r>
          </w:p>
          <w:p w14:paraId="2494D7E3" w14:textId="613E25D0" w:rsidR="008B75DA" w:rsidRPr="00D60655" w:rsidRDefault="004C5F97" w:rsidP="00C82C04">
            <w:pPr>
              <w:pStyle w:val="Prrafodelista"/>
              <w:numPr>
                <w:ilvl w:val="0"/>
                <w:numId w:val="2"/>
              </w:numPr>
              <w:jc w:val="both"/>
              <w:rPr>
                <w:rFonts w:ascii="Candara" w:hAnsi="Candara" w:cs="Times New Roman"/>
                <w:sz w:val="24"/>
                <w:szCs w:val="24"/>
              </w:rPr>
            </w:pPr>
            <w:r w:rsidRPr="00D60655">
              <w:rPr>
                <w:rFonts w:ascii="Candara" w:hAnsi="Candara" w:cs="Times New Roman"/>
                <w:sz w:val="24"/>
                <w:szCs w:val="24"/>
              </w:rPr>
              <w:t>5,29</w:t>
            </w:r>
            <w:r w:rsidR="008B75DA" w:rsidRPr="00D60655">
              <w:rPr>
                <w:rFonts w:ascii="Candara" w:hAnsi="Candara" w:cs="Times New Roman"/>
                <w:sz w:val="24"/>
                <w:szCs w:val="24"/>
              </w:rPr>
              <w:t>% de personas con discapacidad.</w:t>
            </w:r>
          </w:p>
        </w:tc>
      </w:tr>
    </w:tbl>
    <w:p w14:paraId="16129D8F" w14:textId="77777777" w:rsidR="00C61F63" w:rsidRPr="00D60655" w:rsidRDefault="00C61F63" w:rsidP="00C82C04">
      <w:pPr>
        <w:pStyle w:val="NormalWeb"/>
        <w:shd w:val="clear" w:color="auto" w:fill="FFFFFF"/>
        <w:spacing w:before="0" w:beforeAutospacing="0" w:after="0" w:afterAutospacing="0"/>
        <w:ind w:left="300" w:right="300"/>
        <w:jc w:val="both"/>
        <w:rPr>
          <w:rStyle w:val="Textoennegrita"/>
          <w:rFonts w:ascii="Candara" w:hAnsi="Candara"/>
        </w:rPr>
      </w:pPr>
    </w:p>
    <w:p w14:paraId="3BE8242D" w14:textId="7FBD069C" w:rsidR="009B770A" w:rsidRDefault="009B770A" w:rsidP="00C82C04">
      <w:pPr>
        <w:pStyle w:val="NormalWeb"/>
        <w:shd w:val="clear" w:color="auto" w:fill="FFFFFF"/>
        <w:spacing w:before="0" w:beforeAutospacing="0" w:after="0" w:afterAutospacing="0"/>
        <w:ind w:left="300" w:right="300"/>
        <w:jc w:val="both"/>
        <w:rPr>
          <w:rStyle w:val="Textoennegrita"/>
          <w:rFonts w:ascii="Candara" w:hAnsi="Candara"/>
          <w:shd w:val="clear" w:color="auto" w:fill="FFFFFF"/>
        </w:rPr>
      </w:pPr>
    </w:p>
    <w:p w14:paraId="11B39AA4" w14:textId="324044BE" w:rsidR="005A3932" w:rsidRDefault="005A3932" w:rsidP="00C82C04">
      <w:pPr>
        <w:pStyle w:val="NormalWeb"/>
        <w:shd w:val="clear" w:color="auto" w:fill="FFFFFF"/>
        <w:spacing w:before="0" w:beforeAutospacing="0" w:after="0" w:afterAutospacing="0"/>
        <w:ind w:left="300" w:right="300"/>
        <w:jc w:val="both"/>
        <w:rPr>
          <w:rStyle w:val="Textoennegrita"/>
          <w:rFonts w:ascii="Candara" w:hAnsi="Candara"/>
          <w:shd w:val="clear" w:color="auto" w:fill="FFFFFF"/>
        </w:rPr>
      </w:pPr>
    </w:p>
    <w:p w14:paraId="669A0B95" w14:textId="77777777" w:rsidR="005A3932" w:rsidRPr="00D60655" w:rsidRDefault="005A3932" w:rsidP="00C82C04">
      <w:pPr>
        <w:pStyle w:val="NormalWeb"/>
        <w:shd w:val="clear" w:color="auto" w:fill="FFFFFF"/>
        <w:spacing w:before="0" w:beforeAutospacing="0" w:after="0" w:afterAutospacing="0"/>
        <w:ind w:left="300" w:right="300"/>
        <w:jc w:val="both"/>
        <w:rPr>
          <w:rStyle w:val="Textoennegrita"/>
          <w:rFonts w:ascii="Candara" w:hAnsi="Candara"/>
          <w:shd w:val="clear" w:color="auto" w:fill="FFFFFF"/>
        </w:rPr>
      </w:pPr>
    </w:p>
    <w:p w14:paraId="55AD820C" w14:textId="77777777" w:rsidR="009B770A" w:rsidRPr="00D60655" w:rsidRDefault="009B770A" w:rsidP="00C82C04">
      <w:pPr>
        <w:pStyle w:val="Prrafodelista"/>
        <w:numPr>
          <w:ilvl w:val="0"/>
          <w:numId w:val="1"/>
        </w:numPr>
        <w:jc w:val="both"/>
        <w:rPr>
          <w:rFonts w:ascii="Candara" w:hAnsi="Candara" w:cs="Times New Roman"/>
          <w:b/>
          <w:bCs/>
          <w:sz w:val="24"/>
          <w:szCs w:val="24"/>
        </w:rPr>
      </w:pPr>
      <w:r w:rsidRPr="00D60655">
        <w:rPr>
          <w:rFonts w:ascii="Candara" w:hAnsi="Candara" w:cs="Times New Roman"/>
          <w:b/>
          <w:bCs/>
          <w:sz w:val="24"/>
          <w:szCs w:val="24"/>
        </w:rPr>
        <w:lastRenderedPageBreak/>
        <w:t>ESTRUCTURA DE LA POBLACION PARROQUIAL</w:t>
      </w:r>
    </w:p>
    <w:p w14:paraId="7C62F7DF" w14:textId="77777777" w:rsidR="009B770A" w:rsidRPr="00D60655" w:rsidRDefault="009B770A" w:rsidP="00C82C04">
      <w:pPr>
        <w:spacing w:after="0"/>
        <w:ind w:left="360"/>
        <w:jc w:val="both"/>
        <w:rPr>
          <w:rFonts w:ascii="Candara" w:hAnsi="Candara" w:cs="Times New Roman"/>
          <w:b/>
          <w:bCs/>
          <w:sz w:val="24"/>
          <w:szCs w:val="24"/>
        </w:rPr>
      </w:pPr>
    </w:p>
    <w:p w14:paraId="7BCC2D54" w14:textId="77777777" w:rsidR="009B770A" w:rsidRPr="00D60655" w:rsidRDefault="009B770A" w:rsidP="00C82C04">
      <w:pPr>
        <w:pStyle w:val="Prrafodelista"/>
        <w:numPr>
          <w:ilvl w:val="1"/>
          <w:numId w:val="1"/>
        </w:numPr>
        <w:jc w:val="both"/>
        <w:rPr>
          <w:rFonts w:ascii="Candara" w:hAnsi="Candara" w:cs="Times New Roman"/>
          <w:b/>
          <w:bCs/>
          <w:sz w:val="24"/>
          <w:szCs w:val="24"/>
        </w:rPr>
      </w:pPr>
      <w:r w:rsidRPr="00D60655">
        <w:rPr>
          <w:rFonts w:ascii="Candara" w:hAnsi="Candara" w:cs="Times New Roman"/>
          <w:b/>
          <w:bCs/>
          <w:sz w:val="24"/>
          <w:szCs w:val="24"/>
        </w:rPr>
        <w:t>Análisis de genero para conocer la vulnerabilidad diferencial entre hombres y mujeres</w:t>
      </w:r>
    </w:p>
    <w:p w14:paraId="62F3F184" w14:textId="6C71AE9D" w:rsidR="009B770A" w:rsidRPr="00D60655" w:rsidRDefault="009B770A" w:rsidP="00C82C04">
      <w:pPr>
        <w:ind w:left="360"/>
        <w:jc w:val="both"/>
        <w:rPr>
          <w:rFonts w:ascii="Candara" w:hAnsi="Candara" w:cs="Times New Roman"/>
          <w:sz w:val="24"/>
          <w:szCs w:val="24"/>
        </w:rPr>
      </w:pPr>
      <w:r w:rsidRPr="00D60655">
        <w:rPr>
          <w:rFonts w:ascii="Candara" w:hAnsi="Candara" w:cs="Times New Roman"/>
          <w:sz w:val="24"/>
          <w:szCs w:val="24"/>
        </w:rPr>
        <w:t xml:space="preserve">La parroquia de </w:t>
      </w:r>
      <w:r w:rsidR="00CB45BF" w:rsidRPr="00D60655">
        <w:rPr>
          <w:rFonts w:ascii="Candara" w:hAnsi="Candara" w:cs="Times New Roman"/>
          <w:sz w:val="24"/>
          <w:szCs w:val="24"/>
        </w:rPr>
        <w:t>5 de junio</w:t>
      </w:r>
      <w:r w:rsidRPr="00D60655">
        <w:rPr>
          <w:rFonts w:ascii="Candara" w:hAnsi="Candara" w:cs="Times New Roman"/>
          <w:sz w:val="24"/>
          <w:szCs w:val="24"/>
        </w:rPr>
        <w:t xml:space="preserve"> conforme el Censo del INEC del año 2010 tiene </w:t>
      </w:r>
      <w:r w:rsidR="004C5F97" w:rsidRPr="00D60655">
        <w:rPr>
          <w:rFonts w:ascii="Candara" w:hAnsi="Candara" w:cs="Times New Roman"/>
          <w:sz w:val="24"/>
          <w:szCs w:val="24"/>
        </w:rPr>
        <w:t>416</w:t>
      </w:r>
      <w:r w:rsidRPr="00D60655">
        <w:rPr>
          <w:rFonts w:ascii="Candara" w:hAnsi="Candara" w:cs="Times New Roman"/>
          <w:sz w:val="24"/>
          <w:szCs w:val="24"/>
        </w:rPr>
        <w:t xml:space="preserve"> habitantes, su estructura conforme a grupos de edad y sexo, es como se describe en el siguiente gráfico</w:t>
      </w:r>
      <w:r w:rsidR="00D63D72" w:rsidRPr="00D60655">
        <w:rPr>
          <w:rStyle w:val="Refdenotaalpie"/>
          <w:rFonts w:ascii="Candara" w:hAnsi="Candara" w:cs="Times New Roman"/>
          <w:sz w:val="24"/>
          <w:szCs w:val="24"/>
        </w:rPr>
        <w:footnoteReference w:id="3"/>
      </w:r>
      <w:r w:rsidRPr="00D60655">
        <w:rPr>
          <w:rFonts w:ascii="Candara" w:hAnsi="Candara" w:cs="Times New Roman"/>
          <w:sz w:val="24"/>
          <w:szCs w:val="24"/>
        </w:rPr>
        <w:t xml:space="preserve">. </w:t>
      </w:r>
    </w:p>
    <w:p w14:paraId="27142A51" w14:textId="77777777" w:rsidR="00CB45BF" w:rsidRPr="00D60655" w:rsidRDefault="00CB45BF" w:rsidP="00C82C04">
      <w:pPr>
        <w:ind w:left="360"/>
        <w:jc w:val="both"/>
        <w:rPr>
          <w:rFonts w:ascii="Candara" w:hAnsi="Candara"/>
          <w:noProof/>
          <w:sz w:val="24"/>
          <w:szCs w:val="24"/>
        </w:rPr>
      </w:pPr>
    </w:p>
    <w:p w14:paraId="4995575F" w14:textId="1D10C2F6" w:rsidR="009B770A" w:rsidRPr="00D60655" w:rsidRDefault="00CB45BF" w:rsidP="00C82C04">
      <w:pPr>
        <w:ind w:left="360"/>
        <w:jc w:val="both"/>
        <w:rPr>
          <w:rFonts w:ascii="Candara" w:hAnsi="Candara" w:cs="Times New Roman"/>
          <w:sz w:val="24"/>
          <w:szCs w:val="24"/>
        </w:rPr>
      </w:pPr>
      <w:r w:rsidRPr="00D60655">
        <w:rPr>
          <w:rFonts w:ascii="Candara" w:hAnsi="Candara"/>
          <w:noProof/>
          <w:sz w:val="24"/>
          <w:szCs w:val="24"/>
        </w:rPr>
        <w:drawing>
          <wp:inline distT="0" distB="0" distL="0" distR="0" wp14:anchorId="2DDCBB90" wp14:editId="2634BAE2">
            <wp:extent cx="3006696" cy="1545167"/>
            <wp:effectExtent l="0" t="0" r="381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14743" t="35117" r="40713" b="24192"/>
                    <a:stretch/>
                  </pic:blipFill>
                  <pic:spPr bwMode="auto">
                    <a:xfrm>
                      <a:off x="0" y="0"/>
                      <a:ext cx="3018801" cy="1551388"/>
                    </a:xfrm>
                    <a:prstGeom prst="rect">
                      <a:avLst/>
                    </a:prstGeom>
                    <a:ln>
                      <a:noFill/>
                    </a:ln>
                    <a:extLst>
                      <a:ext uri="{53640926-AAD7-44D8-BBD7-CCE9431645EC}">
                        <a14:shadowObscured xmlns:a14="http://schemas.microsoft.com/office/drawing/2010/main"/>
                      </a:ext>
                    </a:extLst>
                  </pic:spPr>
                </pic:pic>
              </a:graphicData>
            </a:graphic>
          </wp:inline>
        </w:drawing>
      </w:r>
    </w:p>
    <w:p w14:paraId="4385347D" w14:textId="77777777" w:rsidR="009B770A" w:rsidRPr="00D60655" w:rsidRDefault="009B770A" w:rsidP="00C82C04">
      <w:pPr>
        <w:pStyle w:val="Prrafodelista"/>
        <w:numPr>
          <w:ilvl w:val="1"/>
          <w:numId w:val="1"/>
        </w:numPr>
        <w:jc w:val="both"/>
        <w:rPr>
          <w:rFonts w:ascii="Candara" w:hAnsi="Candara" w:cs="Times New Roman"/>
          <w:b/>
          <w:bCs/>
          <w:sz w:val="24"/>
          <w:szCs w:val="24"/>
        </w:rPr>
      </w:pPr>
      <w:r w:rsidRPr="00D60655">
        <w:rPr>
          <w:rFonts w:ascii="Candara" w:hAnsi="Candara" w:cs="Times New Roman"/>
          <w:b/>
          <w:bCs/>
          <w:sz w:val="24"/>
          <w:szCs w:val="24"/>
        </w:rPr>
        <w:t>Análisis de estructura de la población</w:t>
      </w:r>
    </w:p>
    <w:p w14:paraId="683B6996" w14:textId="53777109" w:rsidR="009B770A" w:rsidRPr="00D60655" w:rsidRDefault="009B770A" w:rsidP="00C82C04">
      <w:pPr>
        <w:ind w:left="360"/>
        <w:jc w:val="both"/>
        <w:rPr>
          <w:rFonts w:ascii="Candara" w:hAnsi="Candara" w:cs="Times New Roman"/>
          <w:sz w:val="24"/>
          <w:szCs w:val="24"/>
        </w:rPr>
      </w:pPr>
      <w:r w:rsidRPr="00D60655">
        <w:rPr>
          <w:rFonts w:ascii="Candara" w:hAnsi="Candara" w:cs="Times New Roman"/>
          <w:sz w:val="24"/>
          <w:szCs w:val="24"/>
        </w:rPr>
        <w:t xml:space="preserve">Conforme a la estructura de la población, por sexo y por edad, el mayor grupo de población se registra entre los </w:t>
      </w:r>
      <w:r w:rsidR="00370B55" w:rsidRPr="00D60655">
        <w:rPr>
          <w:rFonts w:ascii="Candara" w:hAnsi="Candara" w:cs="Times New Roman"/>
          <w:sz w:val="24"/>
          <w:szCs w:val="24"/>
        </w:rPr>
        <w:t>20</w:t>
      </w:r>
      <w:r w:rsidRPr="00D60655">
        <w:rPr>
          <w:rFonts w:ascii="Candara" w:hAnsi="Candara" w:cs="Times New Roman"/>
          <w:sz w:val="24"/>
          <w:szCs w:val="24"/>
        </w:rPr>
        <w:t xml:space="preserve"> a </w:t>
      </w:r>
      <w:r w:rsidR="00370B55" w:rsidRPr="00D60655">
        <w:rPr>
          <w:rFonts w:ascii="Candara" w:hAnsi="Candara" w:cs="Times New Roman"/>
          <w:sz w:val="24"/>
          <w:szCs w:val="24"/>
        </w:rPr>
        <w:t>60</w:t>
      </w:r>
      <w:r w:rsidRPr="00D60655">
        <w:rPr>
          <w:rFonts w:ascii="Candara" w:hAnsi="Candara" w:cs="Times New Roman"/>
          <w:sz w:val="24"/>
          <w:szCs w:val="24"/>
        </w:rPr>
        <w:t xml:space="preserve"> años con </w:t>
      </w:r>
      <w:r w:rsidR="00370B55" w:rsidRPr="00D60655">
        <w:rPr>
          <w:rFonts w:ascii="Candara" w:hAnsi="Candara" w:cs="Times New Roman"/>
          <w:sz w:val="24"/>
          <w:szCs w:val="24"/>
        </w:rPr>
        <w:t>197</w:t>
      </w:r>
      <w:r w:rsidRPr="00D60655">
        <w:rPr>
          <w:rFonts w:ascii="Candara" w:hAnsi="Candara" w:cs="Times New Roman"/>
          <w:sz w:val="24"/>
          <w:szCs w:val="24"/>
        </w:rPr>
        <w:t xml:space="preserve"> habitantes. Si se analiza el grupo de población menor a 19 años, se registran 1</w:t>
      </w:r>
      <w:r w:rsidR="00370B55" w:rsidRPr="00D60655">
        <w:rPr>
          <w:rFonts w:ascii="Candara" w:hAnsi="Candara" w:cs="Times New Roman"/>
          <w:sz w:val="24"/>
          <w:szCs w:val="24"/>
        </w:rPr>
        <w:t>16</w:t>
      </w:r>
      <w:r w:rsidRPr="00D60655">
        <w:rPr>
          <w:rFonts w:ascii="Candara" w:hAnsi="Candara" w:cs="Times New Roman"/>
          <w:sz w:val="24"/>
          <w:szCs w:val="24"/>
        </w:rPr>
        <w:t xml:space="preserve"> habitantes lo cual representa el </w:t>
      </w:r>
      <w:r w:rsidR="00370B55" w:rsidRPr="00D60655">
        <w:rPr>
          <w:rFonts w:ascii="Candara" w:hAnsi="Candara" w:cs="Times New Roman"/>
          <w:sz w:val="24"/>
          <w:szCs w:val="24"/>
        </w:rPr>
        <w:t>25</w:t>
      </w:r>
      <w:r w:rsidRPr="00D60655">
        <w:rPr>
          <w:rFonts w:ascii="Candara" w:hAnsi="Candara" w:cs="Times New Roman"/>
          <w:sz w:val="24"/>
          <w:szCs w:val="24"/>
        </w:rPr>
        <w:t>.</w:t>
      </w:r>
      <w:r w:rsidR="00370B55" w:rsidRPr="00D60655">
        <w:rPr>
          <w:rFonts w:ascii="Candara" w:hAnsi="Candara" w:cs="Times New Roman"/>
          <w:sz w:val="24"/>
          <w:szCs w:val="24"/>
        </w:rPr>
        <w:t>48</w:t>
      </w:r>
      <w:r w:rsidRPr="00D60655">
        <w:rPr>
          <w:rFonts w:ascii="Candara" w:hAnsi="Candara" w:cs="Times New Roman"/>
          <w:sz w:val="24"/>
          <w:szCs w:val="24"/>
        </w:rPr>
        <w:t xml:space="preserve">% y la población </w:t>
      </w:r>
      <w:r w:rsidR="00370B55" w:rsidRPr="00D60655">
        <w:rPr>
          <w:rFonts w:ascii="Candara" w:hAnsi="Candara" w:cs="Times New Roman"/>
          <w:sz w:val="24"/>
          <w:szCs w:val="24"/>
        </w:rPr>
        <w:t xml:space="preserve">mayor de </w:t>
      </w:r>
      <w:r w:rsidRPr="00D60655">
        <w:rPr>
          <w:rFonts w:ascii="Candara" w:hAnsi="Candara" w:cs="Times New Roman"/>
          <w:sz w:val="24"/>
          <w:szCs w:val="24"/>
        </w:rPr>
        <w:t xml:space="preserve"> 64 años es de </w:t>
      </w:r>
      <w:r w:rsidR="00370B55" w:rsidRPr="00D60655">
        <w:rPr>
          <w:rFonts w:ascii="Candara" w:hAnsi="Candara" w:cs="Times New Roman"/>
          <w:sz w:val="24"/>
          <w:szCs w:val="24"/>
        </w:rPr>
        <w:t>32</w:t>
      </w:r>
      <w:r w:rsidRPr="00D60655">
        <w:rPr>
          <w:rFonts w:ascii="Candara" w:hAnsi="Candara" w:cs="Times New Roman"/>
          <w:sz w:val="24"/>
          <w:szCs w:val="24"/>
        </w:rPr>
        <w:t xml:space="preserve"> lo cual representa el </w:t>
      </w:r>
      <w:r w:rsidR="00370B55" w:rsidRPr="00D60655">
        <w:rPr>
          <w:rFonts w:ascii="Candara" w:hAnsi="Candara" w:cs="Times New Roman"/>
          <w:sz w:val="24"/>
          <w:szCs w:val="24"/>
        </w:rPr>
        <w:t>9.86</w:t>
      </w:r>
      <w:r w:rsidRPr="00D60655">
        <w:rPr>
          <w:rFonts w:ascii="Candara" w:hAnsi="Candara" w:cs="Times New Roman"/>
          <w:sz w:val="24"/>
          <w:szCs w:val="24"/>
        </w:rPr>
        <w:t>%.</w:t>
      </w:r>
    </w:p>
    <w:p w14:paraId="216C812E" w14:textId="5976DEB8" w:rsidR="009B770A" w:rsidRPr="00D60655" w:rsidRDefault="009B770A" w:rsidP="00C82C04">
      <w:pPr>
        <w:pStyle w:val="NormalWeb"/>
        <w:shd w:val="clear" w:color="auto" w:fill="FFFFFF"/>
        <w:spacing w:before="0" w:beforeAutospacing="0" w:after="0" w:afterAutospacing="0"/>
        <w:ind w:left="300" w:right="300"/>
        <w:jc w:val="both"/>
        <w:rPr>
          <w:rStyle w:val="Textoennegrita"/>
          <w:rFonts w:ascii="Candara" w:hAnsi="Candara"/>
          <w:shd w:val="clear" w:color="auto" w:fill="FFFFFF"/>
        </w:rPr>
      </w:pPr>
    </w:p>
    <w:p w14:paraId="37EB75DB" w14:textId="77777777" w:rsidR="00D16FC2" w:rsidRPr="00D60655" w:rsidRDefault="00D16FC2" w:rsidP="00C82C04">
      <w:pPr>
        <w:pStyle w:val="Prrafodelista"/>
        <w:numPr>
          <w:ilvl w:val="0"/>
          <w:numId w:val="1"/>
        </w:numPr>
        <w:jc w:val="both"/>
        <w:rPr>
          <w:rFonts w:ascii="Candara" w:hAnsi="Candara" w:cs="Times New Roman"/>
          <w:b/>
          <w:bCs/>
          <w:sz w:val="24"/>
          <w:szCs w:val="24"/>
        </w:rPr>
      </w:pPr>
      <w:r w:rsidRPr="00D60655">
        <w:rPr>
          <w:rFonts w:ascii="Candara" w:hAnsi="Candara" w:cs="Times New Roman"/>
          <w:b/>
          <w:bCs/>
          <w:sz w:val="24"/>
          <w:szCs w:val="24"/>
        </w:rPr>
        <w:t xml:space="preserve">ANALISIS DE LA POBLACION, PARA CONOCER LOS SECTORES VULNERABLES </w:t>
      </w:r>
    </w:p>
    <w:p w14:paraId="5F151E63" w14:textId="3E8D72BC" w:rsidR="00D16FC2" w:rsidRPr="00D60655" w:rsidRDefault="00D16FC2" w:rsidP="00C82C04">
      <w:pPr>
        <w:ind w:left="360"/>
        <w:jc w:val="both"/>
        <w:rPr>
          <w:rFonts w:ascii="Candara" w:hAnsi="Candara" w:cs="Times New Roman"/>
          <w:sz w:val="24"/>
          <w:szCs w:val="24"/>
        </w:rPr>
      </w:pPr>
      <w:r w:rsidRPr="00D60655">
        <w:rPr>
          <w:rFonts w:ascii="Candara" w:hAnsi="Candara" w:cs="Times New Roman"/>
          <w:sz w:val="24"/>
          <w:szCs w:val="24"/>
        </w:rPr>
        <w:t xml:space="preserve">El grupo de tercera edad registra </w:t>
      </w:r>
      <w:r w:rsidR="00370B55" w:rsidRPr="00D60655">
        <w:rPr>
          <w:rFonts w:ascii="Candara" w:hAnsi="Candara" w:cs="Times New Roman"/>
          <w:sz w:val="24"/>
          <w:szCs w:val="24"/>
        </w:rPr>
        <w:t>32</w:t>
      </w:r>
      <w:r w:rsidRPr="00D60655">
        <w:rPr>
          <w:rFonts w:ascii="Candara" w:hAnsi="Candara" w:cs="Times New Roman"/>
          <w:sz w:val="24"/>
          <w:szCs w:val="24"/>
        </w:rPr>
        <w:t xml:space="preserve"> habitantes lo cual representa el </w:t>
      </w:r>
      <w:r w:rsidR="00370B55" w:rsidRPr="00D60655">
        <w:rPr>
          <w:rFonts w:ascii="Candara" w:hAnsi="Candara" w:cs="Times New Roman"/>
          <w:sz w:val="24"/>
          <w:szCs w:val="24"/>
        </w:rPr>
        <w:t>9.86</w:t>
      </w:r>
      <w:r w:rsidRPr="00D60655">
        <w:rPr>
          <w:rFonts w:ascii="Candara" w:hAnsi="Candara" w:cs="Times New Roman"/>
          <w:sz w:val="24"/>
          <w:szCs w:val="24"/>
        </w:rPr>
        <w:t>% de la población total.</w:t>
      </w:r>
    </w:p>
    <w:p w14:paraId="3358D5B4" w14:textId="67AA893F" w:rsidR="00D16FC2" w:rsidRPr="00D60655" w:rsidRDefault="00D16FC2" w:rsidP="00C82C04">
      <w:pPr>
        <w:ind w:left="360"/>
        <w:jc w:val="both"/>
        <w:rPr>
          <w:rFonts w:ascii="Candara" w:hAnsi="Candara" w:cs="Times New Roman"/>
          <w:sz w:val="24"/>
          <w:szCs w:val="24"/>
        </w:rPr>
      </w:pPr>
      <w:r w:rsidRPr="00D60655">
        <w:rPr>
          <w:rFonts w:ascii="Candara" w:hAnsi="Candara" w:cs="Times New Roman"/>
          <w:sz w:val="24"/>
          <w:szCs w:val="24"/>
        </w:rPr>
        <w:t xml:space="preserve">El grupo de la niñez y adolescencia tiene </w:t>
      </w:r>
      <w:r w:rsidR="00370B55" w:rsidRPr="00D60655">
        <w:rPr>
          <w:rFonts w:ascii="Candara" w:hAnsi="Candara" w:cs="Times New Roman"/>
          <w:sz w:val="24"/>
          <w:szCs w:val="24"/>
        </w:rPr>
        <w:t>1</w:t>
      </w:r>
      <w:r w:rsidR="00035351" w:rsidRPr="00D60655">
        <w:rPr>
          <w:rFonts w:ascii="Candara" w:hAnsi="Candara" w:cs="Times New Roman"/>
          <w:sz w:val="24"/>
          <w:szCs w:val="24"/>
        </w:rPr>
        <w:t>42</w:t>
      </w:r>
      <w:r w:rsidRPr="00D60655">
        <w:rPr>
          <w:rFonts w:ascii="Candara" w:hAnsi="Candara" w:cs="Times New Roman"/>
          <w:sz w:val="24"/>
          <w:szCs w:val="24"/>
        </w:rPr>
        <w:t xml:space="preserve"> habitantes denominados como sector vulnerable, divididos por dos grupos de edad de 0 hasta </w:t>
      </w:r>
      <w:r w:rsidR="00D915BF" w:rsidRPr="00D60655">
        <w:rPr>
          <w:rFonts w:ascii="Candara" w:hAnsi="Candara" w:cs="Times New Roman"/>
          <w:sz w:val="24"/>
          <w:szCs w:val="24"/>
        </w:rPr>
        <w:t>9</w:t>
      </w:r>
      <w:r w:rsidRPr="00D60655">
        <w:rPr>
          <w:rFonts w:ascii="Candara" w:hAnsi="Candara" w:cs="Times New Roman"/>
          <w:sz w:val="24"/>
          <w:szCs w:val="24"/>
        </w:rPr>
        <w:t xml:space="preserve"> en </w:t>
      </w:r>
      <w:r w:rsidR="00D915BF" w:rsidRPr="00D60655">
        <w:rPr>
          <w:rFonts w:ascii="Candara" w:hAnsi="Candara" w:cs="Times New Roman"/>
          <w:sz w:val="24"/>
          <w:szCs w:val="24"/>
        </w:rPr>
        <w:t>110</w:t>
      </w:r>
      <w:r w:rsidRPr="00D60655">
        <w:rPr>
          <w:rFonts w:ascii="Candara" w:hAnsi="Candara" w:cs="Times New Roman"/>
          <w:sz w:val="24"/>
          <w:szCs w:val="24"/>
        </w:rPr>
        <w:t xml:space="preserve"> habitantes, denominados la niñez, y desde los </w:t>
      </w:r>
      <w:r w:rsidR="00D915BF" w:rsidRPr="00D60655">
        <w:rPr>
          <w:rFonts w:ascii="Candara" w:hAnsi="Candara" w:cs="Times New Roman"/>
          <w:sz w:val="24"/>
          <w:szCs w:val="24"/>
        </w:rPr>
        <w:t>10</w:t>
      </w:r>
      <w:r w:rsidRPr="00D60655">
        <w:rPr>
          <w:rFonts w:ascii="Candara" w:hAnsi="Candara" w:cs="Times New Roman"/>
          <w:sz w:val="24"/>
          <w:szCs w:val="24"/>
        </w:rPr>
        <w:t xml:space="preserve"> hasta los 1</w:t>
      </w:r>
      <w:r w:rsidR="00D915BF" w:rsidRPr="00D60655">
        <w:rPr>
          <w:rFonts w:ascii="Candara" w:hAnsi="Candara" w:cs="Times New Roman"/>
          <w:sz w:val="24"/>
          <w:szCs w:val="24"/>
        </w:rPr>
        <w:t>4</w:t>
      </w:r>
      <w:r w:rsidRPr="00D60655">
        <w:rPr>
          <w:rFonts w:ascii="Candara" w:hAnsi="Candara" w:cs="Times New Roman"/>
          <w:sz w:val="24"/>
          <w:szCs w:val="24"/>
        </w:rPr>
        <w:t xml:space="preserve"> años en </w:t>
      </w:r>
      <w:r w:rsidR="00D915BF" w:rsidRPr="00D60655">
        <w:rPr>
          <w:rFonts w:ascii="Candara" w:hAnsi="Candara" w:cs="Times New Roman"/>
          <w:sz w:val="24"/>
          <w:szCs w:val="24"/>
        </w:rPr>
        <w:t>32</w:t>
      </w:r>
      <w:r w:rsidRPr="00D60655">
        <w:rPr>
          <w:rFonts w:ascii="Candara" w:hAnsi="Candara" w:cs="Times New Roman"/>
          <w:sz w:val="24"/>
          <w:szCs w:val="24"/>
        </w:rPr>
        <w:t xml:space="preserve"> habitantes, denominados adolescentes, lo cual representa el </w:t>
      </w:r>
      <w:r w:rsidR="00D915BF" w:rsidRPr="00D60655">
        <w:rPr>
          <w:rFonts w:ascii="Candara" w:hAnsi="Candara" w:cs="Times New Roman"/>
          <w:sz w:val="24"/>
          <w:szCs w:val="24"/>
        </w:rPr>
        <w:t>25.48</w:t>
      </w:r>
      <w:r w:rsidRPr="00D60655">
        <w:rPr>
          <w:rFonts w:ascii="Candara" w:hAnsi="Candara" w:cs="Times New Roman"/>
          <w:sz w:val="24"/>
          <w:szCs w:val="24"/>
        </w:rPr>
        <w:t>% de la población total.</w:t>
      </w:r>
    </w:p>
    <w:p w14:paraId="720B301B" w14:textId="77777777" w:rsidR="00D16FC2" w:rsidRPr="00D60655" w:rsidRDefault="00D16FC2" w:rsidP="00C82C04">
      <w:pPr>
        <w:ind w:firstLine="360"/>
        <w:jc w:val="both"/>
        <w:rPr>
          <w:rFonts w:ascii="Candara" w:hAnsi="Candara" w:cs="Times New Roman"/>
          <w:sz w:val="24"/>
          <w:szCs w:val="24"/>
        </w:rPr>
      </w:pPr>
      <w:r w:rsidRPr="00D60655">
        <w:rPr>
          <w:rFonts w:ascii="Candara" w:hAnsi="Candara" w:cs="Times New Roman"/>
          <w:sz w:val="24"/>
          <w:szCs w:val="24"/>
        </w:rPr>
        <w:t>Por tipos de discapacidad, se obtienen los siguientes datos:</w:t>
      </w:r>
    </w:p>
    <w:p w14:paraId="32417438" w14:textId="7CB479B3" w:rsidR="00D16FC2" w:rsidRPr="00D60655" w:rsidRDefault="00D16FC2" w:rsidP="00C82C04">
      <w:pPr>
        <w:pStyle w:val="Prrafodelista"/>
        <w:numPr>
          <w:ilvl w:val="0"/>
          <w:numId w:val="3"/>
        </w:numPr>
        <w:jc w:val="both"/>
        <w:rPr>
          <w:rFonts w:ascii="Candara" w:hAnsi="Candara" w:cs="Times New Roman"/>
          <w:sz w:val="24"/>
          <w:szCs w:val="24"/>
        </w:rPr>
      </w:pPr>
      <w:r w:rsidRPr="00D60655">
        <w:rPr>
          <w:rFonts w:ascii="Candara" w:hAnsi="Candara" w:cs="Times New Roman"/>
          <w:sz w:val="24"/>
          <w:szCs w:val="24"/>
        </w:rPr>
        <w:t xml:space="preserve">Discapacidad intelectual: </w:t>
      </w:r>
      <w:r w:rsidR="002E08AC" w:rsidRPr="00D60655">
        <w:rPr>
          <w:rFonts w:ascii="Candara" w:hAnsi="Candara" w:cs="Times New Roman"/>
          <w:sz w:val="24"/>
          <w:szCs w:val="24"/>
        </w:rPr>
        <w:t>4</w:t>
      </w:r>
      <w:r w:rsidRPr="00D60655">
        <w:rPr>
          <w:rFonts w:ascii="Candara" w:hAnsi="Candara" w:cs="Times New Roman"/>
          <w:sz w:val="24"/>
          <w:szCs w:val="24"/>
        </w:rPr>
        <w:t xml:space="preserve"> casos</w:t>
      </w:r>
    </w:p>
    <w:p w14:paraId="14145E4A" w14:textId="7DB4E148" w:rsidR="00D16FC2" w:rsidRPr="00D60655" w:rsidRDefault="00D16FC2" w:rsidP="00C82C04">
      <w:pPr>
        <w:pStyle w:val="Prrafodelista"/>
        <w:numPr>
          <w:ilvl w:val="0"/>
          <w:numId w:val="3"/>
        </w:numPr>
        <w:jc w:val="both"/>
        <w:rPr>
          <w:rFonts w:ascii="Candara" w:hAnsi="Candara" w:cs="Times New Roman"/>
          <w:sz w:val="24"/>
          <w:szCs w:val="24"/>
        </w:rPr>
      </w:pPr>
      <w:r w:rsidRPr="00D60655">
        <w:rPr>
          <w:rFonts w:ascii="Candara" w:hAnsi="Candara" w:cs="Times New Roman"/>
          <w:sz w:val="24"/>
          <w:szCs w:val="24"/>
        </w:rPr>
        <w:t xml:space="preserve">Discapacidad Físico-motora (amputaciones-parálisis): </w:t>
      </w:r>
      <w:r w:rsidR="002E08AC" w:rsidRPr="00D60655">
        <w:rPr>
          <w:rFonts w:ascii="Candara" w:hAnsi="Candara" w:cs="Times New Roman"/>
          <w:sz w:val="24"/>
          <w:szCs w:val="24"/>
        </w:rPr>
        <w:t>4</w:t>
      </w:r>
      <w:r w:rsidRPr="00D60655">
        <w:rPr>
          <w:rFonts w:ascii="Candara" w:hAnsi="Candara" w:cs="Times New Roman"/>
          <w:sz w:val="24"/>
          <w:szCs w:val="24"/>
        </w:rPr>
        <w:t xml:space="preserve"> casos.</w:t>
      </w:r>
    </w:p>
    <w:p w14:paraId="6C71FD78" w14:textId="776ECA9E" w:rsidR="00D16FC2" w:rsidRPr="00D60655" w:rsidRDefault="00D16FC2" w:rsidP="00C82C04">
      <w:pPr>
        <w:pStyle w:val="Prrafodelista"/>
        <w:numPr>
          <w:ilvl w:val="0"/>
          <w:numId w:val="3"/>
        </w:numPr>
        <w:jc w:val="both"/>
        <w:rPr>
          <w:rFonts w:ascii="Candara" w:hAnsi="Candara" w:cs="Times New Roman"/>
          <w:sz w:val="24"/>
          <w:szCs w:val="24"/>
        </w:rPr>
      </w:pPr>
      <w:r w:rsidRPr="00D60655">
        <w:rPr>
          <w:rFonts w:ascii="Candara" w:hAnsi="Candara" w:cs="Times New Roman"/>
          <w:sz w:val="24"/>
          <w:szCs w:val="24"/>
        </w:rPr>
        <w:t xml:space="preserve">Discapacidad Visual (ceguera): </w:t>
      </w:r>
      <w:r w:rsidR="002E08AC" w:rsidRPr="00D60655">
        <w:rPr>
          <w:rFonts w:ascii="Candara" w:hAnsi="Candara" w:cs="Times New Roman"/>
          <w:sz w:val="24"/>
          <w:szCs w:val="24"/>
        </w:rPr>
        <w:t>10</w:t>
      </w:r>
      <w:r w:rsidRPr="00D60655">
        <w:rPr>
          <w:rFonts w:ascii="Candara" w:hAnsi="Candara" w:cs="Times New Roman"/>
          <w:sz w:val="24"/>
          <w:szCs w:val="24"/>
        </w:rPr>
        <w:t xml:space="preserve"> casos.</w:t>
      </w:r>
    </w:p>
    <w:p w14:paraId="6C15D476" w14:textId="099A5275" w:rsidR="00D16FC2" w:rsidRPr="00D60655" w:rsidRDefault="00D16FC2" w:rsidP="00C82C04">
      <w:pPr>
        <w:pStyle w:val="Prrafodelista"/>
        <w:numPr>
          <w:ilvl w:val="0"/>
          <w:numId w:val="3"/>
        </w:numPr>
        <w:jc w:val="both"/>
        <w:rPr>
          <w:rFonts w:ascii="Candara" w:hAnsi="Candara" w:cs="Times New Roman"/>
          <w:sz w:val="24"/>
          <w:szCs w:val="24"/>
        </w:rPr>
      </w:pPr>
      <w:r w:rsidRPr="00D60655">
        <w:rPr>
          <w:rFonts w:ascii="Candara" w:hAnsi="Candara" w:cs="Times New Roman"/>
          <w:sz w:val="24"/>
          <w:szCs w:val="24"/>
        </w:rPr>
        <w:t xml:space="preserve">Discapacidad auditiva (sordera): </w:t>
      </w:r>
      <w:r w:rsidR="002E08AC" w:rsidRPr="00D60655">
        <w:rPr>
          <w:rFonts w:ascii="Candara" w:hAnsi="Candara" w:cs="Times New Roman"/>
          <w:sz w:val="24"/>
          <w:szCs w:val="24"/>
        </w:rPr>
        <w:t>4</w:t>
      </w:r>
      <w:r w:rsidRPr="00D60655">
        <w:rPr>
          <w:rFonts w:ascii="Candara" w:hAnsi="Candara" w:cs="Times New Roman"/>
          <w:sz w:val="24"/>
          <w:szCs w:val="24"/>
        </w:rPr>
        <w:t xml:space="preserve"> casos.</w:t>
      </w:r>
    </w:p>
    <w:p w14:paraId="1C84940D" w14:textId="01EC2410" w:rsidR="00D16FC2" w:rsidRPr="00D60655" w:rsidRDefault="00D16FC2" w:rsidP="00C82C04">
      <w:pPr>
        <w:pStyle w:val="Prrafodelista"/>
        <w:numPr>
          <w:ilvl w:val="0"/>
          <w:numId w:val="3"/>
        </w:numPr>
        <w:jc w:val="both"/>
        <w:rPr>
          <w:rFonts w:ascii="Candara" w:hAnsi="Candara" w:cs="Times New Roman"/>
          <w:sz w:val="24"/>
          <w:szCs w:val="24"/>
        </w:rPr>
      </w:pPr>
      <w:r w:rsidRPr="00D60655">
        <w:rPr>
          <w:rFonts w:ascii="Candara" w:hAnsi="Candara" w:cs="Times New Roman"/>
          <w:sz w:val="24"/>
          <w:szCs w:val="24"/>
        </w:rPr>
        <w:t xml:space="preserve">Discapacidad mental (enfermedades psiquiátricas): </w:t>
      </w:r>
      <w:r w:rsidR="002E08AC" w:rsidRPr="00D60655">
        <w:rPr>
          <w:rFonts w:ascii="Candara" w:hAnsi="Candara" w:cs="Times New Roman"/>
          <w:sz w:val="24"/>
          <w:szCs w:val="24"/>
        </w:rPr>
        <w:t>0</w:t>
      </w:r>
      <w:r w:rsidRPr="00D60655">
        <w:rPr>
          <w:rFonts w:ascii="Candara" w:hAnsi="Candara" w:cs="Times New Roman"/>
          <w:sz w:val="24"/>
          <w:szCs w:val="24"/>
        </w:rPr>
        <w:t xml:space="preserve"> casos.</w:t>
      </w:r>
    </w:p>
    <w:p w14:paraId="25242EF9" w14:textId="4CC8E287" w:rsidR="00D16FC2" w:rsidRPr="00D60655" w:rsidRDefault="00D16FC2" w:rsidP="00C82C04">
      <w:pPr>
        <w:ind w:left="300"/>
        <w:jc w:val="both"/>
        <w:rPr>
          <w:rFonts w:ascii="Candara" w:hAnsi="Candara" w:cs="Times New Roman"/>
          <w:sz w:val="24"/>
          <w:szCs w:val="24"/>
        </w:rPr>
      </w:pPr>
      <w:r w:rsidRPr="00D60655">
        <w:rPr>
          <w:rFonts w:ascii="Candara" w:hAnsi="Candara" w:cs="Times New Roman"/>
          <w:sz w:val="24"/>
          <w:szCs w:val="24"/>
        </w:rPr>
        <w:lastRenderedPageBreak/>
        <w:t xml:space="preserve">Respecto a la discapacidad de la población, en el siguiente grafico se realiza una descripción por tipo de discapacidad. Teniendo </w:t>
      </w:r>
      <w:r w:rsidR="002E08AC" w:rsidRPr="00D60655">
        <w:rPr>
          <w:rFonts w:ascii="Candara" w:hAnsi="Candara" w:cs="Times New Roman"/>
          <w:sz w:val="24"/>
          <w:szCs w:val="24"/>
        </w:rPr>
        <w:t>22</w:t>
      </w:r>
      <w:r w:rsidRPr="00D60655">
        <w:rPr>
          <w:rFonts w:ascii="Candara" w:hAnsi="Candara" w:cs="Times New Roman"/>
          <w:sz w:val="24"/>
          <w:szCs w:val="24"/>
        </w:rPr>
        <w:t xml:space="preserve"> habitantes lo cual representa el </w:t>
      </w:r>
      <w:r w:rsidR="002E08AC" w:rsidRPr="00D60655">
        <w:rPr>
          <w:rFonts w:ascii="Candara" w:hAnsi="Candara" w:cs="Times New Roman"/>
          <w:sz w:val="24"/>
          <w:szCs w:val="24"/>
        </w:rPr>
        <w:t>5.28</w:t>
      </w:r>
      <w:r w:rsidRPr="00D60655">
        <w:rPr>
          <w:rFonts w:ascii="Candara" w:hAnsi="Candara" w:cs="Times New Roman"/>
          <w:sz w:val="24"/>
          <w:szCs w:val="24"/>
        </w:rPr>
        <w:t xml:space="preserve">% de la población total de la parroquia. El tipo de discapacidad con mayor frecuencia es la </w:t>
      </w:r>
      <w:r w:rsidR="002E08AC" w:rsidRPr="00D60655">
        <w:rPr>
          <w:rFonts w:ascii="Candara" w:hAnsi="Candara" w:cs="Times New Roman"/>
          <w:sz w:val="24"/>
          <w:szCs w:val="24"/>
        </w:rPr>
        <w:t>visual</w:t>
      </w:r>
      <w:r w:rsidRPr="00D60655">
        <w:rPr>
          <w:rFonts w:ascii="Candara" w:hAnsi="Candara" w:cs="Times New Roman"/>
          <w:sz w:val="24"/>
          <w:szCs w:val="24"/>
        </w:rPr>
        <w:t xml:space="preserve"> con </w:t>
      </w:r>
      <w:r w:rsidR="002E08AC" w:rsidRPr="00D60655">
        <w:rPr>
          <w:rFonts w:ascii="Candara" w:hAnsi="Candara" w:cs="Times New Roman"/>
          <w:sz w:val="24"/>
          <w:szCs w:val="24"/>
        </w:rPr>
        <w:t>10</w:t>
      </w:r>
      <w:r w:rsidRPr="00D60655">
        <w:rPr>
          <w:rFonts w:ascii="Candara" w:hAnsi="Candara" w:cs="Times New Roman"/>
          <w:sz w:val="24"/>
          <w:szCs w:val="24"/>
        </w:rPr>
        <w:t xml:space="preserve"> casos.</w:t>
      </w:r>
    </w:p>
    <w:p w14:paraId="00E7BF5F" w14:textId="77777777" w:rsidR="002E08AC" w:rsidRPr="00D60655" w:rsidRDefault="002E08AC" w:rsidP="00C82C04">
      <w:pPr>
        <w:ind w:left="300"/>
        <w:jc w:val="both"/>
        <w:rPr>
          <w:rFonts w:ascii="Candara" w:hAnsi="Candara"/>
          <w:noProof/>
          <w:sz w:val="24"/>
          <w:szCs w:val="24"/>
        </w:rPr>
      </w:pPr>
    </w:p>
    <w:p w14:paraId="7976800D" w14:textId="28B69E68" w:rsidR="00D915BF" w:rsidRPr="00D60655" w:rsidRDefault="002E08AC" w:rsidP="00C82C04">
      <w:pPr>
        <w:ind w:left="300"/>
        <w:jc w:val="both"/>
        <w:rPr>
          <w:rFonts w:ascii="Candara" w:hAnsi="Candara" w:cs="Times New Roman"/>
          <w:sz w:val="24"/>
          <w:szCs w:val="24"/>
        </w:rPr>
      </w:pPr>
      <w:r w:rsidRPr="00D60655">
        <w:rPr>
          <w:rFonts w:ascii="Candara" w:hAnsi="Candara"/>
          <w:noProof/>
          <w:sz w:val="24"/>
          <w:szCs w:val="24"/>
        </w:rPr>
        <w:drawing>
          <wp:inline distT="0" distB="0" distL="0" distR="0" wp14:anchorId="7EA2AEF0" wp14:editId="7F15F267">
            <wp:extent cx="3244544" cy="1955800"/>
            <wp:effectExtent l="0" t="0" r="0" b="635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38189" t="36928" r="25262" b="23909"/>
                    <a:stretch/>
                  </pic:blipFill>
                  <pic:spPr bwMode="auto">
                    <a:xfrm>
                      <a:off x="0" y="0"/>
                      <a:ext cx="3299827" cy="1989124"/>
                    </a:xfrm>
                    <a:prstGeom prst="rect">
                      <a:avLst/>
                    </a:prstGeom>
                    <a:ln>
                      <a:noFill/>
                    </a:ln>
                    <a:extLst>
                      <a:ext uri="{53640926-AAD7-44D8-BBD7-CCE9431645EC}">
                        <a14:shadowObscured xmlns:a14="http://schemas.microsoft.com/office/drawing/2010/main"/>
                      </a:ext>
                    </a:extLst>
                  </pic:spPr>
                </pic:pic>
              </a:graphicData>
            </a:graphic>
          </wp:inline>
        </w:drawing>
      </w:r>
    </w:p>
    <w:p w14:paraId="0C825C0A" w14:textId="420F3166" w:rsidR="00F14760" w:rsidRPr="004E5F6B" w:rsidRDefault="004E5F6B" w:rsidP="004E5F6B">
      <w:pPr>
        <w:pStyle w:val="Prrafodelista"/>
        <w:numPr>
          <w:ilvl w:val="0"/>
          <w:numId w:val="1"/>
        </w:numPr>
        <w:rPr>
          <w:rFonts w:ascii="Candara" w:hAnsi="Candara" w:cs="Times New Roman"/>
          <w:b/>
          <w:bCs/>
          <w:sz w:val="24"/>
          <w:szCs w:val="24"/>
        </w:rPr>
      </w:pPr>
      <w:r w:rsidRPr="004E5F6B">
        <w:rPr>
          <w:rFonts w:ascii="Candara" w:hAnsi="Candara" w:cs="Times New Roman"/>
          <w:b/>
          <w:bCs/>
          <w:sz w:val="24"/>
          <w:szCs w:val="24"/>
        </w:rPr>
        <w:t>O</w:t>
      </w:r>
      <w:r w:rsidR="00F14760" w:rsidRPr="004E5F6B">
        <w:rPr>
          <w:rFonts w:ascii="Candara" w:hAnsi="Candara" w:cs="Times New Roman"/>
          <w:b/>
          <w:bCs/>
          <w:sz w:val="24"/>
          <w:szCs w:val="24"/>
        </w:rPr>
        <w:t>BJETIVOS DEL PROYECTO</w:t>
      </w:r>
    </w:p>
    <w:p w14:paraId="53531C8C" w14:textId="1A6B23CC" w:rsidR="00F14760" w:rsidRPr="00D60655" w:rsidRDefault="00F14760" w:rsidP="00C82C04">
      <w:pPr>
        <w:ind w:firstLine="360"/>
        <w:jc w:val="both"/>
        <w:rPr>
          <w:rFonts w:ascii="Candara" w:hAnsi="Candara" w:cs="Times New Roman"/>
          <w:b/>
          <w:bCs/>
          <w:sz w:val="24"/>
          <w:szCs w:val="24"/>
        </w:rPr>
      </w:pPr>
      <w:r w:rsidRPr="00D60655">
        <w:rPr>
          <w:rFonts w:ascii="Candara" w:hAnsi="Candara" w:cs="Times New Roman"/>
          <w:b/>
          <w:bCs/>
          <w:sz w:val="24"/>
          <w:szCs w:val="24"/>
        </w:rPr>
        <w:t>Objetivo general</w:t>
      </w:r>
    </w:p>
    <w:p w14:paraId="367B0738" w14:textId="77777777" w:rsidR="00F14760" w:rsidRPr="00D60655" w:rsidRDefault="00F14760" w:rsidP="00C82C04">
      <w:pPr>
        <w:pStyle w:val="Prrafodelista"/>
        <w:numPr>
          <w:ilvl w:val="0"/>
          <w:numId w:val="4"/>
        </w:numPr>
        <w:jc w:val="both"/>
        <w:rPr>
          <w:rFonts w:ascii="Candara" w:hAnsi="Candara" w:cs="Times New Roman"/>
          <w:sz w:val="24"/>
          <w:szCs w:val="24"/>
        </w:rPr>
      </w:pPr>
      <w:r w:rsidRPr="00D60655">
        <w:rPr>
          <w:rFonts w:ascii="Candara" w:hAnsi="Candara" w:cs="Times New Roman"/>
          <w:sz w:val="24"/>
          <w:szCs w:val="24"/>
        </w:rPr>
        <w:t>Propiciar el mejoramiento de las condiciones de vida de las familias y desarrollo armónico de los grupos de atención prioritaria, fomentando la participación de los habitantes para el desarrollo de la parroquia.</w:t>
      </w:r>
    </w:p>
    <w:p w14:paraId="28D0B973" w14:textId="77777777" w:rsidR="00F14760" w:rsidRPr="00D60655" w:rsidRDefault="00F14760" w:rsidP="00C82C04">
      <w:pPr>
        <w:ind w:firstLine="708"/>
        <w:jc w:val="both"/>
        <w:rPr>
          <w:rFonts w:ascii="Candara" w:hAnsi="Candara" w:cs="Times New Roman"/>
          <w:b/>
          <w:bCs/>
          <w:sz w:val="24"/>
          <w:szCs w:val="24"/>
        </w:rPr>
      </w:pPr>
      <w:r w:rsidRPr="00D60655">
        <w:rPr>
          <w:rFonts w:ascii="Candara" w:hAnsi="Candara" w:cs="Times New Roman"/>
          <w:b/>
          <w:bCs/>
          <w:sz w:val="24"/>
          <w:szCs w:val="24"/>
        </w:rPr>
        <w:t xml:space="preserve">Objetivos específicos </w:t>
      </w:r>
    </w:p>
    <w:p w14:paraId="2FBB85D6" w14:textId="77777777" w:rsidR="00ED7AD4" w:rsidRPr="00ED7AD4" w:rsidRDefault="00ED7AD4" w:rsidP="00ED7AD4">
      <w:pPr>
        <w:numPr>
          <w:ilvl w:val="0"/>
          <w:numId w:val="8"/>
        </w:numPr>
        <w:spacing w:after="0" w:line="276" w:lineRule="auto"/>
        <w:jc w:val="both"/>
        <w:rPr>
          <w:rFonts w:ascii="Candara" w:hAnsi="Candara" w:cs="Times New Roman"/>
          <w:sz w:val="24"/>
          <w:szCs w:val="24"/>
        </w:rPr>
      </w:pPr>
      <w:r w:rsidRPr="00ED7AD4">
        <w:rPr>
          <w:rFonts w:ascii="Candara" w:hAnsi="Candara" w:cs="Times New Roman"/>
          <w:sz w:val="24"/>
          <w:szCs w:val="24"/>
        </w:rPr>
        <w:t>Desarrollar actividades culturales, educativas y deportivas.</w:t>
      </w:r>
    </w:p>
    <w:p w14:paraId="480A32B1" w14:textId="77777777" w:rsidR="00ED7AD4" w:rsidRPr="00ED7AD4" w:rsidRDefault="00ED7AD4" w:rsidP="00ED7AD4">
      <w:pPr>
        <w:numPr>
          <w:ilvl w:val="0"/>
          <w:numId w:val="8"/>
        </w:numPr>
        <w:spacing w:after="0" w:line="276" w:lineRule="auto"/>
        <w:jc w:val="both"/>
        <w:rPr>
          <w:rFonts w:ascii="Candara" w:hAnsi="Candara" w:cs="Times New Roman"/>
          <w:sz w:val="24"/>
          <w:szCs w:val="24"/>
        </w:rPr>
      </w:pPr>
      <w:r w:rsidRPr="00ED7AD4">
        <w:rPr>
          <w:rFonts w:ascii="Candara" w:hAnsi="Candara" w:cs="Times New Roman"/>
          <w:sz w:val="24"/>
          <w:szCs w:val="24"/>
        </w:rPr>
        <w:t xml:space="preserve">Contribuir al progreso cultural de la parroquia por medio de programas y acciones que fortalezcan su identidad. </w:t>
      </w:r>
    </w:p>
    <w:p w14:paraId="4A4782DF" w14:textId="77777777" w:rsidR="00ED7AD4" w:rsidRPr="00ED7AD4" w:rsidRDefault="00ED7AD4" w:rsidP="00ED7AD4">
      <w:pPr>
        <w:numPr>
          <w:ilvl w:val="0"/>
          <w:numId w:val="8"/>
        </w:numPr>
        <w:spacing w:after="0" w:line="276" w:lineRule="auto"/>
        <w:jc w:val="both"/>
        <w:rPr>
          <w:rFonts w:ascii="Candara" w:hAnsi="Candara" w:cs="Times New Roman"/>
          <w:sz w:val="24"/>
          <w:szCs w:val="24"/>
        </w:rPr>
      </w:pPr>
      <w:r w:rsidRPr="00ED7AD4">
        <w:rPr>
          <w:rFonts w:ascii="Candara" w:hAnsi="Candara" w:cs="Times New Roman"/>
          <w:sz w:val="24"/>
          <w:szCs w:val="24"/>
        </w:rPr>
        <w:t>Promover y difundir la cultura, el arte y el deporte mediante participación activa de la población.</w:t>
      </w:r>
    </w:p>
    <w:p w14:paraId="3474854C" w14:textId="77777777" w:rsidR="00ED7AD4" w:rsidRPr="00ED7AD4" w:rsidRDefault="00ED7AD4" w:rsidP="00ED7AD4">
      <w:pPr>
        <w:numPr>
          <w:ilvl w:val="0"/>
          <w:numId w:val="8"/>
        </w:numPr>
        <w:spacing w:after="0" w:line="276" w:lineRule="auto"/>
        <w:jc w:val="both"/>
        <w:rPr>
          <w:rFonts w:ascii="Candara" w:hAnsi="Candara" w:cs="Times New Roman"/>
          <w:sz w:val="24"/>
          <w:szCs w:val="24"/>
        </w:rPr>
      </w:pPr>
      <w:r w:rsidRPr="00ED7AD4">
        <w:rPr>
          <w:rFonts w:ascii="Candara" w:hAnsi="Candara" w:cs="Times New Roman"/>
          <w:sz w:val="24"/>
          <w:szCs w:val="24"/>
        </w:rPr>
        <w:t>Promocionar y difundir a través de los medios de comunicación los actos culturales a desarrollarse.</w:t>
      </w:r>
    </w:p>
    <w:p w14:paraId="752A77BE" w14:textId="77777777" w:rsidR="00ED7AD4" w:rsidRPr="00ED7AD4" w:rsidRDefault="00ED7AD4" w:rsidP="00ED7AD4">
      <w:pPr>
        <w:numPr>
          <w:ilvl w:val="0"/>
          <w:numId w:val="8"/>
        </w:numPr>
        <w:spacing w:after="0" w:line="276" w:lineRule="auto"/>
        <w:jc w:val="both"/>
        <w:rPr>
          <w:rFonts w:ascii="Candara" w:hAnsi="Candara" w:cs="Times New Roman"/>
          <w:sz w:val="24"/>
          <w:szCs w:val="24"/>
        </w:rPr>
      </w:pPr>
      <w:r w:rsidRPr="00ED7AD4">
        <w:rPr>
          <w:rFonts w:ascii="Candara" w:hAnsi="Candara" w:cs="Times New Roman"/>
          <w:sz w:val="24"/>
          <w:szCs w:val="24"/>
        </w:rPr>
        <w:t>Desarrollar el patrimonio artístico y cultural diverso en la comunidad Mestiza y Afro- Ecuatoriana.</w:t>
      </w:r>
    </w:p>
    <w:p w14:paraId="3BADD539" w14:textId="77777777" w:rsidR="00F14760" w:rsidRPr="00D60655" w:rsidRDefault="00F14760" w:rsidP="00C82C04">
      <w:pPr>
        <w:pStyle w:val="NormalWeb"/>
        <w:shd w:val="clear" w:color="auto" w:fill="FFFFFF"/>
        <w:spacing w:before="0" w:beforeAutospacing="0" w:after="0" w:afterAutospacing="0"/>
        <w:ind w:left="300" w:right="300"/>
        <w:jc w:val="both"/>
        <w:rPr>
          <w:rStyle w:val="Textoennegrita"/>
          <w:rFonts w:ascii="Candara" w:hAnsi="Candara"/>
        </w:rPr>
      </w:pPr>
    </w:p>
    <w:p w14:paraId="04DF45A2" w14:textId="0CA019AC" w:rsidR="00FB4098" w:rsidRPr="00D60655" w:rsidRDefault="00FB4098" w:rsidP="00C82C04">
      <w:pPr>
        <w:spacing w:after="0" w:line="240" w:lineRule="auto"/>
        <w:ind w:firstLine="708"/>
        <w:jc w:val="both"/>
        <w:rPr>
          <w:rStyle w:val="Textoennegrita"/>
          <w:rFonts w:ascii="Candara" w:hAnsi="Candara" w:cs="Times New Roman"/>
          <w:sz w:val="24"/>
          <w:szCs w:val="24"/>
          <w:shd w:val="clear" w:color="auto" w:fill="FFFFFF"/>
        </w:rPr>
      </w:pPr>
      <w:r w:rsidRPr="00D60655">
        <w:rPr>
          <w:rStyle w:val="Textoennegrita"/>
          <w:rFonts w:ascii="Candara" w:hAnsi="Candara" w:cs="Times New Roman"/>
          <w:sz w:val="24"/>
          <w:szCs w:val="24"/>
          <w:shd w:val="clear" w:color="auto" w:fill="FFFFFF"/>
        </w:rPr>
        <w:t>DESCRIPCION</w:t>
      </w:r>
    </w:p>
    <w:p w14:paraId="43DC08CF" w14:textId="6642B6C4" w:rsidR="00FB4098" w:rsidRPr="00D60655" w:rsidRDefault="00FB4098" w:rsidP="00C82C04">
      <w:pPr>
        <w:pStyle w:val="NormalWeb"/>
        <w:shd w:val="clear" w:color="auto" w:fill="FFFFFF"/>
        <w:spacing w:before="0" w:beforeAutospacing="0" w:after="0" w:afterAutospacing="0"/>
        <w:ind w:left="708" w:right="300"/>
        <w:jc w:val="both"/>
        <w:rPr>
          <w:rFonts w:ascii="Candara" w:hAnsi="Candara"/>
        </w:rPr>
      </w:pPr>
      <w:r w:rsidRPr="00D60655">
        <w:rPr>
          <w:rFonts w:ascii="Candara" w:hAnsi="Candara"/>
        </w:rPr>
        <w:t>El proyecto contempla la  creación de  espacios para  la atención a</w:t>
      </w:r>
      <w:r w:rsidR="009A3F72" w:rsidRPr="00D60655">
        <w:rPr>
          <w:rFonts w:ascii="Candara" w:hAnsi="Candara"/>
        </w:rPr>
        <w:t xml:space="preserve"> </w:t>
      </w:r>
      <w:r w:rsidRPr="00D60655">
        <w:rPr>
          <w:rFonts w:ascii="Candara" w:hAnsi="Candara"/>
        </w:rPr>
        <w:t>l</w:t>
      </w:r>
      <w:r w:rsidR="009A3F72" w:rsidRPr="00D60655">
        <w:rPr>
          <w:rFonts w:ascii="Candara" w:hAnsi="Candara"/>
        </w:rPr>
        <w:t xml:space="preserve">os </w:t>
      </w:r>
      <w:r w:rsidR="007E1F14">
        <w:rPr>
          <w:rFonts w:ascii="Candara" w:hAnsi="Candara"/>
        </w:rPr>
        <w:t xml:space="preserve">grupos de </w:t>
      </w:r>
      <w:r w:rsidR="00D22143" w:rsidRPr="00D60655">
        <w:rPr>
          <w:rFonts w:ascii="Candara" w:hAnsi="Candara"/>
        </w:rPr>
        <w:t>atención prioritaria</w:t>
      </w:r>
      <w:r w:rsidRPr="00D60655">
        <w:rPr>
          <w:rFonts w:ascii="Candara" w:hAnsi="Candara"/>
        </w:rPr>
        <w:t>, mediante la participación, recreación</w:t>
      </w:r>
      <w:r w:rsidR="002E08AC" w:rsidRPr="00D60655">
        <w:rPr>
          <w:rFonts w:ascii="Candara" w:hAnsi="Candara"/>
        </w:rPr>
        <w:t xml:space="preserve"> y</w:t>
      </w:r>
      <w:r w:rsidR="00D22143" w:rsidRPr="00D60655">
        <w:rPr>
          <w:rFonts w:ascii="Candara" w:hAnsi="Candara"/>
        </w:rPr>
        <w:t xml:space="preserve"> capacitación</w:t>
      </w:r>
      <w:r w:rsidRPr="00D60655">
        <w:rPr>
          <w:rFonts w:ascii="Candara" w:hAnsi="Candara"/>
        </w:rPr>
        <w:t>.</w:t>
      </w:r>
    </w:p>
    <w:p w14:paraId="7E18679D" w14:textId="77777777" w:rsidR="00D22143" w:rsidRPr="00D60655" w:rsidRDefault="00D22143" w:rsidP="00C82C04">
      <w:pPr>
        <w:pStyle w:val="NormalWeb"/>
        <w:shd w:val="clear" w:color="auto" w:fill="FFFFFF"/>
        <w:spacing w:before="0" w:beforeAutospacing="0" w:after="0" w:afterAutospacing="0"/>
        <w:ind w:left="708" w:right="300"/>
        <w:jc w:val="both"/>
        <w:rPr>
          <w:rFonts w:ascii="Candara" w:hAnsi="Candara"/>
        </w:rPr>
      </w:pPr>
    </w:p>
    <w:p w14:paraId="1E17E06B" w14:textId="77777777" w:rsidR="00746C7F" w:rsidRPr="00B9150D" w:rsidRDefault="00B52F41" w:rsidP="00746C7F">
      <w:pPr>
        <w:pStyle w:val="NormalWeb"/>
        <w:shd w:val="clear" w:color="auto" w:fill="FFFFFF"/>
        <w:spacing w:before="0" w:beforeAutospacing="0" w:after="0" w:afterAutospacing="0"/>
        <w:ind w:right="300"/>
        <w:jc w:val="both"/>
        <w:rPr>
          <w:rFonts w:ascii="Candara" w:hAnsi="Candara"/>
        </w:rPr>
      </w:pPr>
      <w:r w:rsidRPr="00D60655">
        <w:rPr>
          <w:rFonts w:ascii="Candara" w:hAnsi="Candara"/>
        </w:rPr>
        <w:tab/>
      </w:r>
      <w:r w:rsidR="00746C7F" w:rsidRPr="00B9150D">
        <w:rPr>
          <w:rFonts w:ascii="Candara" w:hAnsi="Candara"/>
        </w:rPr>
        <w:t xml:space="preserve">Programas </w:t>
      </w:r>
    </w:p>
    <w:p w14:paraId="15092604" w14:textId="77777777" w:rsidR="00746C7F" w:rsidRPr="00B9150D" w:rsidRDefault="00746C7F" w:rsidP="00746C7F">
      <w:pPr>
        <w:pStyle w:val="NormalWeb"/>
        <w:shd w:val="clear" w:color="auto" w:fill="FFFFFF"/>
        <w:spacing w:before="0" w:beforeAutospacing="0" w:after="0" w:afterAutospacing="0"/>
        <w:ind w:right="300"/>
        <w:jc w:val="both"/>
        <w:rPr>
          <w:rFonts w:ascii="Candara" w:hAnsi="Candara"/>
        </w:rPr>
      </w:pPr>
    </w:p>
    <w:p w14:paraId="1B042353" w14:textId="77777777" w:rsidR="00746C7F" w:rsidRDefault="00746C7F" w:rsidP="00746C7F">
      <w:pPr>
        <w:pStyle w:val="Ttulo1"/>
        <w:numPr>
          <w:ilvl w:val="0"/>
          <w:numId w:val="7"/>
        </w:numPr>
        <w:shd w:val="clear" w:color="auto" w:fill="FFFFFF"/>
        <w:spacing w:before="0" w:beforeAutospacing="0" w:after="0" w:afterAutospacing="0"/>
        <w:jc w:val="both"/>
        <w:rPr>
          <w:rStyle w:val="Textoennegrita"/>
          <w:rFonts w:ascii="Candara" w:hAnsi="Candara"/>
          <w:b/>
          <w:bCs/>
          <w:sz w:val="24"/>
          <w:szCs w:val="24"/>
          <w:shd w:val="clear" w:color="auto" w:fill="FFFFFF"/>
        </w:rPr>
      </w:pPr>
      <w:bookmarkStart w:id="1" w:name="_Hlk121071007"/>
      <w:r>
        <w:rPr>
          <w:rStyle w:val="Textoennegrita"/>
          <w:rFonts w:ascii="Candara" w:hAnsi="Candara"/>
          <w:b/>
          <w:bCs/>
          <w:sz w:val="24"/>
          <w:szCs w:val="24"/>
          <w:shd w:val="clear" w:color="auto" w:fill="FFFFFF"/>
        </w:rPr>
        <w:t>Socialización del proyecto en la parroquia;</w:t>
      </w:r>
    </w:p>
    <w:p w14:paraId="08CBDFA7" w14:textId="453DF8F9" w:rsidR="00746C7F" w:rsidRDefault="00746C7F" w:rsidP="00746C7F">
      <w:pPr>
        <w:pStyle w:val="Ttulo1"/>
        <w:numPr>
          <w:ilvl w:val="0"/>
          <w:numId w:val="7"/>
        </w:numPr>
        <w:shd w:val="clear" w:color="auto" w:fill="FFFFFF"/>
        <w:spacing w:before="0" w:beforeAutospacing="0" w:after="0" w:afterAutospacing="0"/>
        <w:jc w:val="both"/>
        <w:rPr>
          <w:rStyle w:val="Textoennegrita"/>
          <w:rFonts w:ascii="Candara" w:hAnsi="Candara"/>
          <w:b/>
          <w:bCs/>
          <w:sz w:val="24"/>
          <w:szCs w:val="24"/>
          <w:shd w:val="clear" w:color="auto" w:fill="FFFFFF"/>
        </w:rPr>
      </w:pPr>
      <w:r w:rsidRPr="00B9150D">
        <w:rPr>
          <w:rStyle w:val="Textoennegrita"/>
          <w:rFonts w:ascii="Candara" w:hAnsi="Candara"/>
          <w:b/>
          <w:bCs/>
          <w:sz w:val="24"/>
          <w:szCs w:val="24"/>
          <w:shd w:val="clear" w:color="auto" w:fill="FFFFFF"/>
        </w:rPr>
        <w:lastRenderedPageBreak/>
        <w:t xml:space="preserve">Convivencia de los niños y niñas </w:t>
      </w:r>
      <w:r>
        <w:rPr>
          <w:rStyle w:val="Textoennegrita"/>
          <w:rFonts w:ascii="Candara" w:hAnsi="Candara"/>
          <w:b/>
          <w:bCs/>
          <w:sz w:val="24"/>
          <w:szCs w:val="24"/>
          <w:shd w:val="clear" w:color="auto" w:fill="FFFFFF"/>
        </w:rPr>
        <w:t xml:space="preserve">de los recintos y la cabecera parroquial </w:t>
      </w:r>
      <w:r w:rsidRPr="00B9150D">
        <w:rPr>
          <w:rStyle w:val="Textoennegrita"/>
          <w:rFonts w:ascii="Candara" w:hAnsi="Candara"/>
          <w:b/>
          <w:bCs/>
          <w:sz w:val="24"/>
          <w:szCs w:val="24"/>
          <w:shd w:val="clear" w:color="auto" w:fill="FFFFFF"/>
        </w:rPr>
        <w:t>en eventos cultural</w:t>
      </w:r>
      <w:r>
        <w:rPr>
          <w:rStyle w:val="Textoennegrita"/>
          <w:rFonts w:ascii="Candara" w:hAnsi="Candara"/>
          <w:b/>
          <w:bCs/>
          <w:sz w:val="24"/>
          <w:szCs w:val="24"/>
          <w:shd w:val="clear" w:color="auto" w:fill="FFFFFF"/>
        </w:rPr>
        <w:t>, deportivos</w:t>
      </w:r>
      <w:r w:rsidRPr="00B9150D">
        <w:rPr>
          <w:rStyle w:val="Textoennegrita"/>
          <w:rFonts w:ascii="Candara" w:hAnsi="Candara"/>
          <w:b/>
          <w:bCs/>
          <w:sz w:val="24"/>
          <w:szCs w:val="24"/>
          <w:shd w:val="clear" w:color="auto" w:fill="FFFFFF"/>
        </w:rPr>
        <w:t xml:space="preserve"> y social con fortalecimiento y el rescate en juegos ancestrales (</w:t>
      </w:r>
      <w:r>
        <w:rPr>
          <w:rStyle w:val="Textoennegrita"/>
          <w:rFonts w:ascii="Candara" w:hAnsi="Candara"/>
          <w:b/>
          <w:bCs/>
          <w:sz w:val="24"/>
          <w:szCs w:val="24"/>
          <w:shd w:val="clear" w:color="auto" w:fill="FFFFFF"/>
        </w:rPr>
        <w:t xml:space="preserve">Palo encebado, </w:t>
      </w:r>
      <w:r w:rsidR="005A3932">
        <w:rPr>
          <w:rStyle w:val="Textoennegrita"/>
          <w:rFonts w:ascii="Candara" w:hAnsi="Candara"/>
          <w:b/>
          <w:bCs/>
          <w:sz w:val="24"/>
          <w:szCs w:val="24"/>
          <w:shd w:val="clear" w:color="auto" w:fill="FFFFFF"/>
        </w:rPr>
        <w:t>yincana</w:t>
      </w:r>
      <w:r w:rsidRPr="00B9150D">
        <w:rPr>
          <w:rStyle w:val="Textoennegrita"/>
          <w:rFonts w:ascii="Candara" w:hAnsi="Candara"/>
          <w:b/>
          <w:bCs/>
          <w:sz w:val="24"/>
          <w:szCs w:val="24"/>
          <w:shd w:val="clear" w:color="auto" w:fill="FFFFFF"/>
        </w:rPr>
        <w:t>)</w:t>
      </w:r>
      <w:r>
        <w:rPr>
          <w:rStyle w:val="Textoennegrita"/>
          <w:rFonts w:ascii="Candara" w:hAnsi="Candara"/>
          <w:b/>
          <w:bCs/>
          <w:sz w:val="24"/>
          <w:szCs w:val="24"/>
          <w:shd w:val="clear" w:color="auto" w:fill="FFFFFF"/>
        </w:rPr>
        <w:t>;</w:t>
      </w:r>
    </w:p>
    <w:p w14:paraId="104FBB80" w14:textId="792EEDEF" w:rsidR="00746C7F" w:rsidRPr="00B9150D" w:rsidRDefault="00746C7F" w:rsidP="00746C7F">
      <w:pPr>
        <w:pStyle w:val="Ttulo1"/>
        <w:numPr>
          <w:ilvl w:val="0"/>
          <w:numId w:val="7"/>
        </w:numPr>
        <w:shd w:val="clear" w:color="auto" w:fill="FFFFFF"/>
        <w:spacing w:before="0" w:beforeAutospacing="0" w:after="0" w:afterAutospacing="0"/>
        <w:jc w:val="both"/>
        <w:rPr>
          <w:rStyle w:val="Textoennegrita"/>
          <w:rFonts w:ascii="Candara" w:hAnsi="Candara"/>
          <w:b/>
          <w:bCs/>
          <w:sz w:val="24"/>
          <w:szCs w:val="24"/>
          <w:shd w:val="clear" w:color="auto" w:fill="FFFFFF"/>
        </w:rPr>
      </w:pPr>
      <w:r>
        <w:rPr>
          <w:rStyle w:val="Textoennegrita"/>
          <w:rFonts w:ascii="Candara" w:hAnsi="Candara"/>
          <w:b/>
          <w:bCs/>
          <w:sz w:val="24"/>
          <w:szCs w:val="24"/>
          <w:shd w:val="clear" w:color="auto" w:fill="FFFFFF"/>
        </w:rPr>
        <w:t>Fomento de las actividades culturales ancestrales relacionados con el nacimiento de Jesús (</w:t>
      </w:r>
      <w:r w:rsidR="007114E9">
        <w:rPr>
          <w:rStyle w:val="Textoennegrita"/>
          <w:rFonts w:ascii="Candara" w:hAnsi="Candara"/>
          <w:b/>
          <w:bCs/>
          <w:sz w:val="24"/>
          <w:szCs w:val="24"/>
          <w:shd w:val="clear" w:color="auto" w:fill="FFFFFF"/>
        </w:rPr>
        <w:t>Villancicos</w:t>
      </w:r>
      <w:r>
        <w:rPr>
          <w:rStyle w:val="Textoennegrita"/>
          <w:rFonts w:ascii="Candara" w:hAnsi="Candara"/>
          <w:b/>
          <w:bCs/>
          <w:sz w:val="24"/>
          <w:szCs w:val="24"/>
          <w:shd w:val="clear" w:color="auto" w:fill="FFFFFF"/>
        </w:rPr>
        <w:t>, arrullos, décimas, marimba y versos), en la realidad de los niños, y adolescentes de la parroquia y sus recintos;</w:t>
      </w:r>
    </w:p>
    <w:p w14:paraId="1855D525" w14:textId="77777777" w:rsidR="00746C7F" w:rsidRPr="00746C7F" w:rsidRDefault="00746C7F" w:rsidP="00746C7F">
      <w:pPr>
        <w:pStyle w:val="Ttulo1"/>
        <w:numPr>
          <w:ilvl w:val="0"/>
          <w:numId w:val="7"/>
        </w:numPr>
        <w:shd w:val="clear" w:color="auto" w:fill="FFFFFF"/>
        <w:spacing w:before="0" w:beforeAutospacing="0" w:after="0" w:afterAutospacing="0"/>
        <w:jc w:val="both"/>
        <w:rPr>
          <w:rFonts w:ascii="Candara" w:hAnsi="Candara"/>
          <w:sz w:val="24"/>
          <w:szCs w:val="24"/>
        </w:rPr>
      </w:pPr>
      <w:r w:rsidRPr="00B9150D">
        <w:rPr>
          <w:rStyle w:val="Textoennegrita"/>
          <w:rFonts w:ascii="Candara" w:hAnsi="Candara"/>
          <w:b/>
          <w:bCs/>
          <w:sz w:val="24"/>
          <w:szCs w:val="24"/>
          <w:shd w:val="clear" w:color="auto" w:fill="FFFFFF"/>
        </w:rPr>
        <w:t xml:space="preserve">Participación de los adultos mayores en eventos culturales ancestrales de integración </w:t>
      </w:r>
      <w:r>
        <w:rPr>
          <w:rStyle w:val="Textoennegrita"/>
          <w:rFonts w:ascii="Candara" w:hAnsi="Candara"/>
          <w:b/>
          <w:bCs/>
          <w:sz w:val="24"/>
          <w:szCs w:val="24"/>
          <w:shd w:val="clear" w:color="auto" w:fill="FFFFFF"/>
        </w:rPr>
        <w:t xml:space="preserve">– motivación y desarrollo del territorio parroquial </w:t>
      </w:r>
      <w:r w:rsidRPr="00B9150D">
        <w:rPr>
          <w:rStyle w:val="Textoennegrita"/>
          <w:rFonts w:ascii="Candara" w:hAnsi="Candara"/>
          <w:b/>
          <w:bCs/>
          <w:sz w:val="24"/>
          <w:szCs w:val="24"/>
          <w:shd w:val="clear" w:color="auto" w:fill="FFFFFF"/>
        </w:rPr>
        <w:t>(cantos, arrullos, décimas, versos, entre otros).</w:t>
      </w:r>
    </w:p>
    <w:p w14:paraId="5DD8C8F5" w14:textId="3BD5E8EE" w:rsidR="00746C7F" w:rsidRPr="00746C7F" w:rsidRDefault="00746C7F" w:rsidP="00746C7F">
      <w:pPr>
        <w:pStyle w:val="Ttulo1"/>
        <w:numPr>
          <w:ilvl w:val="0"/>
          <w:numId w:val="7"/>
        </w:numPr>
        <w:shd w:val="clear" w:color="auto" w:fill="FFFFFF"/>
        <w:spacing w:before="0" w:beforeAutospacing="0" w:after="0" w:afterAutospacing="0"/>
        <w:jc w:val="both"/>
        <w:rPr>
          <w:rStyle w:val="Textoennegrita"/>
          <w:rFonts w:ascii="Candara" w:hAnsi="Candara"/>
          <w:b/>
          <w:bCs/>
          <w:sz w:val="24"/>
          <w:szCs w:val="24"/>
          <w:shd w:val="clear" w:color="auto" w:fill="FFFFFF"/>
        </w:rPr>
      </w:pPr>
      <w:r w:rsidRPr="00746C7F">
        <w:rPr>
          <w:rStyle w:val="Textoennegrita"/>
          <w:rFonts w:ascii="Candara" w:hAnsi="Candara"/>
          <w:b/>
          <w:bCs/>
          <w:sz w:val="24"/>
          <w:szCs w:val="24"/>
          <w:shd w:val="clear" w:color="auto" w:fill="FFFFFF"/>
        </w:rPr>
        <w:t>Informe del proyecto</w:t>
      </w:r>
    </w:p>
    <w:bookmarkEnd w:id="1"/>
    <w:p w14:paraId="60A24654" w14:textId="77777777" w:rsidR="00746C7F" w:rsidRPr="00B9150D" w:rsidRDefault="00746C7F" w:rsidP="00746C7F">
      <w:pPr>
        <w:pStyle w:val="NormalWeb"/>
        <w:shd w:val="clear" w:color="auto" w:fill="FFFFFF"/>
        <w:spacing w:before="0" w:beforeAutospacing="0" w:after="0" w:afterAutospacing="0"/>
        <w:ind w:left="708" w:right="300"/>
        <w:jc w:val="both"/>
        <w:rPr>
          <w:rFonts w:ascii="Candara" w:hAnsi="Candara"/>
        </w:rPr>
      </w:pPr>
    </w:p>
    <w:p w14:paraId="4C70F0DD" w14:textId="77777777" w:rsidR="00746C7F" w:rsidRDefault="00746C7F" w:rsidP="00746C7F">
      <w:pPr>
        <w:pStyle w:val="NormalWeb"/>
        <w:shd w:val="clear" w:color="auto" w:fill="FFFFFF"/>
        <w:spacing w:before="0" w:beforeAutospacing="0" w:after="0" w:afterAutospacing="0"/>
        <w:ind w:left="300" w:right="300"/>
        <w:jc w:val="both"/>
        <w:rPr>
          <w:rStyle w:val="Textoennegrita"/>
          <w:rFonts w:ascii="Candara" w:hAnsi="Candara"/>
        </w:rPr>
      </w:pPr>
    </w:p>
    <w:p w14:paraId="23D51ACA" w14:textId="77777777" w:rsidR="00746C7F" w:rsidRPr="00B9150D" w:rsidRDefault="00746C7F" w:rsidP="00746C7F">
      <w:pPr>
        <w:pStyle w:val="NormalWeb"/>
        <w:shd w:val="clear" w:color="auto" w:fill="FFFFFF"/>
        <w:spacing w:before="0" w:beforeAutospacing="0" w:after="0" w:afterAutospacing="0"/>
        <w:ind w:left="300" w:right="300"/>
        <w:jc w:val="both"/>
        <w:rPr>
          <w:rStyle w:val="Textoennegrita"/>
          <w:rFonts w:ascii="Candara" w:hAnsi="Candara"/>
        </w:rPr>
      </w:pPr>
      <w:r w:rsidRPr="00B9150D">
        <w:rPr>
          <w:rStyle w:val="Textoennegrita"/>
          <w:rFonts w:ascii="Candara" w:hAnsi="Candara"/>
        </w:rPr>
        <w:t>COMPONENTES:</w:t>
      </w:r>
    </w:p>
    <w:tbl>
      <w:tblPr>
        <w:tblStyle w:val="Tablaconcuadrcula"/>
        <w:tblW w:w="0" w:type="auto"/>
        <w:tblInd w:w="300" w:type="dxa"/>
        <w:tblLook w:val="04A0" w:firstRow="1" w:lastRow="0" w:firstColumn="1" w:lastColumn="0" w:noHBand="0" w:noVBand="1"/>
      </w:tblPr>
      <w:tblGrid>
        <w:gridCol w:w="2247"/>
        <w:gridCol w:w="3219"/>
        <w:gridCol w:w="2728"/>
      </w:tblGrid>
      <w:tr w:rsidR="00746C7F" w:rsidRPr="00B9150D" w14:paraId="1CA93125" w14:textId="77777777" w:rsidTr="00C1162A">
        <w:tc>
          <w:tcPr>
            <w:tcW w:w="2247" w:type="dxa"/>
          </w:tcPr>
          <w:p w14:paraId="41717C51" w14:textId="77777777" w:rsidR="00746C7F" w:rsidRPr="00B9150D" w:rsidRDefault="00746C7F" w:rsidP="00A54F87">
            <w:pPr>
              <w:pStyle w:val="NormalWeb"/>
              <w:spacing w:before="0" w:beforeAutospacing="0" w:after="0" w:afterAutospacing="0"/>
              <w:ind w:right="300"/>
              <w:jc w:val="both"/>
              <w:rPr>
                <w:rFonts w:ascii="Candara" w:hAnsi="Candara"/>
                <w:b/>
                <w:bCs/>
              </w:rPr>
            </w:pPr>
            <w:bookmarkStart w:id="2" w:name="_Hlk121072059"/>
            <w:r w:rsidRPr="00B9150D">
              <w:rPr>
                <w:rFonts w:ascii="Candara" w:hAnsi="Candara"/>
                <w:b/>
                <w:bCs/>
              </w:rPr>
              <w:t xml:space="preserve">Componentes </w:t>
            </w:r>
          </w:p>
        </w:tc>
        <w:tc>
          <w:tcPr>
            <w:tcW w:w="3219" w:type="dxa"/>
          </w:tcPr>
          <w:p w14:paraId="39BB0D76" w14:textId="77777777" w:rsidR="00746C7F" w:rsidRPr="00B9150D" w:rsidRDefault="00746C7F" w:rsidP="00A54F87">
            <w:pPr>
              <w:pStyle w:val="NormalWeb"/>
              <w:spacing w:before="0" w:beforeAutospacing="0" w:after="0" w:afterAutospacing="0"/>
              <w:ind w:right="300"/>
              <w:jc w:val="both"/>
              <w:rPr>
                <w:rFonts w:ascii="Candara" w:hAnsi="Candara"/>
                <w:b/>
                <w:bCs/>
              </w:rPr>
            </w:pPr>
            <w:r w:rsidRPr="00B9150D">
              <w:rPr>
                <w:rFonts w:ascii="Candara" w:hAnsi="Candara"/>
                <w:b/>
                <w:bCs/>
              </w:rPr>
              <w:t>Actividades</w:t>
            </w:r>
          </w:p>
        </w:tc>
        <w:tc>
          <w:tcPr>
            <w:tcW w:w="2728" w:type="dxa"/>
          </w:tcPr>
          <w:p w14:paraId="58004022" w14:textId="77777777" w:rsidR="00746C7F" w:rsidRPr="00B9150D" w:rsidRDefault="00746C7F" w:rsidP="00A54F87">
            <w:pPr>
              <w:pStyle w:val="NormalWeb"/>
              <w:spacing w:before="0" w:beforeAutospacing="0" w:after="0" w:afterAutospacing="0"/>
              <w:ind w:right="300"/>
              <w:jc w:val="both"/>
              <w:rPr>
                <w:rFonts w:ascii="Candara" w:hAnsi="Candara"/>
                <w:b/>
                <w:bCs/>
              </w:rPr>
            </w:pPr>
            <w:r w:rsidRPr="00B9150D">
              <w:rPr>
                <w:rFonts w:ascii="Candara" w:hAnsi="Candara"/>
                <w:b/>
                <w:bCs/>
              </w:rPr>
              <w:t>Metas</w:t>
            </w:r>
          </w:p>
        </w:tc>
      </w:tr>
      <w:tr w:rsidR="00746C7F" w:rsidRPr="00B9150D" w14:paraId="3F91BFAE" w14:textId="77777777" w:rsidTr="00C1162A">
        <w:tc>
          <w:tcPr>
            <w:tcW w:w="2247" w:type="dxa"/>
            <w:vMerge w:val="restart"/>
          </w:tcPr>
          <w:p w14:paraId="21CF1549" w14:textId="77777777" w:rsidR="00746C7F" w:rsidRDefault="00746C7F" w:rsidP="00A54F87">
            <w:pPr>
              <w:pStyle w:val="Ttulo1"/>
              <w:shd w:val="clear" w:color="auto" w:fill="FFFFFF"/>
              <w:spacing w:before="0" w:beforeAutospacing="0" w:after="0" w:afterAutospacing="0"/>
              <w:jc w:val="both"/>
              <w:outlineLvl w:val="0"/>
              <w:rPr>
                <w:rStyle w:val="Textoennegrita"/>
                <w:rFonts w:ascii="Candara" w:hAnsi="Candara"/>
                <w:b/>
                <w:bCs/>
                <w:sz w:val="24"/>
                <w:szCs w:val="24"/>
                <w:shd w:val="clear" w:color="auto" w:fill="FFFFFF"/>
              </w:rPr>
            </w:pPr>
            <w:r>
              <w:rPr>
                <w:rStyle w:val="Textoennegrita"/>
                <w:rFonts w:ascii="Candara" w:hAnsi="Candara"/>
                <w:b/>
                <w:bCs/>
                <w:sz w:val="24"/>
                <w:szCs w:val="24"/>
                <w:shd w:val="clear" w:color="auto" w:fill="FFFFFF"/>
              </w:rPr>
              <w:t>1.Socialización del proyecto en la parroquia;</w:t>
            </w:r>
          </w:p>
          <w:p w14:paraId="207057E1" w14:textId="77777777" w:rsidR="00746C7F" w:rsidRPr="00B9150D" w:rsidRDefault="00746C7F" w:rsidP="00A54F87">
            <w:pPr>
              <w:pStyle w:val="NormalWeb"/>
              <w:spacing w:before="0" w:beforeAutospacing="0" w:after="0" w:afterAutospacing="0"/>
              <w:ind w:right="300"/>
              <w:jc w:val="both"/>
              <w:rPr>
                <w:rFonts w:ascii="Candara" w:hAnsi="Candara"/>
                <w:b/>
                <w:bCs/>
              </w:rPr>
            </w:pPr>
          </w:p>
        </w:tc>
        <w:tc>
          <w:tcPr>
            <w:tcW w:w="3219" w:type="dxa"/>
          </w:tcPr>
          <w:p w14:paraId="10E81BB9" w14:textId="77777777" w:rsidR="00746C7F" w:rsidRPr="00B9150D" w:rsidRDefault="00746C7F" w:rsidP="00A54F87">
            <w:pPr>
              <w:pStyle w:val="NormalWeb"/>
              <w:spacing w:before="0" w:beforeAutospacing="0" w:after="0" w:afterAutospacing="0"/>
              <w:ind w:right="300"/>
              <w:jc w:val="both"/>
              <w:rPr>
                <w:rFonts w:ascii="Candara" w:hAnsi="Candara"/>
                <w:b/>
                <w:bCs/>
              </w:rPr>
            </w:pPr>
            <w:r w:rsidRPr="00B9150D">
              <w:rPr>
                <w:rFonts w:ascii="Candara" w:hAnsi="Candara"/>
              </w:rPr>
              <w:t>Socialización del proyecto con los beneficiarios</w:t>
            </w:r>
          </w:p>
        </w:tc>
        <w:tc>
          <w:tcPr>
            <w:tcW w:w="2728" w:type="dxa"/>
          </w:tcPr>
          <w:p w14:paraId="337C3889" w14:textId="2B5470DA" w:rsidR="00746C7F" w:rsidRPr="00B9150D" w:rsidRDefault="00746C7F" w:rsidP="00A54F87">
            <w:pPr>
              <w:pStyle w:val="NormalWeb"/>
              <w:spacing w:before="0" w:beforeAutospacing="0" w:after="0" w:afterAutospacing="0"/>
              <w:ind w:right="300"/>
              <w:jc w:val="both"/>
              <w:rPr>
                <w:rFonts w:ascii="Candara" w:hAnsi="Candara"/>
                <w:b/>
                <w:bCs/>
              </w:rPr>
            </w:pPr>
            <w:r w:rsidRPr="00B9150D">
              <w:rPr>
                <w:rFonts w:ascii="Candara" w:hAnsi="Candara"/>
              </w:rPr>
              <w:t>Visibilizar las actividades que ejecuta la parroquia</w:t>
            </w:r>
            <w:r w:rsidR="001929AB">
              <w:rPr>
                <w:rFonts w:ascii="Candara" w:hAnsi="Candara"/>
              </w:rPr>
              <w:t xml:space="preserve"> a los y las ciudadanas de la parroquia</w:t>
            </w:r>
            <w:r w:rsidR="00643299">
              <w:rPr>
                <w:rFonts w:ascii="Candara" w:hAnsi="Candara"/>
              </w:rPr>
              <w:t xml:space="preserve"> con los grupos vulnerables</w:t>
            </w:r>
          </w:p>
        </w:tc>
      </w:tr>
      <w:tr w:rsidR="00746C7F" w:rsidRPr="00B9150D" w14:paraId="625EBFF2" w14:textId="77777777" w:rsidTr="00C1162A">
        <w:tc>
          <w:tcPr>
            <w:tcW w:w="2247" w:type="dxa"/>
            <w:vMerge/>
          </w:tcPr>
          <w:p w14:paraId="55733CDE" w14:textId="77777777" w:rsidR="00746C7F" w:rsidRDefault="00746C7F" w:rsidP="00A54F87">
            <w:pPr>
              <w:pStyle w:val="Ttulo1"/>
              <w:shd w:val="clear" w:color="auto" w:fill="FFFFFF"/>
              <w:spacing w:before="0" w:beforeAutospacing="0" w:after="0" w:afterAutospacing="0"/>
              <w:jc w:val="both"/>
              <w:outlineLvl w:val="0"/>
              <w:rPr>
                <w:rStyle w:val="Textoennegrita"/>
                <w:rFonts w:ascii="Candara" w:hAnsi="Candara"/>
                <w:b/>
                <w:bCs/>
                <w:sz w:val="24"/>
                <w:szCs w:val="24"/>
                <w:shd w:val="clear" w:color="auto" w:fill="FFFFFF"/>
              </w:rPr>
            </w:pPr>
          </w:p>
        </w:tc>
        <w:tc>
          <w:tcPr>
            <w:tcW w:w="3219" w:type="dxa"/>
          </w:tcPr>
          <w:p w14:paraId="40F2F581" w14:textId="77777777" w:rsidR="00746C7F" w:rsidRPr="00B9150D" w:rsidRDefault="00746C7F" w:rsidP="00A54F87">
            <w:pPr>
              <w:pStyle w:val="NormalWeb"/>
              <w:spacing w:before="0" w:beforeAutospacing="0" w:after="0" w:afterAutospacing="0"/>
              <w:ind w:right="300"/>
              <w:jc w:val="both"/>
              <w:rPr>
                <w:rFonts w:ascii="Candara" w:hAnsi="Candara"/>
              </w:rPr>
            </w:pPr>
            <w:r>
              <w:rPr>
                <w:rFonts w:ascii="Candara" w:hAnsi="Candara"/>
              </w:rPr>
              <w:t>Identificación de los actores de los grupos de atención prioritaria de la parroquia</w:t>
            </w:r>
          </w:p>
        </w:tc>
        <w:tc>
          <w:tcPr>
            <w:tcW w:w="2728" w:type="dxa"/>
          </w:tcPr>
          <w:p w14:paraId="43C11C12" w14:textId="77777777" w:rsidR="00746C7F" w:rsidRPr="00B9150D" w:rsidRDefault="00746C7F" w:rsidP="00A54F87">
            <w:pPr>
              <w:pStyle w:val="NormalWeb"/>
              <w:spacing w:before="0" w:beforeAutospacing="0" w:after="0" w:afterAutospacing="0"/>
              <w:ind w:right="300"/>
              <w:jc w:val="both"/>
              <w:rPr>
                <w:rFonts w:ascii="Candara" w:hAnsi="Candara"/>
              </w:rPr>
            </w:pPr>
            <w:r>
              <w:rPr>
                <w:rFonts w:ascii="Candara" w:hAnsi="Candara"/>
              </w:rPr>
              <w:t>Definir los participantes en las diferentes actividades culturales, sociales y deportivas ancestrales</w:t>
            </w:r>
          </w:p>
        </w:tc>
      </w:tr>
      <w:tr w:rsidR="00746C7F" w:rsidRPr="00B9150D" w14:paraId="33535B43" w14:textId="77777777" w:rsidTr="00C1162A">
        <w:tc>
          <w:tcPr>
            <w:tcW w:w="2247" w:type="dxa"/>
            <w:vMerge w:val="restart"/>
          </w:tcPr>
          <w:p w14:paraId="01BD283B" w14:textId="1216E8C3" w:rsidR="00746C7F" w:rsidRDefault="00746C7F" w:rsidP="00A54F87">
            <w:pPr>
              <w:pStyle w:val="Ttulo1"/>
              <w:shd w:val="clear" w:color="auto" w:fill="FFFFFF"/>
              <w:spacing w:before="0" w:beforeAutospacing="0" w:after="0" w:afterAutospacing="0"/>
              <w:jc w:val="both"/>
              <w:outlineLvl w:val="0"/>
              <w:rPr>
                <w:rStyle w:val="Textoennegrita"/>
                <w:rFonts w:ascii="Candara" w:hAnsi="Candara"/>
                <w:b/>
                <w:bCs/>
                <w:sz w:val="24"/>
                <w:szCs w:val="24"/>
                <w:shd w:val="clear" w:color="auto" w:fill="FFFFFF"/>
              </w:rPr>
            </w:pPr>
            <w:r>
              <w:rPr>
                <w:rStyle w:val="Textoennegrita"/>
                <w:rFonts w:ascii="Candara" w:hAnsi="Candara"/>
                <w:b/>
                <w:bCs/>
                <w:sz w:val="24"/>
                <w:szCs w:val="24"/>
                <w:shd w:val="clear" w:color="auto" w:fill="FFFFFF"/>
              </w:rPr>
              <w:t>2.</w:t>
            </w:r>
            <w:r w:rsidRPr="00B9150D">
              <w:rPr>
                <w:rStyle w:val="Textoennegrita"/>
                <w:rFonts w:ascii="Candara" w:hAnsi="Candara"/>
                <w:b/>
                <w:bCs/>
                <w:sz w:val="24"/>
                <w:szCs w:val="24"/>
                <w:shd w:val="clear" w:color="auto" w:fill="FFFFFF"/>
              </w:rPr>
              <w:t xml:space="preserve">Convivencia de los niños y niñas </w:t>
            </w:r>
            <w:r>
              <w:rPr>
                <w:rStyle w:val="Textoennegrita"/>
                <w:rFonts w:ascii="Candara" w:hAnsi="Candara"/>
                <w:b/>
                <w:bCs/>
                <w:sz w:val="24"/>
                <w:szCs w:val="24"/>
                <w:shd w:val="clear" w:color="auto" w:fill="FFFFFF"/>
              </w:rPr>
              <w:t xml:space="preserve">de los recintos y la cabecera parroquial </w:t>
            </w:r>
            <w:r w:rsidRPr="00B9150D">
              <w:rPr>
                <w:rStyle w:val="Textoennegrita"/>
                <w:rFonts w:ascii="Candara" w:hAnsi="Candara"/>
                <w:b/>
                <w:bCs/>
                <w:sz w:val="24"/>
                <w:szCs w:val="24"/>
                <w:shd w:val="clear" w:color="auto" w:fill="FFFFFF"/>
              </w:rPr>
              <w:t>en eventos cultural</w:t>
            </w:r>
            <w:r>
              <w:rPr>
                <w:rStyle w:val="Textoennegrita"/>
                <w:rFonts w:ascii="Candara" w:hAnsi="Candara"/>
                <w:b/>
                <w:bCs/>
                <w:sz w:val="24"/>
                <w:szCs w:val="24"/>
                <w:shd w:val="clear" w:color="auto" w:fill="FFFFFF"/>
              </w:rPr>
              <w:t>, deportivos</w:t>
            </w:r>
            <w:r w:rsidRPr="00B9150D">
              <w:rPr>
                <w:rStyle w:val="Textoennegrita"/>
                <w:rFonts w:ascii="Candara" w:hAnsi="Candara"/>
                <w:b/>
                <w:bCs/>
                <w:sz w:val="24"/>
                <w:szCs w:val="24"/>
                <w:shd w:val="clear" w:color="auto" w:fill="FFFFFF"/>
              </w:rPr>
              <w:t xml:space="preserve"> y social con fortalecimiento y el rescate en juegos ancestrales (</w:t>
            </w:r>
            <w:r>
              <w:rPr>
                <w:rStyle w:val="Textoennegrita"/>
                <w:rFonts w:ascii="Candara" w:hAnsi="Candara"/>
                <w:b/>
                <w:bCs/>
                <w:sz w:val="24"/>
                <w:szCs w:val="24"/>
                <w:shd w:val="clear" w:color="auto" w:fill="FFFFFF"/>
              </w:rPr>
              <w:t xml:space="preserve">Palo encebado, </w:t>
            </w:r>
            <w:r w:rsidR="005A3932">
              <w:rPr>
                <w:rStyle w:val="Textoennegrita"/>
                <w:rFonts w:ascii="Candara" w:hAnsi="Candara"/>
                <w:b/>
                <w:bCs/>
                <w:sz w:val="24"/>
                <w:szCs w:val="24"/>
                <w:shd w:val="clear" w:color="auto" w:fill="FFFFFF"/>
              </w:rPr>
              <w:t>yincana</w:t>
            </w:r>
            <w:r w:rsidRPr="00B9150D">
              <w:rPr>
                <w:rStyle w:val="Textoennegrita"/>
                <w:rFonts w:ascii="Candara" w:hAnsi="Candara"/>
                <w:b/>
                <w:bCs/>
                <w:sz w:val="24"/>
                <w:szCs w:val="24"/>
                <w:shd w:val="clear" w:color="auto" w:fill="FFFFFF"/>
              </w:rPr>
              <w:t>)</w:t>
            </w:r>
            <w:r>
              <w:rPr>
                <w:rStyle w:val="Textoennegrita"/>
                <w:rFonts w:ascii="Candara" w:hAnsi="Candara"/>
                <w:b/>
                <w:bCs/>
                <w:sz w:val="24"/>
                <w:szCs w:val="24"/>
                <w:shd w:val="clear" w:color="auto" w:fill="FFFFFF"/>
              </w:rPr>
              <w:t>;</w:t>
            </w:r>
          </w:p>
          <w:p w14:paraId="50BD1335" w14:textId="77777777" w:rsidR="00746C7F" w:rsidRPr="00B9150D" w:rsidRDefault="00746C7F" w:rsidP="00A54F87">
            <w:pPr>
              <w:pStyle w:val="Ttulo1"/>
              <w:shd w:val="clear" w:color="auto" w:fill="FFFFFF"/>
              <w:spacing w:before="0" w:beforeAutospacing="0" w:after="0" w:afterAutospacing="0"/>
              <w:jc w:val="both"/>
              <w:outlineLvl w:val="0"/>
              <w:rPr>
                <w:rFonts w:ascii="Candara" w:eastAsiaTheme="minorHAnsi" w:hAnsi="Candara"/>
                <w:b w:val="0"/>
                <w:bCs w:val="0"/>
                <w:kern w:val="0"/>
                <w:sz w:val="24"/>
                <w:szCs w:val="24"/>
                <w:lang w:val="es-ES" w:eastAsia="en-US"/>
              </w:rPr>
            </w:pPr>
          </w:p>
        </w:tc>
        <w:tc>
          <w:tcPr>
            <w:tcW w:w="3219" w:type="dxa"/>
          </w:tcPr>
          <w:p w14:paraId="0096C5CE" w14:textId="68800F02" w:rsidR="00746C7F" w:rsidRPr="00B9150D" w:rsidRDefault="00746C7F" w:rsidP="00A54F87">
            <w:pPr>
              <w:pStyle w:val="NormalWeb"/>
              <w:shd w:val="clear" w:color="auto" w:fill="FFFFFF"/>
              <w:spacing w:before="0" w:beforeAutospacing="0" w:after="0" w:afterAutospacing="0"/>
              <w:ind w:right="300"/>
              <w:jc w:val="both"/>
              <w:rPr>
                <w:rFonts w:ascii="Candara" w:hAnsi="Candara"/>
              </w:rPr>
            </w:pPr>
            <w:r w:rsidRPr="00B9150D">
              <w:rPr>
                <w:rFonts w:ascii="Candara" w:hAnsi="Candara"/>
              </w:rPr>
              <w:t xml:space="preserve">Programa Cultural de juegos ancestrales: </w:t>
            </w:r>
            <w:r>
              <w:rPr>
                <w:rStyle w:val="Textoennegrita"/>
                <w:rFonts w:ascii="Candara" w:hAnsi="Candara"/>
                <w:b w:val="0"/>
                <w:bCs w:val="0"/>
                <w:shd w:val="clear" w:color="auto" w:fill="FFFFFF"/>
              </w:rPr>
              <w:t xml:space="preserve">Palo encebado, </w:t>
            </w:r>
            <w:r w:rsidR="005A3932">
              <w:rPr>
                <w:rStyle w:val="Textoennegrita"/>
                <w:rFonts w:ascii="Candara" w:hAnsi="Candara"/>
                <w:b w:val="0"/>
                <w:bCs w:val="0"/>
                <w:shd w:val="clear" w:color="auto" w:fill="FFFFFF"/>
              </w:rPr>
              <w:t>yincana</w:t>
            </w:r>
          </w:p>
        </w:tc>
        <w:tc>
          <w:tcPr>
            <w:tcW w:w="2728" w:type="dxa"/>
          </w:tcPr>
          <w:p w14:paraId="332F2962" w14:textId="5EA1091B" w:rsidR="00746C7F" w:rsidRPr="00B9150D" w:rsidRDefault="00746C7F" w:rsidP="00A54F87">
            <w:pPr>
              <w:pStyle w:val="NormalWeb"/>
              <w:spacing w:before="0" w:beforeAutospacing="0" w:after="0" w:afterAutospacing="0"/>
              <w:ind w:right="300"/>
              <w:jc w:val="both"/>
              <w:rPr>
                <w:rFonts w:ascii="Candara" w:hAnsi="Candara"/>
              </w:rPr>
            </w:pPr>
            <w:r w:rsidRPr="00B9150D">
              <w:rPr>
                <w:rFonts w:ascii="Candara" w:hAnsi="Candara"/>
              </w:rPr>
              <w:t>Mejorar las relaciones sociales de 210 personas de atención prioritaria</w:t>
            </w:r>
            <w:r w:rsidR="00643299">
              <w:rPr>
                <w:rFonts w:ascii="Candara" w:hAnsi="Candara"/>
              </w:rPr>
              <w:t>, logrando un desarrollo igualitario</w:t>
            </w:r>
          </w:p>
        </w:tc>
      </w:tr>
      <w:tr w:rsidR="00746C7F" w:rsidRPr="00B9150D" w14:paraId="50EBA89D" w14:textId="77777777" w:rsidTr="00C1162A">
        <w:tc>
          <w:tcPr>
            <w:tcW w:w="2247" w:type="dxa"/>
            <w:vMerge/>
          </w:tcPr>
          <w:p w14:paraId="1FE0E355" w14:textId="77777777" w:rsidR="00746C7F" w:rsidRPr="00B9150D" w:rsidRDefault="00746C7F" w:rsidP="00A54F87">
            <w:pPr>
              <w:pStyle w:val="Ttulo1"/>
              <w:shd w:val="clear" w:color="auto" w:fill="FFFFFF"/>
              <w:spacing w:before="0" w:beforeAutospacing="0" w:after="0" w:afterAutospacing="0"/>
              <w:jc w:val="both"/>
              <w:outlineLvl w:val="0"/>
              <w:rPr>
                <w:rStyle w:val="Textoennegrita"/>
                <w:rFonts w:ascii="Candara" w:hAnsi="Candara"/>
                <w:b/>
                <w:bCs/>
                <w:sz w:val="24"/>
                <w:szCs w:val="24"/>
                <w:shd w:val="clear" w:color="auto" w:fill="FFFFFF"/>
              </w:rPr>
            </w:pPr>
          </w:p>
        </w:tc>
        <w:tc>
          <w:tcPr>
            <w:tcW w:w="3219" w:type="dxa"/>
          </w:tcPr>
          <w:p w14:paraId="117E08BD" w14:textId="77777777" w:rsidR="00746C7F" w:rsidRPr="00B9150D" w:rsidRDefault="00746C7F" w:rsidP="00A54F87">
            <w:pPr>
              <w:pStyle w:val="NormalWeb"/>
              <w:shd w:val="clear" w:color="auto" w:fill="FFFFFF"/>
              <w:spacing w:before="0" w:beforeAutospacing="0" w:after="0" w:afterAutospacing="0"/>
              <w:ind w:right="300"/>
              <w:jc w:val="both"/>
              <w:rPr>
                <w:rFonts w:ascii="Candara" w:hAnsi="Candara"/>
              </w:rPr>
            </w:pPr>
            <w:r>
              <w:rPr>
                <w:rFonts w:ascii="Candara" w:hAnsi="Candara"/>
              </w:rPr>
              <w:t>Fomento de talento de los niños y adolescentes en los conocimientos ancestrales</w:t>
            </w:r>
          </w:p>
        </w:tc>
        <w:tc>
          <w:tcPr>
            <w:tcW w:w="2728" w:type="dxa"/>
          </w:tcPr>
          <w:p w14:paraId="2B21F61E" w14:textId="75405994" w:rsidR="00746C7F" w:rsidRPr="00B9150D" w:rsidRDefault="00746C7F" w:rsidP="00A54F87">
            <w:pPr>
              <w:pStyle w:val="NormalWeb"/>
              <w:spacing w:before="0" w:beforeAutospacing="0" w:after="0" w:afterAutospacing="0"/>
              <w:ind w:right="300"/>
              <w:jc w:val="both"/>
              <w:rPr>
                <w:rFonts w:ascii="Candara" w:hAnsi="Candara"/>
              </w:rPr>
            </w:pPr>
            <w:r>
              <w:rPr>
                <w:rFonts w:ascii="Candara" w:hAnsi="Candara"/>
              </w:rPr>
              <w:t>Un evento donde los participantes demuestran sus conocimientos y aptitudes</w:t>
            </w:r>
            <w:r w:rsidR="00643299">
              <w:rPr>
                <w:rFonts w:ascii="Candara" w:hAnsi="Candara"/>
              </w:rPr>
              <w:t xml:space="preserve"> en beneficio de los </w:t>
            </w:r>
            <w:r w:rsidR="009D5CCB">
              <w:rPr>
                <w:rFonts w:ascii="Candara" w:hAnsi="Candara"/>
              </w:rPr>
              <w:t>ciudadanos y ciudadanas</w:t>
            </w:r>
            <w:r>
              <w:rPr>
                <w:rFonts w:ascii="Candara" w:hAnsi="Candara"/>
              </w:rPr>
              <w:t>.</w:t>
            </w:r>
          </w:p>
        </w:tc>
      </w:tr>
      <w:tr w:rsidR="00746C7F" w:rsidRPr="00B9150D" w14:paraId="5CD8BFFF" w14:textId="77777777" w:rsidTr="00C1162A">
        <w:tc>
          <w:tcPr>
            <w:tcW w:w="2247" w:type="dxa"/>
            <w:vMerge/>
          </w:tcPr>
          <w:p w14:paraId="7BB06AB5" w14:textId="77777777" w:rsidR="00746C7F" w:rsidRPr="00B9150D" w:rsidRDefault="00746C7F" w:rsidP="00A54F87">
            <w:pPr>
              <w:pStyle w:val="Ttulo1"/>
              <w:shd w:val="clear" w:color="auto" w:fill="FFFFFF"/>
              <w:spacing w:before="0" w:beforeAutospacing="0" w:after="0" w:afterAutospacing="0"/>
              <w:jc w:val="both"/>
              <w:outlineLvl w:val="0"/>
              <w:rPr>
                <w:rStyle w:val="Textoennegrita"/>
                <w:rFonts w:ascii="Candara" w:hAnsi="Candara"/>
                <w:b/>
                <w:bCs/>
                <w:sz w:val="24"/>
                <w:szCs w:val="24"/>
                <w:shd w:val="clear" w:color="auto" w:fill="FFFFFF"/>
              </w:rPr>
            </w:pPr>
          </w:p>
        </w:tc>
        <w:tc>
          <w:tcPr>
            <w:tcW w:w="3219" w:type="dxa"/>
          </w:tcPr>
          <w:p w14:paraId="39FA97D7" w14:textId="77777777" w:rsidR="00746C7F" w:rsidRPr="00B9150D" w:rsidRDefault="00746C7F" w:rsidP="00A54F87">
            <w:pPr>
              <w:pStyle w:val="Ttulo1"/>
              <w:shd w:val="clear" w:color="auto" w:fill="FFFFFF"/>
              <w:spacing w:before="0" w:beforeAutospacing="0" w:after="0" w:afterAutospacing="0"/>
              <w:jc w:val="both"/>
              <w:outlineLvl w:val="0"/>
              <w:rPr>
                <w:rFonts w:ascii="Candara" w:hAnsi="Candara"/>
                <w:b w:val="0"/>
                <w:bCs w:val="0"/>
                <w:kern w:val="0"/>
                <w:sz w:val="24"/>
                <w:szCs w:val="24"/>
              </w:rPr>
            </w:pPr>
            <w:r>
              <w:rPr>
                <w:rFonts w:ascii="Candara" w:hAnsi="Candara"/>
                <w:b w:val="0"/>
                <w:bCs w:val="0"/>
                <w:kern w:val="0"/>
                <w:sz w:val="24"/>
                <w:szCs w:val="24"/>
              </w:rPr>
              <w:t>Fomento de actividades deportivas de hombres y mujeres</w:t>
            </w:r>
          </w:p>
        </w:tc>
        <w:tc>
          <w:tcPr>
            <w:tcW w:w="2728" w:type="dxa"/>
          </w:tcPr>
          <w:p w14:paraId="5D9FF722" w14:textId="218AA67A" w:rsidR="00746C7F" w:rsidRPr="00B9150D" w:rsidRDefault="00746C7F" w:rsidP="00A54F87">
            <w:pPr>
              <w:pStyle w:val="NormalWeb"/>
              <w:spacing w:before="0" w:beforeAutospacing="0" w:after="0" w:afterAutospacing="0"/>
              <w:ind w:right="300"/>
              <w:jc w:val="both"/>
              <w:rPr>
                <w:rFonts w:ascii="Candara" w:hAnsi="Candara"/>
              </w:rPr>
            </w:pPr>
            <w:r>
              <w:rPr>
                <w:rFonts w:ascii="Candara" w:hAnsi="Candara"/>
              </w:rPr>
              <w:t>Dos eventos deportivos ejecutados en la parroquia</w:t>
            </w:r>
            <w:r w:rsidR="009D5CCB">
              <w:rPr>
                <w:rFonts w:ascii="Candara" w:hAnsi="Candara"/>
              </w:rPr>
              <w:t xml:space="preserve">, para que desarrollen las </w:t>
            </w:r>
            <w:r w:rsidR="009D5CCB">
              <w:rPr>
                <w:rFonts w:ascii="Candara" w:hAnsi="Candara"/>
              </w:rPr>
              <w:lastRenderedPageBreak/>
              <w:t>actividades y aptitudes físicas de los participantes</w:t>
            </w:r>
            <w:r>
              <w:rPr>
                <w:rFonts w:ascii="Candara" w:hAnsi="Candara"/>
              </w:rPr>
              <w:t>.</w:t>
            </w:r>
          </w:p>
        </w:tc>
      </w:tr>
      <w:tr w:rsidR="00746C7F" w:rsidRPr="00B9150D" w14:paraId="1928592F" w14:textId="77777777" w:rsidTr="00C1162A">
        <w:tc>
          <w:tcPr>
            <w:tcW w:w="2247" w:type="dxa"/>
            <w:vMerge w:val="restart"/>
          </w:tcPr>
          <w:p w14:paraId="024A8204" w14:textId="6729EC0B" w:rsidR="00746C7F" w:rsidRPr="00B9150D" w:rsidRDefault="00746C7F" w:rsidP="00A54F87">
            <w:pPr>
              <w:pStyle w:val="Ttulo1"/>
              <w:shd w:val="clear" w:color="auto" w:fill="FFFFFF"/>
              <w:spacing w:before="0" w:beforeAutospacing="0" w:after="0" w:afterAutospacing="0"/>
              <w:jc w:val="both"/>
              <w:outlineLvl w:val="0"/>
              <w:rPr>
                <w:rStyle w:val="Textoennegrita"/>
                <w:rFonts w:ascii="Candara" w:hAnsi="Candara"/>
                <w:b/>
                <w:bCs/>
                <w:sz w:val="24"/>
                <w:szCs w:val="24"/>
                <w:shd w:val="clear" w:color="auto" w:fill="FFFFFF"/>
              </w:rPr>
            </w:pPr>
            <w:r>
              <w:rPr>
                <w:rStyle w:val="Textoennegrita"/>
                <w:rFonts w:ascii="Candara" w:hAnsi="Candara"/>
                <w:b/>
                <w:bCs/>
                <w:sz w:val="24"/>
                <w:szCs w:val="24"/>
                <w:shd w:val="clear" w:color="auto" w:fill="FFFFFF"/>
              </w:rPr>
              <w:lastRenderedPageBreak/>
              <w:t xml:space="preserve">3.Fomento de las actividades culturales ancestrales relacionados con el nacimiento de Jesús </w:t>
            </w:r>
            <w:r w:rsidRPr="00746C7F">
              <w:rPr>
                <w:rStyle w:val="Textoennegrita"/>
                <w:rFonts w:ascii="Candara" w:hAnsi="Candara"/>
                <w:b/>
                <w:bCs/>
                <w:sz w:val="24"/>
                <w:szCs w:val="24"/>
                <w:shd w:val="clear" w:color="auto" w:fill="FFFFFF"/>
              </w:rPr>
              <w:t>(Villancicos,</w:t>
            </w:r>
            <w:r>
              <w:rPr>
                <w:rStyle w:val="Textoennegrita"/>
                <w:rFonts w:ascii="Candara" w:hAnsi="Candara"/>
                <w:b/>
                <w:bCs/>
                <w:sz w:val="24"/>
                <w:szCs w:val="24"/>
                <w:shd w:val="clear" w:color="auto" w:fill="FFFFFF"/>
              </w:rPr>
              <w:t xml:space="preserve"> arrullos, décimas, marimba y versos), en la realidad de los niños, y adolescentes de la parroquia y sus recintos;</w:t>
            </w:r>
          </w:p>
          <w:p w14:paraId="7F6A87E6" w14:textId="77777777" w:rsidR="00746C7F" w:rsidRPr="00B9150D" w:rsidRDefault="00746C7F" w:rsidP="00A54F87">
            <w:pPr>
              <w:pStyle w:val="NormalWeb"/>
              <w:spacing w:before="0" w:beforeAutospacing="0" w:after="0" w:afterAutospacing="0"/>
              <w:ind w:right="300"/>
              <w:jc w:val="both"/>
              <w:rPr>
                <w:rFonts w:ascii="Candara" w:hAnsi="Candara"/>
              </w:rPr>
            </w:pPr>
          </w:p>
        </w:tc>
        <w:tc>
          <w:tcPr>
            <w:tcW w:w="3219" w:type="dxa"/>
          </w:tcPr>
          <w:p w14:paraId="34EC8874" w14:textId="77777777" w:rsidR="00746C7F" w:rsidRPr="00B9150D" w:rsidRDefault="00746C7F" w:rsidP="00A54F87">
            <w:pPr>
              <w:pStyle w:val="NormalWeb"/>
              <w:shd w:val="clear" w:color="auto" w:fill="FFFFFF"/>
              <w:spacing w:before="0" w:beforeAutospacing="0" w:after="0" w:afterAutospacing="0"/>
              <w:ind w:right="300"/>
              <w:jc w:val="both"/>
              <w:rPr>
                <w:rFonts w:ascii="Candara" w:hAnsi="Candara"/>
              </w:rPr>
            </w:pPr>
            <w:r>
              <w:rPr>
                <w:rFonts w:ascii="Candara" w:hAnsi="Candara"/>
              </w:rPr>
              <w:t>Presentación de una obra de teatro con los niños y niñas de la parroquia representando  el nacimiento de Jesús</w:t>
            </w:r>
          </w:p>
        </w:tc>
        <w:tc>
          <w:tcPr>
            <w:tcW w:w="2728" w:type="dxa"/>
          </w:tcPr>
          <w:p w14:paraId="713BAB52" w14:textId="7333F99F" w:rsidR="00746C7F" w:rsidRPr="00B9150D" w:rsidRDefault="00746C7F" w:rsidP="00A54F87">
            <w:pPr>
              <w:pStyle w:val="NormalWeb"/>
              <w:spacing w:before="0" w:beforeAutospacing="0" w:after="0" w:afterAutospacing="0"/>
              <w:ind w:right="300"/>
              <w:jc w:val="both"/>
              <w:rPr>
                <w:rFonts w:ascii="Candara" w:hAnsi="Candara"/>
              </w:rPr>
            </w:pPr>
            <w:r>
              <w:rPr>
                <w:rFonts w:ascii="Candara" w:hAnsi="Candara"/>
              </w:rPr>
              <w:t>Un evento realizado en la parroquia</w:t>
            </w:r>
            <w:r w:rsidR="009D5CCB">
              <w:rPr>
                <w:rFonts w:ascii="Candara" w:hAnsi="Candara"/>
              </w:rPr>
              <w:t xml:space="preserve"> para dramatizar el nacimiento de Jesús a los pobladores. </w:t>
            </w:r>
          </w:p>
        </w:tc>
      </w:tr>
      <w:tr w:rsidR="00746C7F" w:rsidRPr="00B9150D" w14:paraId="64BEB534" w14:textId="77777777" w:rsidTr="00C1162A">
        <w:tc>
          <w:tcPr>
            <w:tcW w:w="2247" w:type="dxa"/>
            <w:vMerge/>
          </w:tcPr>
          <w:p w14:paraId="3BF2253C" w14:textId="77777777" w:rsidR="00746C7F" w:rsidRDefault="00746C7F" w:rsidP="00A54F87">
            <w:pPr>
              <w:pStyle w:val="Ttulo1"/>
              <w:shd w:val="clear" w:color="auto" w:fill="FFFFFF"/>
              <w:spacing w:before="0" w:beforeAutospacing="0" w:after="0" w:afterAutospacing="0"/>
              <w:jc w:val="both"/>
              <w:outlineLvl w:val="0"/>
              <w:rPr>
                <w:rStyle w:val="Textoennegrita"/>
                <w:rFonts w:ascii="Candara" w:hAnsi="Candara"/>
                <w:b/>
                <w:bCs/>
                <w:sz w:val="24"/>
                <w:szCs w:val="24"/>
                <w:shd w:val="clear" w:color="auto" w:fill="FFFFFF"/>
              </w:rPr>
            </w:pPr>
          </w:p>
        </w:tc>
        <w:tc>
          <w:tcPr>
            <w:tcW w:w="3219" w:type="dxa"/>
          </w:tcPr>
          <w:p w14:paraId="538B3B5F" w14:textId="26F3768F" w:rsidR="00746C7F" w:rsidRPr="00B9150D" w:rsidRDefault="00746C7F" w:rsidP="00A54F87">
            <w:pPr>
              <w:pStyle w:val="NormalWeb"/>
              <w:shd w:val="clear" w:color="auto" w:fill="FFFFFF"/>
              <w:spacing w:before="0" w:beforeAutospacing="0" w:after="0" w:afterAutospacing="0"/>
              <w:ind w:right="300"/>
              <w:jc w:val="both"/>
              <w:rPr>
                <w:rFonts w:ascii="Candara" w:hAnsi="Candara"/>
              </w:rPr>
            </w:pPr>
            <w:r>
              <w:rPr>
                <w:rFonts w:ascii="Candara" w:hAnsi="Candara"/>
              </w:rPr>
              <w:t>Concurso de villancicos ancestrales por los niños y niñas en adoración a Jesús</w:t>
            </w:r>
          </w:p>
        </w:tc>
        <w:tc>
          <w:tcPr>
            <w:tcW w:w="2728" w:type="dxa"/>
          </w:tcPr>
          <w:p w14:paraId="1F719DC8" w14:textId="69E637E1" w:rsidR="00746C7F" w:rsidRPr="00B9150D" w:rsidRDefault="00746C7F" w:rsidP="00A54F87">
            <w:pPr>
              <w:pStyle w:val="NormalWeb"/>
              <w:spacing w:before="0" w:beforeAutospacing="0" w:after="0" w:afterAutospacing="0"/>
              <w:ind w:right="300"/>
              <w:jc w:val="both"/>
              <w:rPr>
                <w:rFonts w:ascii="Candara" w:hAnsi="Candara"/>
              </w:rPr>
            </w:pPr>
            <w:r>
              <w:rPr>
                <w:rFonts w:ascii="Candara" w:hAnsi="Candara"/>
              </w:rPr>
              <w:t>Un concurso realizado en la parroquia</w:t>
            </w:r>
            <w:r w:rsidR="009D5CCB">
              <w:rPr>
                <w:rFonts w:ascii="Candara" w:hAnsi="Candara"/>
              </w:rPr>
              <w:t xml:space="preserve"> con la participación de los niños y niñas de la parroquia.</w:t>
            </w:r>
          </w:p>
        </w:tc>
      </w:tr>
      <w:tr w:rsidR="00746C7F" w:rsidRPr="00B9150D" w14:paraId="06C7CBD5" w14:textId="77777777" w:rsidTr="00C1162A">
        <w:tc>
          <w:tcPr>
            <w:tcW w:w="2247" w:type="dxa"/>
            <w:vMerge/>
          </w:tcPr>
          <w:p w14:paraId="033A8AE6" w14:textId="77777777" w:rsidR="00746C7F" w:rsidRDefault="00746C7F" w:rsidP="00A54F87">
            <w:pPr>
              <w:pStyle w:val="Ttulo1"/>
              <w:shd w:val="clear" w:color="auto" w:fill="FFFFFF"/>
              <w:spacing w:before="0" w:beforeAutospacing="0" w:after="0" w:afterAutospacing="0"/>
              <w:jc w:val="both"/>
              <w:outlineLvl w:val="0"/>
              <w:rPr>
                <w:rStyle w:val="Textoennegrita"/>
                <w:rFonts w:ascii="Candara" w:hAnsi="Candara"/>
                <w:b/>
                <w:bCs/>
                <w:sz w:val="24"/>
                <w:szCs w:val="24"/>
                <w:shd w:val="clear" w:color="auto" w:fill="FFFFFF"/>
              </w:rPr>
            </w:pPr>
          </w:p>
        </w:tc>
        <w:tc>
          <w:tcPr>
            <w:tcW w:w="3219" w:type="dxa"/>
          </w:tcPr>
          <w:p w14:paraId="77EF4875" w14:textId="77777777" w:rsidR="00746C7F" w:rsidRDefault="00746C7F" w:rsidP="00A54F87">
            <w:pPr>
              <w:pStyle w:val="NormalWeb"/>
              <w:shd w:val="clear" w:color="auto" w:fill="FFFFFF"/>
              <w:spacing w:before="0" w:beforeAutospacing="0" w:after="0" w:afterAutospacing="0"/>
              <w:ind w:right="300"/>
              <w:jc w:val="both"/>
              <w:rPr>
                <w:rFonts w:ascii="Candara" w:hAnsi="Candara"/>
              </w:rPr>
            </w:pPr>
            <w:r w:rsidRPr="005D76AA">
              <w:rPr>
                <w:rFonts w:ascii="Candara" w:hAnsi="Candara"/>
              </w:rPr>
              <w:t>Presentación de disfrazados de personajes y cosas típicas, como pastorcillos, bolas de Navidad, árboles, flores, etc</w:t>
            </w:r>
            <w:r>
              <w:rPr>
                <w:rFonts w:ascii="Candara" w:hAnsi="Candara"/>
              </w:rPr>
              <w:t>.</w:t>
            </w:r>
          </w:p>
        </w:tc>
        <w:tc>
          <w:tcPr>
            <w:tcW w:w="2728" w:type="dxa"/>
          </w:tcPr>
          <w:p w14:paraId="31BBA578" w14:textId="6835989F" w:rsidR="00746C7F" w:rsidRDefault="00746C7F" w:rsidP="00A54F87">
            <w:pPr>
              <w:pStyle w:val="NormalWeb"/>
              <w:spacing w:before="0" w:beforeAutospacing="0" w:after="0" w:afterAutospacing="0"/>
              <w:ind w:right="300"/>
              <w:jc w:val="both"/>
              <w:rPr>
                <w:rFonts w:ascii="Candara" w:hAnsi="Candara"/>
              </w:rPr>
            </w:pPr>
            <w:r>
              <w:rPr>
                <w:rFonts w:ascii="Candara" w:hAnsi="Candara"/>
              </w:rPr>
              <w:t>Un evento de disfraces realizado en la parroquia</w:t>
            </w:r>
            <w:r w:rsidR="009D5CCB">
              <w:rPr>
                <w:rFonts w:ascii="Candara" w:hAnsi="Candara"/>
              </w:rPr>
              <w:t xml:space="preserve">  con la participación de la juventud de la parroquia.</w:t>
            </w:r>
          </w:p>
        </w:tc>
      </w:tr>
      <w:tr w:rsidR="00746C7F" w:rsidRPr="00B9150D" w14:paraId="54E08AE3" w14:textId="77777777" w:rsidTr="00C1162A">
        <w:tc>
          <w:tcPr>
            <w:tcW w:w="2247" w:type="dxa"/>
            <w:vMerge/>
          </w:tcPr>
          <w:p w14:paraId="39E358AF" w14:textId="77777777" w:rsidR="00746C7F" w:rsidRDefault="00746C7F" w:rsidP="00A54F87">
            <w:pPr>
              <w:pStyle w:val="Ttulo1"/>
              <w:shd w:val="clear" w:color="auto" w:fill="FFFFFF"/>
              <w:spacing w:before="0" w:beforeAutospacing="0" w:after="0" w:afterAutospacing="0"/>
              <w:jc w:val="both"/>
              <w:outlineLvl w:val="0"/>
              <w:rPr>
                <w:rStyle w:val="Textoennegrita"/>
                <w:rFonts w:ascii="Candara" w:hAnsi="Candara"/>
                <w:b/>
                <w:bCs/>
                <w:sz w:val="24"/>
                <w:szCs w:val="24"/>
                <w:shd w:val="clear" w:color="auto" w:fill="FFFFFF"/>
              </w:rPr>
            </w:pPr>
          </w:p>
        </w:tc>
        <w:tc>
          <w:tcPr>
            <w:tcW w:w="3219" w:type="dxa"/>
          </w:tcPr>
          <w:p w14:paraId="61CE1527" w14:textId="77777777" w:rsidR="00746C7F" w:rsidRDefault="00746C7F" w:rsidP="00A54F87">
            <w:pPr>
              <w:pStyle w:val="NormalWeb"/>
              <w:shd w:val="clear" w:color="auto" w:fill="FFFFFF"/>
              <w:spacing w:before="0" w:beforeAutospacing="0" w:after="0" w:afterAutospacing="0"/>
              <w:ind w:right="300"/>
              <w:jc w:val="both"/>
              <w:rPr>
                <w:rFonts w:ascii="Candara" w:hAnsi="Candara"/>
              </w:rPr>
            </w:pPr>
            <w:r w:rsidRPr="005D76AA">
              <w:rPr>
                <w:rFonts w:ascii="Candara" w:hAnsi="Candara"/>
              </w:rPr>
              <w:t>Concurso de  Belén - nacimiento entre los niños y niñas de la parroquia</w:t>
            </w:r>
          </w:p>
        </w:tc>
        <w:tc>
          <w:tcPr>
            <w:tcW w:w="2728" w:type="dxa"/>
          </w:tcPr>
          <w:p w14:paraId="3A0E625E" w14:textId="77777777" w:rsidR="00746C7F" w:rsidRDefault="00746C7F" w:rsidP="00A54F87">
            <w:pPr>
              <w:pStyle w:val="NormalWeb"/>
              <w:spacing w:before="0" w:beforeAutospacing="0" w:after="0" w:afterAutospacing="0"/>
              <w:ind w:right="300"/>
              <w:jc w:val="both"/>
              <w:rPr>
                <w:rFonts w:ascii="Candara" w:hAnsi="Candara"/>
              </w:rPr>
            </w:pPr>
            <w:r>
              <w:rPr>
                <w:rFonts w:ascii="Candara" w:hAnsi="Candara"/>
              </w:rPr>
              <w:t>Un concurso realizado en la parroquia</w:t>
            </w:r>
          </w:p>
        </w:tc>
      </w:tr>
      <w:tr w:rsidR="00746C7F" w:rsidRPr="00B9150D" w14:paraId="4252A31B" w14:textId="77777777" w:rsidTr="00C1162A">
        <w:tc>
          <w:tcPr>
            <w:tcW w:w="2247" w:type="dxa"/>
            <w:vMerge w:val="restart"/>
          </w:tcPr>
          <w:p w14:paraId="453CFF08" w14:textId="77777777" w:rsidR="00746C7F" w:rsidRPr="00B9150D" w:rsidRDefault="00746C7F" w:rsidP="00A54F87">
            <w:pPr>
              <w:pStyle w:val="Ttulo1"/>
              <w:shd w:val="clear" w:color="auto" w:fill="FFFFFF"/>
              <w:spacing w:before="0" w:beforeAutospacing="0" w:after="0" w:afterAutospacing="0"/>
              <w:jc w:val="both"/>
              <w:outlineLvl w:val="0"/>
              <w:rPr>
                <w:rStyle w:val="Textoennegrita"/>
                <w:rFonts w:ascii="Candara" w:hAnsi="Candara"/>
                <w:b/>
                <w:bCs/>
                <w:sz w:val="24"/>
                <w:szCs w:val="24"/>
              </w:rPr>
            </w:pPr>
            <w:r>
              <w:rPr>
                <w:rStyle w:val="Textoennegrita"/>
                <w:rFonts w:ascii="Candara" w:hAnsi="Candara"/>
                <w:b/>
                <w:bCs/>
                <w:sz w:val="24"/>
                <w:szCs w:val="24"/>
                <w:shd w:val="clear" w:color="auto" w:fill="FFFFFF"/>
              </w:rPr>
              <w:t>4.</w:t>
            </w:r>
            <w:r w:rsidRPr="00B9150D">
              <w:rPr>
                <w:rStyle w:val="Textoennegrita"/>
                <w:rFonts w:ascii="Candara" w:hAnsi="Candara"/>
                <w:b/>
                <w:bCs/>
                <w:sz w:val="24"/>
                <w:szCs w:val="24"/>
                <w:shd w:val="clear" w:color="auto" w:fill="FFFFFF"/>
              </w:rPr>
              <w:t xml:space="preserve">Participación de los adultos mayores en eventos culturales ancestrales de integración </w:t>
            </w:r>
            <w:r>
              <w:rPr>
                <w:rStyle w:val="Textoennegrita"/>
                <w:rFonts w:ascii="Candara" w:hAnsi="Candara"/>
                <w:b/>
                <w:bCs/>
                <w:sz w:val="24"/>
                <w:szCs w:val="24"/>
                <w:shd w:val="clear" w:color="auto" w:fill="FFFFFF"/>
              </w:rPr>
              <w:t xml:space="preserve">– motivación y desarrollo del territorio parroquial </w:t>
            </w:r>
            <w:r w:rsidRPr="00B9150D">
              <w:rPr>
                <w:rStyle w:val="Textoennegrita"/>
                <w:rFonts w:ascii="Candara" w:hAnsi="Candara"/>
                <w:b/>
                <w:bCs/>
                <w:sz w:val="24"/>
                <w:szCs w:val="24"/>
                <w:shd w:val="clear" w:color="auto" w:fill="FFFFFF"/>
              </w:rPr>
              <w:t>(cantos, arrullos, décimas, versos, entre otros).</w:t>
            </w:r>
          </w:p>
          <w:p w14:paraId="5010A435" w14:textId="77777777" w:rsidR="00746C7F" w:rsidRPr="00B9150D" w:rsidRDefault="00746C7F" w:rsidP="00A54F87">
            <w:pPr>
              <w:pStyle w:val="NormalWeb"/>
              <w:shd w:val="clear" w:color="auto" w:fill="FFFFFF"/>
              <w:spacing w:before="0" w:beforeAutospacing="0" w:after="0" w:afterAutospacing="0"/>
              <w:ind w:right="300"/>
              <w:jc w:val="both"/>
              <w:rPr>
                <w:rFonts w:ascii="Candara" w:hAnsi="Candara"/>
                <w:b/>
                <w:bCs/>
              </w:rPr>
            </w:pPr>
          </w:p>
        </w:tc>
        <w:tc>
          <w:tcPr>
            <w:tcW w:w="3219" w:type="dxa"/>
          </w:tcPr>
          <w:p w14:paraId="297857FA" w14:textId="77777777" w:rsidR="00746C7F" w:rsidRPr="00B9150D" w:rsidRDefault="00746C7F" w:rsidP="00A54F87">
            <w:pPr>
              <w:pStyle w:val="NormalWeb"/>
              <w:shd w:val="clear" w:color="auto" w:fill="FFFFFF"/>
              <w:spacing w:before="0" w:beforeAutospacing="0" w:after="0" w:afterAutospacing="0"/>
              <w:ind w:right="300"/>
              <w:jc w:val="both"/>
              <w:rPr>
                <w:rFonts w:ascii="Candara" w:hAnsi="Candara"/>
              </w:rPr>
            </w:pPr>
            <w:r w:rsidRPr="00B9150D">
              <w:rPr>
                <w:rFonts w:ascii="Candara" w:hAnsi="Candara"/>
              </w:rPr>
              <w:t>Realización de eventos culturales para el rescate de los conocimientos ancestrales y la difusión con los niños y jóvenes con la participación de adultos mayores: cantos, arrullos, décimas, versos, entre otros</w:t>
            </w:r>
          </w:p>
        </w:tc>
        <w:tc>
          <w:tcPr>
            <w:tcW w:w="2728" w:type="dxa"/>
          </w:tcPr>
          <w:p w14:paraId="08D3D9AE" w14:textId="77777777" w:rsidR="00746C7F" w:rsidRPr="00B9150D" w:rsidRDefault="00746C7F" w:rsidP="00A54F87">
            <w:pPr>
              <w:pStyle w:val="NormalWeb"/>
              <w:spacing w:before="0" w:beforeAutospacing="0" w:after="0" w:afterAutospacing="0"/>
              <w:ind w:right="300"/>
              <w:jc w:val="both"/>
              <w:rPr>
                <w:rFonts w:ascii="Candara" w:hAnsi="Candara"/>
              </w:rPr>
            </w:pPr>
            <w:r w:rsidRPr="00B9150D">
              <w:rPr>
                <w:rFonts w:ascii="Candara" w:hAnsi="Candara"/>
              </w:rPr>
              <w:t xml:space="preserve">Crear </w:t>
            </w:r>
            <w:r>
              <w:rPr>
                <w:rFonts w:ascii="Candara" w:hAnsi="Candara"/>
              </w:rPr>
              <w:t xml:space="preserve">un </w:t>
            </w:r>
            <w:r w:rsidRPr="00B9150D">
              <w:rPr>
                <w:rFonts w:ascii="Candara" w:hAnsi="Candara"/>
              </w:rPr>
              <w:t>espacio de solidaridad entre los personas del grupo de atención prioritario de la parroquia</w:t>
            </w:r>
          </w:p>
        </w:tc>
      </w:tr>
      <w:tr w:rsidR="00746C7F" w:rsidRPr="00B9150D" w14:paraId="609C82EA" w14:textId="77777777" w:rsidTr="00C1162A">
        <w:tc>
          <w:tcPr>
            <w:tcW w:w="2247" w:type="dxa"/>
            <w:vMerge/>
          </w:tcPr>
          <w:p w14:paraId="774813CE" w14:textId="77777777" w:rsidR="00746C7F" w:rsidRPr="00B9150D" w:rsidRDefault="00746C7F" w:rsidP="00A54F87">
            <w:pPr>
              <w:pStyle w:val="NormalWeb"/>
              <w:shd w:val="clear" w:color="auto" w:fill="FFFFFF"/>
              <w:spacing w:before="0" w:beforeAutospacing="0" w:after="0" w:afterAutospacing="0"/>
              <w:ind w:right="300"/>
              <w:jc w:val="both"/>
              <w:rPr>
                <w:rStyle w:val="Textoennegrita"/>
                <w:rFonts w:ascii="Candara" w:hAnsi="Candara"/>
              </w:rPr>
            </w:pPr>
          </w:p>
        </w:tc>
        <w:tc>
          <w:tcPr>
            <w:tcW w:w="3219" w:type="dxa"/>
          </w:tcPr>
          <w:p w14:paraId="232CAD3D" w14:textId="14B4F6FC" w:rsidR="00746C7F" w:rsidRPr="005D76AA" w:rsidRDefault="00746C7F" w:rsidP="00A54F87">
            <w:pPr>
              <w:pStyle w:val="NormalWeb"/>
              <w:shd w:val="clear" w:color="auto" w:fill="FFFFFF"/>
              <w:spacing w:before="0" w:beforeAutospacing="0" w:after="0" w:afterAutospacing="0"/>
              <w:ind w:right="300"/>
              <w:jc w:val="both"/>
              <w:rPr>
                <w:rFonts w:ascii="Candara" w:hAnsi="Candara"/>
              </w:rPr>
            </w:pPr>
            <w:r w:rsidRPr="005D76AA">
              <w:rPr>
                <w:rFonts w:ascii="Candara" w:hAnsi="Candara"/>
              </w:rPr>
              <w:t>Fomento de actividades deportivas de hombres y mujeres</w:t>
            </w:r>
            <w:r w:rsidR="009D5CCB">
              <w:rPr>
                <w:rFonts w:ascii="Candara" w:hAnsi="Candara"/>
              </w:rPr>
              <w:t xml:space="preserve"> entre adultos mayores</w:t>
            </w:r>
          </w:p>
        </w:tc>
        <w:tc>
          <w:tcPr>
            <w:tcW w:w="2728" w:type="dxa"/>
          </w:tcPr>
          <w:p w14:paraId="03FECA1E" w14:textId="77777777" w:rsidR="00746C7F" w:rsidRPr="00B9150D" w:rsidRDefault="00746C7F" w:rsidP="00A54F87">
            <w:pPr>
              <w:pStyle w:val="NormalWeb"/>
              <w:spacing w:before="0" w:beforeAutospacing="0" w:after="0" w:afterAutospacing="0"/>
              <w:ind w:right="300"/>
              <w:jc w:val="both"/>
              <w:rPr>
                <w:rFonts w:ascii="Candara" w:hAnsi="Candara"/>
              </w:rPr>
            </w:pPr>
            <w:r>
              <w:rPr>
                <w:rFonts w:ascii="Candara" w:hAnsi="Candara"/>
              </w:rPr>
              <w:t>Dos eventos deportivos ejecutados en la parroquia.</w:t>
            </w:r>
          </w:p>
        </w:tc>
      </w:tr>
      <w:tr w:rsidR="00746C7F" w:rsidRPr="00B9150D" w14:paraId="33780C2C" w14:textId="77777777" w:rsidTr="00C1162A">
        <w:tc>
          <w:tcPr>
            <w:tcW w:w="2247" w:type="dxa"/>
          </w:tcPr>
          <w:p w14:paraId="6F5736AD" w14:textId="77777777" w:rsidR="00746C7F" w:rsidRPr="005D76AA" w:rsidRDefault="00746C7F" w:rsidP="00A54F87">
            <w:pPr>
              <w:pStyle w:val="NormalWeb"/>
              <w:spacing w:before="0" w:beforeAutospacing="0" w:after="0" w:afterAutospacing="0"/>
              <w:ind w:right="300"/>
              <w:jc w:val="both"/>
              <w:rPr>
                <w:rFonts w:ascii="Candara" w:hAnsi="Candara"/>
                <w:b/>
                <w:bCs/>
              </w:rPr>
            </w:pPr>
            <w:r w:rsidRPr="005D76AA">
              <w:rPr>
                <w:rFonts w:ascii="Candara" w:eastAsia="Calibri" w:hAnsi="Candara"/>
                <w:b/>
                <w:bCs/>
                <w:lang w:eastAsia="en-US"/>
              </w:rPr>
              <w:t>5.Informe del proyecto</w:t>
            </w:r>
          </w:p>
        </w:tc>
        <w:tc>
          <w:tcPr>
            <w:tcW w:w="3219" w:type="dxa"/>
          </w:tcPr>
          <w:p w14:paraId="7FD98BB9" w14:textId="77777777" w:rsidR="00746C7F" w:rsidRPr="00B9150D" w:rsidRDefault="00746C7F" w:rsidP="00A54F87">
            <w:pPr>
              <w:pStyle w:val="NormalWeb"/>
              <w:shd w:val="clear" w:color="auto" w:fill="FFFFFF"/>
              <w:spacing w:before="0" w:beforeAutospacing="0" w:after="0" w:afterAutospacing="0"/>
              <w:ind w:right="300"/>
              <w:jc w:val="both"/>
              <w:rPr>
                <w:rFonts w:ascii="Candara" w:eastAsia="Calibri" w:hAnsi="Candara"/>
                <w:lang w:eastAsia="en-US"/>
              </w:rPr>
            </w:pPr>
            <w:r>
              <w:rPr>
                <w:rFonts w:ascii="Candara" w:eastAsia="Calibri" w:hAnsi="Candara"/>
                <w:lang w:eastAsia="en-US"/>
              </w:rPr>
              <w:t>Recopilación de los eventos ejecutados para realizar el informe del proyecto</w:t>
            </w:r>
          </w:p>
        </w:tc>
        <w:tc>
          <w:tcPr>
            <w:tcW w:w="2728" w:type="dxa"/>
          </w:tcPr>
          <w:p w14:paraId="57D2223B" w14:textId="77777777" w:rsidR="00746C7F" w:rsidRPr="00B9150D" w:rsidRDefault="00746C7F" w:rsidP="00A54F87">
            <w:pPr>
              <w:pStyle w:val="NormalWeb"/>
              <w:spacing w:before="0" w:beforeAutospacing="0" w:after="0" w:afterAutospacing="0"/>
              <w:ind w:right="300"/>
              <w:jc w:val="both"/>
              <w:rPr>
                <w:rFonts w:ascii="Candara" w:hAnsi="Candara"/>
              </w:rPr>
            </w:pPr>
            <w:r>
              <w:rPr>
                <w:rFonts w:ascii="Candara" w:hAnsi="Candara"/>
              </w:rPr>
              <w:t>Un informe realizado</w:t>
            </w:r>
          </w:p>
        </w:tc>
      </w:tr>
      <w:bookmarkEnd w:id="2"/>
    </w:tbl>
    <w:p w14:paraId="1F77CC8D" w14:textId="391E1972" w:rsidR="00746C7F" w:rsidRDefault="00746C7F" w:rsidP="00746C7F">
      <w:pPr>
        <w:rPr>
          <w:rFonts w:ascii="Candara" w:eastAsia="Times New Roman" w:hAnsi="Candara" w:cs="Times New Roman"/>
          <w:b/>
          <w:bCs/>
          <w:sz w:val="24"/>
          <w:szCs w:val="24"/>
          <w:lang w:eastAsia="es-EC"/>
        </w:rPr>
      </w:pPr>
    </w:p>
    <w:p w14:paraId="52C2EB14" w14:textId="08B8D4BE" w:rsidR="00C1162A" w:rsidRDefault="00C1162A" w:rsidP="00746C7F">
      <w:pPr>
        <w:rPr>
          <w:rFonts w:ascii="Candara" w:eastAsia="Times New Roman" w:hAnsi="Candara" w:cs="Times New Roman"/>
          <w:b/>
          <w:bCs/>
          <w:sz w:val="24"/>
          <w:szCs w:val="24"/>
          <w:lang w:eastAsia="es-EC"/>
        </w:rPr>
      </w:pPr>
    </w:p>
    <w:p w14:paraId="35C642C9" w14:textId="77777777" w:rsidR="00C1162A" w:rsidRPr="00B9150D" w:rsidRDefault="00C1162A" w:rsidP="00746C7F">
      <w:pPr>
        <w:rPr>
          <w:rFonts w:ascii="Candara" w:eastAsia="Times New Roman" w:hAnsi="Candara" w:cs="Times New Roman"/>
          <w:b/>
          <w:bCs/>
          <w:sz w:val="24"/>
          <w:szCs w:val="24"/>
          <w:lang w:eastAsia="es-EC"/>
        </w:rPr>
      </w:pPr>
    </w:p>
    <w:p w14:paraId="5D26F400" w14:textId="51EF0B86" w:rsidR="00553BA7" w:rsidRPr="00D60655" w:rsidRDefault="00553BA7" w:rsidP="00746C7F">
      <w:pPr>
        <w:pStyle w:val="NormalWeb"/>
        <w:shd w:val="clear" w:color="auto" w:fill="FFFFFF"/>
        <w:spacing w:before="0" w:beforeAutospacing="0" w:after="0" w:afterAutospacing="0"/>
        <w:ind w:right="300"/>
        <w:jc w:val="both"/>
        <w:rPr>
          <w:rFonts w:ascii="Candara" w:hAnsi="Candara"/>
          <w:b/>
          <w:bCs/>
        </w:rPr>
      </w:pPr>
    </w:p>
    <w:p w14:paraId="7E322964" w14:textId="77777777" w:rsidR="00C1162A" w:rsidRDefault="00C1162A" w:rsidP="00553BA7">
      <w:pPr>
        <w:pStyle w:val="Prrafodelista"/>
        <w:numPr>
          <w:ilvl w:val="0"/>
          <w:numId w:val="1"/>
        </w:numPr>
        <w:rPr>
          <w:rFonts w:ascii="Candara" w:eastAsia="Times New Roman" w:hAnsi="Candara" w:cs="Times New Roman"/>
          <w:b/>
          <w:bCs/>
          <w:sz w:val="24"/>
          <w:szCs w:val="24"/>
          <w:lang w:eastAsia="es-EC"/>
        </w:rPr>
        <w:sectPr w:rsidR="00C1162A" w:rsidSect="00D436C1">
          <w:footerReference w:type="default" r:id="rId16"/>
          <w:pgSz w:w="11906" w:h="16838"/>
          <w:pgMar w:top="1418" w:right="1701" w:bottom="1418" w:left="1701" w:header="709" w:footer="709" w:gutter="0"/>
          <w:cols w:space="708"/>
          <w:docGrid w:linePitch="360"/>
        </w:sectPr>
      </w:pPr>
    </w:p>
    <w:p w14:paraId="61D3F9FA" w14:textId="2D0399DB" w:rsidR="00C62571" w:rsidRPr="00D60655" w:rsidRDefault="00C62571" w:rsidP="00553BA7">
      <w:pPr>
        <w:pStyle w:val="Prrafodelista"/>
        <w:numPr>
          <w:ilvl w:val="0"/>
          <w:numId w:val="1"/>
        </w:numPr>
        <w:rPr>
          <w:rFonts w:ascii="Candara" w:eastAsia="Times New Roman" w:hAnsi="Candara" w:cs="Times New Roman"/>
          <w:b/>
          <w:bCs/>
          <w:sz w:val="24"/>
          <w:szCs w:val="24"/>
          <w:lang w:eastAsia="es-EC"/>
        </w:rPr>
      </w:pPr>
      <w:r w:rsidRPr="00D60655">
        <w:rPr>
          <w:rFonts w:ascii="Candara" w:eastAsia="Times New Roman" w:hAnsi="Candara" w:cs="Times New Roman"/>
          <w:b/>
          <w:bCs/>
          <w:sz w:val="24"/>
          <w:szCs w:val="24"/>
          <w:lang w:eastAsia="es-EC"/>
        </w:rPr>
        <w:lastRenderedPageBreak/>
        <w:t>PRESUPUESTO  DEL PROYECTO</w:t>
      </w:r>
    </w:p>
    <w:p w14:paraId="612F6234" w14:textId="77777777" w:rsidR="00D436C1" w:rsidRDefault="00D436C1" w:rsidP="00C62571">
      <w:pPr>
        <w:shd w:val="clear" w:color="auto" w:fill="FFFFFF"/>
        <w:spacing w:after="0" w:line="240" w:lineRule="auto"/>
        <w:ind w:left="300" w:right="300"/>
        <w:jc w:val="both"/>
        <w:rPr>
          <w:rFonts w:ascii="Candara" w:eastAsia="Times New Roman" w:hAnsi="Candara" w:cs="Times New Roman"/>
          <w:sz w:val="24"/>
          <w:szCs w:val="24"/>
          <w:lang w:eastAsia="es-EC"/>
        </w:rPr>
      </w:pPr>
    </w:p>
    <w:p w14:paraId="1C29E8A7" w14:textId="24BFFDC9" w:rsidR="00C62571" w:rsidRDefault="00C62571" w:rsidP="00C62571">
      <w:pPr>
        <w:shd w:val="clear" w:color="auto" w:fill="FFFFFF"/>
        <w:spacing w:after="0" w:line="240" w:lineRule="auto"/>
        <w:ind w:left="300" w:right="300"/>
        <w:jc w:val="both"/>
        <w:rPr>
          <w:rFonts w:ascii="Candara" w:eastAsia="Times New Roman" w:hAnsi="Candara" w:cs="Times New Roman"/>
          <w:sz w:val="24"/>
          <w:szCs w:val="24"/>
          <w:lang w:eastAsia="es-EC"/>
        </w:rPr>
      </w:pPr>
      <w:r w:rsidRPr="00D60655">
        <w:rPr>
          <w:rFonts w:ascii="Candara" w:eastAsia="Times New Roman" w:hAnsi="Candara" w:cs="Times New Roman"/>
          <w:sz w:val="24"/>
          <w:szCs w:val="24"/>
          <w:lang w:eastAsia="es-EC"/>
        </w:rPr>
        <w:t xml:space="preserve">El Costo </w:t>
      </w:r>
      <w:r w:rsidR="007114E9">
        <w:rPr>
          <w:rFonts w:ascii="Candara" w:eastAsia="Times New Roman" w:hAnsi="Candara" w:cs="Times New Roman"/>
          <w:sz w:val="24"/>
          <w:szCs w:val="24"/>
          <w:lang w:eastAsia="es-EC"/>
        </w:rPr>
        <w:t xml:space="preserve">total </w:t>
      </w:r>
      <w:r w:rsidRPr="00D60655">
        <w:rPr>
          <w:rFonts w:ascii="Candara" w:eastAsia="Times New Roman" w:hAnsi="Candara" w:cs="Times New Roman"/>
          <w:sz w:val="24"/>
          <w:szCs w:val="24"/>
          <w:lang w:eastAsia="es-EC"/>
        </w:rPr>
        <w:t xml:space="preserve">del proyecto es de </w:t>
      </w:r>
      <w:r w:rsidR="00C1162A">
        <w:rPr>
          <w:rFonts w:ascii="Candara" w:eastAsia="Times New Roman" w:hAnsi="Candara" w:cs="Times New Roman"/>
          <w:sz w:val="24"/>
          <w:szCs w:val="24"/>
          <w:lang w:eastAsia="es-EC"/>
        </w:rPr>
        <w:t>5</w:t>
      </w:r>
      <w:r w:rsidR="00C8728C" w:rsidRPr="00D60655">
        <w:rPr>
          <w:rFonts w:ascii="Candara" w:eastAsia="Times New Roman" w:hAnsi="Candara" w:cs="Times New Roman"/>
          <w:sz w:val="24"/>
          <w:szCs w:val="24"/>
          <w:lang w:eastAsia="es-EC"/>
        </w:rPr>
        <w:t>.</w:t>
      </w:r>
      <w:r w:rsidR="00C1162A">
        <w:rPr>
          <w:rFonts w:ascii="Candara" w:eastAsia="Times New Roman" w:hAnsi="Candara" w:cs="Times New Roman"/>
          <w:sz w:val="24"/>
          <w:szCs w:val="24"/>
          <w:lang w:eastAsia="es-EC"/>
        </w:rPr>
        <w:t>800</w:t>
      </w:r>
      <w:r w:rsidR="00C8728C" w:rsidRPr="00D60655">
        <w:rPr>
          <w:rFonts w:ascii="Candara" w:eastAsia="Times New Roman" w:hAnsi="Candara" w:cs="Times New Roman"/>
          <w:sz w:val="24"/>
          <w:szCs w:val="24"/>
          <w:lang w:eastAsia="es-EC"/>
        </w:rPr>
        <w:t>,00</w:t>
      </w:r>
      <w:r w:rsidRPr="00D60655">
        <w:rPr>
          <w:rFonts w:ascii="Candara" w:eastAsia="Times New Roman" w:hAnsi="Candara" w:cs="Times New Roman"/>
          <w:sz w:val="24"/>
          <w:szCs w:val="24"/>
          <w:lang w:eastAsia="es-EC"/>
        </w:rPr>
        <w:t>,00 dólares; presupuesto que se utilizará para la atención a los grupos vulnerables de la parroquia 5 de junio,  con el aporte económico del GAD Parroquial de 5 de junio</w:t>
      </w:r>
      <w:r w:rsidR="00C8728C" w:rsidRPr="00D60655">
        <w:rPr>
          <w:rFonts w:ascii="Candara" w:eastAsia="Times New Roman" w:hAnsi="Candara" w:cs="Times New Roman"/>
          <w:sz w:val="24"/>
          <w:szCs w:val="24"/>
          <w:lang w:eastAsia="es-EC"/>
        </w:rPr>
        <w:t xml:space="preserve"> </w:t>
      </w:r>
      <w:r w:rsidR="007114E9">
        <w:rPr>
          <w:rFonts w:ascii="Candara" w:eastAsia="Times New Roman" w:hAnsi="Candara" w:cs="Times New Roman"/>
          <w:sz w:val="24"/>
          <w:szCs w:val="24"/>
          <w:lang w:eastAsia="es-EC"/>
        </w:rPr>
        <w:t xml:space="preserve">de </w:t>
      </w:r>
      <w:r w:rsidR="00C1162A">
        <w:rPr>
          <w:rFonts w:ascii="Candara" w:eastAsia="Times New Roman" w:hAnsi="Candara" w:cs="Times New Roman"/>
          <w:sz w:val="24"/>
          <w:szCs w:val="24"/>
          <w:lang w:eastAsia="es-EC"/>
        </w:rPr>
        <w:t>5</w:t>
      </w:r>
      <w:r w:rsidR="007114E9">
        <w:rPr>
          <w:rFonts w:ascii="Candara" w:eastAsia="Times New Roman" w:hAnsi="Candara" w:cs="Times New Roman"/>
          <w:sz w:val="24"/>
          <w:szCs w:val="24"/>
          <w:lang w:eastAsia="es-EC"/>
        </w:rPr>
        <w:t>.</w:t>
      </w:r>
      <w:r w:rsidR="00C1162A">
        <w:rPr>
          <w:rFonts w:ascii="Candara" w:eastAsia="Times New Roman" w:hAnsi="Candara" w:cs="Times New Roman"/>
          <w:sz w:val="24"/>
          <w:szCs w:val="24"/>
          <w:lang w:eastAsia="es-EC"/>
        </w:rPr>
        <w:t>000</w:t>
      </w:r>
      <w:r w:rsidR="007114E9">
        <w:rPr>
          <w:rFonts w:ascii="Candara" w:eastAsia="Times New Roman" w:hAnsi="Candara" w:cs="Times New Roman"/>
          <w:sz w:val="24"/>
          <w:szCs w:val="24"/>
          <w:lang w:eastAsia="es-EC"/>
        </w:rPr>
        <w:t xml:space="preserve">,00 dólares </w:t>
      </w:r>
      <w:r w:rsidR="00C8728C" w:rsidRPr="00D60655">
        <w:rPr>
          <w:rFonts w:ascii="Candara" w:eastAsia="Times New Roman" w:hAnsi="Candara" w:cs="Times New Roman"/>
          <w:sz w:val="24"/>
          <w:szCs w:val="24"/>
          <w:lang w:eastAsia="es-EC"/>
        </w:rPr>
        <w:t>y contraparte en especie y mano de obra de los participantes a los eventos culturales</w:t>
      </w:r>
      <w:r w:rsidR="007114E9">
        <w:rPr>
          <w:rFonts w:ascii="Candara" w:eastAsia="Times New Roman" w:hAnsi="Candara" w:cs="Times New Roman"/>
          <w:sz w:val="24"/>
          <w:szCs w:val="24"/>
          <w:lang w:eastAsia="es-EC"/>
        </w:rPr>
        <w:t xml:space="preserve"> con un presupuesto de </w:t>
      </w:r>
      <w:r w:rsidR="00923122">
        <w:rPr>
          <w:rFonts w:ascii="Candara" w:eastAsia="Times New Roman" w:hAnsi="Candara" w:cs="Times New Roman"/>
          <w:sz w:val="24"/>
          <w:szCs w:val="24"/>
          <w:lang w:eastAsia="es-EC"/>
        </w:rPr>
        <w:t>8</w:t>
      </w:r>
      <w:r w:rsidR="007114E9">
        <w:rPr>
          <w:rFonts w:ascii="Candara" w:eastAsia="Times New Roman" w:hAnsi="Candara" w:cs="Times New Roman"/>
          <w:sz w:val="24"/>
          <w:szCs w:val="24"/>
          <w:lang w:eastAsia="es-EC"/>
        </w:rPr>
        <w:t>00,00 dólares</w:t>
      </w:r>
      <w:r w:rsidRPr="00D60655">
        <w:rPr>
          <w:rFonts w:ascii="Candara" w:eastAsia="Times New Roman" w:hAnsi="Candara" w:cs="Times New Roman"/>
          <w:sz w:val="24"/>
          <w:szCs w:val="24"/>
          <w:lang w:eastAsia="es-EC"/>
        </w:rPr>
        <w:t>.</w:t>
      </w:r>
    </w:p>
    <w:p w14:paraId="7477DF75" w14:textId="77777777" w:rsidR="004F6C9D" w:rsidRDefault="004F6C9D" w:rsidP="00C62571">
      <w:pPr>
        <w:shd w:val="clear" w:color="auto" w:fill="FFFFFF"/>
        <w:spacing w:after="0" w:line="240" w:lineRule="auto"/>
        <w:ind w:left="300" w:right="300"/>
        <w:jc w:val="both"/>
        <w:rPr>
          <w:rFonts w:ascii="Candara" w:eastAsia="Times New Roman" w:hAnsi="Candara" w:cs="Times New Roman"/>
          <w:sz w:val="24"/>
          <w:szCs w:val="24"/>
          <w:lang w:eastAsia="es-EC"/>
        </w:rPr>
      </w:pPr>
    </w:p>
    <w:tbl>
      <w:tblPr>
        <w:tblW w:w="13638" w:type="dxa"/>
        <w:tblInd w:w="-38" w:type="dxa"/>
        <w:tblLayout w:type="fixed"/>
        <w:tblCellMar>
          <w:left w:w="70" w:type="dxa"/>
          <w:right w:w="70" w:type="dxa"/>
        </w:tblCellMar>
        <w:tblLook w:val="0000" w:firstRow="0" w:lastRow="0" w:firstColumn="0" w:lastColumn="0" w:noHBand="0" w:noVBand="0"/>
      </w:tblPr>
      <w:tblGrid>
        <w:gridCol w:w="6126"/>
        <w:gridCol w:w="1275"/>
        <w:gridCol w:w="1418"/>
        <w:gridCol w:w="1134"/>
        <w:gridCol w:w="1134"/>
        <w:gridCol w:w="1417"/>
        <w:gridCol w:w="1134"/>
      </w:tblGrid>
      <w:tr w:rsidR="00BC2CEB" w14:paraId="682DBC7D" w14:textId="77777777" w:rsidTr="00BC2CEB">
        <w:tblPrEx>
          <w:tblCellMar>
            <w:top w:w="0" w:type="dxa"/>
            <w:bottom w:w="0" w:type="dxa"/>
          </w:tblCellMar>
        </w:tblPrEx>
        <w:trPr>
          <w:trHeight w:val="314"/>
        </w:trPr>
        <w:tc>
          <w:tcPr>
            <w:tcW w:w="6126" w:type="dxa"/>
            <w:tcBorders>
              <w:top w:val="single" w:sz="6" w:space="0" w:color="auto"/>
              <w:left w:val="single" w:sz="6" w:space="0" w:color="auto"/>
              <w:bottom w:val="single" w:sz="6" w:space="0" w:color="auto"/>
              <w:right w:val="single" w:sz="6" w:space="0" w:color="auto"/>
            </w:tcBorders>
          </w:tcPr>
          <w:p w14:paraId="001026E9" w14:textId="77777777" w:rsidR="00C1162A" w:rsidRDefault="00C1162A">
            <w:pPr>
              <w:autoSpaceDE w:val="0"/>
              <w:autoSpaceDN w:val="0"/>
              <w:adjustRightInd w:val="0"/>
              <w:spacing w:after="0" w:line="240" w:lineRule="auto"/>
              <w:rPr>
                <w:rFonts w:ascii="Candara" w:hAnsi="Candara" w:cs="Candara"/>
                <w:b/>
                <w:bCs/>
                <w:color w:val="000000"/>
                <w:sz w:val="24"/>
                <w:szCs w:val="24"/>
              </w:rPr>
            </w:pPr>
            <w:r>
              <w:rPr>
                <w:rFonts w:ascii="Candara" w:hAnsi="Candara" w:cs="Candara"/>
                <w:b/>
                <w:bCs/>
                <w:color w:val="000000"/>
                <w:sz w:val="24"/>
                <w:szCs w:val="24"/>
              </w:rPr>
              <w:t>Actividades</w:t>
            </w:r>
          </w:p>
        </w:tc>
        <w:tc>
          <w:tcPr>
            <w:tcW w:w="1275" w:type="dxa"/>
            <w:tcBorders>
              <w:top w:val="single" w:sz="6" w:space="0" w:color="auto"/>
              <w:left w:val="single" w:sz="6" w:space="0" w:color="auto"/>
              <w:bottom w:val="single" w:sz="6" w:space="0" w:color="auto"/>
              <w:right w:val="single" w:sz="6" w:space="0" w:color="auto"/>
            </w:tcBorders>
          </w:tcPr>
          <w:p w14:paraId="06B16767" w14:textId="77777777" w:rsidR="00C1162A" w:rsidRDefault="00C1162A">
            <w:pPr>
              <w:autoSpaceDE w:val="0"/>
              <w:autoSpaceDN w:val="0"/>
              <w:adjustRightInd w:val="0"/>
              <w:spacing w:after="0" w:line="240" w:lineRule="auto"/>
              <w:rPr>
                <w:rFonts w:ascii="Candara" w:hAnsi="Candara" w:cs="Candara"/>
                <w:b/>
                <w:bCs/>
                <w:color w:val="000000"/>
                <w:sz w:val="24"/>
                <w:szCs w:val="24"/>
              </w:rPr>
            </w:pPr>
            <w:r>
              <w:rPr>
                <w:rFonts w:ascii="Candara" w:hAnsi="Candara" w:cs="Candara"/>
                <w:b/>
                <w:bCs/>
                <w:color w:val="000000"/>
                <w:sz w:val="24"/>
                <w:szCs w:val="24"/>
              </w:rPr>
              <w:t>Unidad</w:t>
            </w:r>
          </w:p>
        </w:tc>
        <w:tc>
          <w:tcPr>
            <w:tcW w:w="1418" w:type="dxa"/>
            <w:tcBorders>
              <w:top w:val="single" w:sz="6" w:space="0" w:color="auto"/>
              <w:left w:val="single" w:sz="6" w:space="0" w:color="auto"/>
              <w:bottom w:val="single" w:sz="6" w:space="0" w:color="auto"/>
              <w:right w:val="single" w:sz="6" w:space="0" w:color="auto"/>
            </w:tcBorders>
          </w:tcPr>
          <w:p w14:paraId="5ED89B15" w14:textId="77777777" w:rsidR="00C1162A" w:rsidRDefault="00C1162A">
            <w:pPr>
              <w:autoSpaceDE w:val="0"/>
              <w:autoSpaceDN w:val="0"/>
              <w:adjustRightInd w:val="0"/>
              <w:spacing w:after="0" w:line="240" w:lineRule="auto"/>
              <w:rPr>
                <w:rFonts w:ascii="Candara" w:hAnsi="Candara" w:cs="Candara"/>
                <w:b/>
                <w:bCs/>
                <w:color w:val="000000"/>
                <w:sz w:val="24"/>
                <w:szCs w:val="24"/>
              </w:rPr>
            </w:pPr>
            <w:r>
              <w:rPr>
                <w:rFonts w:ascii="Candara" w:hAnsi="Candara" w:cs="Candara"/>
                <w:b/>
                <w:bCs/>
                <w:color w:val="000000"/>
                <w:sz w:val="24"/>
                <w:szCs w:val="24"/>
              </w:rPr>
              <w:t>P. Unitario</w:t>
            </w:r>
          </w:p>
        </w:tc>
        <w:tc>
          <w:tcPr>
            <w:tcW w:w="1134" w:type="dxa"/>
            <w:tcBorders>
              <w:top w:val="single" w:sz="6" w:space="0" w:color="auto"/>
              <w:left w:val="single" w:sz="6" w:space="0" w:color="auto"/>
              <w:bottom w:val="single" w:sz="6" w:space="0" w:color="auto"/>
              <w:right w:val="single" w:sz="6" w:space="0" w:color="auto"/>
            </w:tcBorders>
          </w:tcPr>
          <w:p w14:paraId="36C252C2" w14:textId="77777777" w:rsidR="00C1162A" w:rsidRDefault="00C1162A">
            <w:pPr>
              <w:autoSpaceDE w:val="0"/>
              <w:autoSpaceDN w:val="0"/>
              <w:adjustRightInd w:val="0"/>
              <w:spacing w:after="0" w:line="240" w:lineRule="auto"/>
              <w:rPr>
                <w:rFonts w:ascii="Candara" w:hAnsi="Candara" w:cs="Candara"/>
                <w:b/>
                <w:bCs/>
                <w:color w:val="000000"/>
                <w:sz w:val="24"/>
                <w:szCs w:val="24"/>
              </w:rPr>
            </w:pPr>
            <w:r>
              <w:rPr>
                <w:rFonts w:ascii="Candara" w:hAnsi="Candara" w:cs="Candara"/>
                <w:b/>
                <w:bCs/>
                <w:color w:val="000000"/>
                <w:sz w:val="24"/>
                <w:szCs w:val="24"/>
              </w:rPr>
              <w:t>Cantidad</w:t>
            </w:r>
          </w:p>
        </w:tc>
        <w:tc>
          <w:tcPr>
            <w:tcW w:w="1134" w:type="dxa"/>
            <w:tcBorders>
              <w:top w:val="single" w:sz="6" w:space="0" w:color="auto"/>
              <w:left w:val="single" w:sz="6" w:space="0" w:color="auto"/>
              <w:bottom w:val="single" w:sz="6" w:space="0" w:color="auto"/>
              <w:right w:val="single" w:sz="6" w:space="0" w:color="auto"/>
            </w:tcBorders>
          </w:tcPr>
          <w:p w14:paraId="57EDB3D8" w14:textId="77777777" w:rsidR="00C1162A" w:rsidRDefault="00C1162A">
            <w:pPr>
              <w:autoSpaceDE w:val="0"/>
              <w:autoSpaceDN w:val="0"/>
              <w:adjustRightInd w:val="0"/>
              <w:spacing w:after="0" w:line="240" w:lineRule="auto"/>
              <w:rPr>
                <w:rFonts w:ascii="Candara" w:hAnsi="Candara" w:cs="Candara"/>
                <w:b/>
                <w:bCs/>
                <w:color w:val="000000"/>
                <w:sz w:val="24"/>
                <w:szCs w:val="24"/>
              </w:rPr>
            </w:pPr>
            <w:r>
              <w:rPr>
                <w:rFonts w:ascii="Candara" w:hAnsi="Candara" w:cs="Candara"/>
                <w:b/>
                <w:bCs/>
                <w:color w:val="000000"/>
                <w:sz w:val="24"/>
                <w:szCs w:val="24"/>
              </w:rPr>
              <w:t>Total</w:t>
            </w:r>
          </w:p>
        </w:tc>
        <w:tc>
          <w:tcPr>
            <w:tcW w:w="1417" w:type="dxa"/>
            <w:tcBorders>
              <w:top w:val="single" w:sz="6" w:space="0" w:color="auto"/>
              <w:left w:val="single" w:sz="6" w:space="0" w:color="auto"/>
              <w:bottom w:val="single" w:sz="6" w:space="0" w:color="auto"/>
              <w:right w:val="single" w:sz="6" w:space="0" w:color="auto"/>
            </w:tcBorders>
          </w:tcPr>
          <w:p w14:paraId="5519375D" w14:textId="77777777" w:rsidR="00C1162A" w:rsidRDefault="00C1162A">
            <w:pPr>
              <w:autoSpaceDE w:val="0"/>
              <w:autoSpaceDN w:val="0"/>
              <w:adjustRightInd w:val="0"/>
              <w:spacing w:after="0" w:line="240" w:lineRule="auto"/>
              <w:rPr>
                <w:rFonts w:ascii="Candara" w:hAnsi="Candara" w:cs="Candara"/>
                <w:b/>
                <w:bCs/>
                <w:color w:val="000000"/>
                <w:sz w:val="24"/>
                <w:szCs w:val="24"/>
              </w:rPr>
            </w:pPr>
            <w:r>
              <w:rPr>
                <w:rFonts w:ascii="Candara" w:hAnsi="Candara" w:cs="Candara"/>
                <w:b/>
                <w:bCs/>
                <w:color w:val="000000"/>
                <w:sz w:val="24"/>
                <w:szCs w:val="24"/>
              </w:rPr>
              <w:t>Comunidad</w:t>
            </w:r>
          </w:p>
        </w:tc>
        <w:tc>
          <w:tcPr>
            <w:tcW w:w="1134" w:type="dxa"/>
            <w:tcBorders>
              <w:top w:val="single" w:sz="6" w:space="0" w:color="auto"/>
              <w:left w:val="single" w:sz="6" w:space="0" w:color="auto"/>
              <w:bottom w:val="single" w:sz="6" w:space="0" w:color="auto"/>
              <w:right w:val="single" w:sz="6" w:space="0" w:color="auto"/>
            </w:tcBorders>
          </w:tcPr>
          <w:p w14:paraId="436DD914" w14:textId="77777777" w:rsidR="00C1162A" w:rsidRDefault="00C1162A">
            <w:pPr>
              <w:autoSpaceDE w:val="0"/>
              <w:autoSpaceDN w:val="0"/>
              <w:adjustRightInd w:val="0"/>
              <w:spacing w:after="0" w:line="240" w:lineRule="auto"/>
              <w:rPr>
                <w:rFonts w:ascii="Candara" w:hAnsi="Candara" w:cs="Candara"/>
                <w:b/>
                <w:bCs/>
                <w:color w:val="000000"/>
                <w:sz w:val="24"/>
                <w:szCs w:val="24"/>
              </w:rPr>
            </w:pPr>
            <w:r>
              <w:rPr>
                <w:rFonts w:ascii="Candara" w:hAnsi="Candara" w:cs="Candara"/>
                <w:b/>
                <w:bCs/>
                <w:color w:val="000000"/>
                <w:sz w:val="24"/>
                <w:szCs w:val="24"/>
              </w:rPr>
              <w:t>GAD</w:t>
            </w:r>
          </w:p>
        </w:tc>
      </w:tr>
      <w:tr w:rsidR="00BC2CEB" w14:paraId="0FBB6497" w14:textId="77777777" w:rsidTr="00BC2CEB">
        <w:tblPrEx>
          <w:tblCellMar>
            <w:top w:w="0" w:type="dxa"/>
            <w:bottom w:w="0" w:type="dxa"/>
          </w:tblCellMar>
        </w:tblPrEx>
        <w:trPr>
          <w:trHeight w:val="314"/>
        </w:trPr>
        <w:tc>
          <w:tcPr>
            <w:tcW w:w="6126" w:type="dxa"/>
            <w:tcBorders>
              <w:top w:val="single" w:sz="6" w:space="0" w:color="auto"/>
              <w:left w:val="single" w:sz="6" w:space="0" w:color="auto"/>
              <w:bottom w:val="single" w:sz="6" w:space="0" w:color="auto"/>
              <w:right w:val="single" w:sz="6" w:space="0" w:color="auto"/>
            </w:tcBorders>
          </w:tcPr>
          <w:p w14:paraId="3DA4FAA6" w14:textId="77777777" w:rsidR="00C1162A" w:rsidRDefault="00C1162A">
            <w:pPr>
              <w:autoSpaceDE w:val="0"/>
              <w:autoSpaceDN w:val="0"/>
              <w:adjustRightInd w:val="0"/>
              <w:spacing w:after="0" w:line="240" w:lineRule="auto"/>
              <w:rPr>
                <w:rFonts w:ascii="Candara" w:hAnsi="Candara" w:cs="Candara"/>
                <w:b/>
                <w:bCs/>
                <w:color w:val="000000"/>
                <w:sz w:val="24"/>
                <w:szCs w:val="24"/>
              </w:rPr>
            </w:pPr>
            <w:r>
              <w:rPr>
                <w:rFonts w:ascii="Candara" w:hAnsi="Candara" w:cs="Candara"/>
                <w:b/>
                <w:bCs/>
                <w:color w:val="000000"/>
                <w:sz w:val="24"/>
                <w:szCs w:val="24"/>
              </w:rPr>
              <w:t>1.Socialización del proyecto en la parroquia;</w:t>
            </w:r>
          </w:p>
        </w:tc>
        <w:tc>
          <w:tcPr>
            <w:tcW w:w="1275" w:type="dxa"/>
            <w:tcBorders>
              <w:top w:val="single" w:sz="6" w:space="0" w:color="auto"/>
              <w:left w:val="single" w:sz="6" w:space="0" w:color="auto"/>
              <w:bottom w:val="single" w:sz="6" w:space="0" w:color="auto"/>
              <w:right w:val="single" w:sz="6" w:space="0" w:color="auto"/>
            </w:tcBorders>
          </w:tcPr>
          <w:p w14:paraId="7D309A14" w14:textId="4CF712B4" w:rsidR="00C1162A" w:rsidRDefault="00C1162A">
            <w:pPr>
              <w:autoSpaceDE w:val="0"/>
              <w:autoSpaceDN w:val="0"/>
              <w:adjustRightInd w:val="0"/>
              <w:spacing w:after="0" w:line="240" w:lineRule="auto"/>
              <w:rPr>
                <w:rFonts w:ascii="Candara" w:hAnsi="Candara" w:cs="Candara"/>
                <w:b/>
                <w:bCs/>
                <w:color w:val="000000"/>
                <w:sz w:val="24"/>
                <w:szCs w:val="24"/>
              </w:rPr>
            </w:pPr>
          </w:p>
        </w:tc>
        <w:tc>
          <w:tcPr>
            <w:tcW w:w="1418" w:type="dxa"/>
            <w:tcBorders>
              <w:top w:val="single" w:sz="6" w:space="0" w:color="auto"/>
              <w:left w:val="single" w:sz="6" w:space="0" w:color="auto"/>
              <w:bottom w:val="single" w:sz="6" w:space="0" w:color="auto"/>
              <w:right w:val="single" w:sz="6" w:space="0" w:color="auto"/>
            </w:tcBorders>
          </w:tcPr>
          <w:p w14:paraId="4C93E10F" w14:textId="77777777" w:rsidR="00C1162A" w:rsidRDefault="00C1162A">
            <w:pPr>
              <w:autoSpaceDE w:val="0"/>
              <w:autoSpaceDN w:val="0"/>
              <w:adjustRightInd w:val="0"/>
              <w:spacing w:after="0" w:line="240" w:lineRule="auto"/>
              <w:rPr>
                <w:rFonts w:ascii="Candara" w:hAnsi="Candara" w:cs="Candara"/>
                <w:b/>
                <w:bCs/>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14:paraId="602DD696" w14:textId="77777777" w:rsidR="00C1162A" w:rsidRDefault="00C1162A">
            <w:pPr>
              <w:autoSpaceDE w:val="0"/>
              <w:autoSpaceDN w:val="0"/>
              <w:adjustRightInd w:val="0"/>
              <w:spacing w:after="0" w:line="240" w:lineRule="auto"/>
              <w:rPr>
                <w:rFonts w:ascii="Candara" w:hAnsi="Candara" w:cs="Candara"/>
                <w:b/>
                <w:bCs/>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14:paraId="598E2609" w14:textId="77777777" w:rsidR="00C1162A" w:rsidRDefault="00C1162A">
            <w:pPr>
              <w:autoSpaceDE w:val="0"/>
              <w:autoSpaceDN w:val="0"/>
              <w:adjustRightInd w:val="0"/>
              <w:spacing w:after="0" w:line="240" w:lineRule="auto"/>
              <w:rPr>
                <w:rFonts w:ascii="Candara" w:hAnsi="Candara" w:cs="Candara"/>
                <w:b/>
                <w:bCs/>
                <w:color w:val="000000"/>
                <w:sz w:val="24"/>
                <w:szCs w:val="24"/>
              </w:rPr>
            </w:pPr>
          </w:p>
        </w:tc>
        <w:tc>
          <w:tcPr>
            <w:tcW w:w="1417" w:type="dxa"/>
            <w:tcBorders>
              <w:top w:val="single" w:sz="6" w:space="0" w:color="auto"/>
              <w:left w:val="single" w:sz="6" w:space="0" w:color="auto"/>
              <w:bottom w:val="single" w:sz="6" w:space="0" w:color="auto"/>
              <w:right w:val="single" w:sz="6" w:space="0" w:color="auto"/>
            </w:tcBorders>
          </w:tcPr>
          <w:p w14:paraId="3D56168A" w14:textId="77777777" w:rsidR="00C1162A" w:rsidRDefault="00C1162A">
            <w:pPr>
              <w:autoSpaceDE w:val="0"/>
              <w:autoSpaceDN w:val="0"/>
              <w:adjustRightInd w:val="0"/>
              <w:spacing w:after="0" w:line="240" w:lineRule="auto"/>
              <w:rPr>
                <w:rFonts w:ascii="Candara" w:hAnsi="Candara" w:cs="Candara"/>
                <w:b/>
                <w:bCs/>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14:paraId="2AAB7BDC" w14:textId="77777777" w:rsidR="00C1162A" w:rsidRDefault="00C1162A">
            <w:pPr>
              <w:autoSpaceDE w:val="0"/>
              <w:autoSpaceDN w:val="0"/>
              <w:adjustRightInd w:val="0"/>
              <w:spacing w:after="0" w:line="240" w:lineRule="auto"/>
              <w:rPr>
                <w:rFonts w:ascii="Candara" w:hAnsi="Candara" w:cs="Candara"/>
                <w:b/>
                <w:bCs/>
                <w:color w:val="000000"/>
                <w:sz w:val="24"/>
                <w:szCs w:val="24"/>
              </w:rPr>
            </w:pPr>
          </w:p>
        </w:tc>
      </w:tr>
      <w:tr w:rsidR="00BC2CEB" w14:paraId="7C8196DB" w14:textId="77777777" w:rsidTr="00BC2CEB">
        <w:tblPrEx>
          <w:tblCellMar>
            <w:top w:w="0" w:type="dxa"/>
            <w:bottom w:w="0" w:type="dxa"/>
          </w:tblCellMar>
        </w:tblPrEx>
        <w:trPr>
          <w:trHeight w:val="314"/>
        </w:trPr>
        <w:tc>
          <w:tcPr>
            <w:tcW w:w="6126" w:type="dxa"/>
            <w:tcBorders>
              <w:top w:val="single" w:sz="6" w:space="0" w:color="auto"/>
              <w:left w:val="single" w:sz="6" w:space="0" w:color="auto"/>
              <w:bottom w:val="single" w:sz="6" w:space="0" w:color="auto"/>
              <w:right w:val="single" w:sz="6" w:space="0" w:color="auto"/>
            </w:tcBorders>
          </w:tcPr>
          <w:p w14:paraId="230EBB24" w14:textId="77777777" w:rsidR="00C1162A" w:rsidRDefault="00C1162A">
            <w:pPr>
              <w:autoSpaceDE w:val="0"/>
              <w:autoSpaceDN w:val="0"/>
              <w:adjustRightInd w:val="0"/>
              <w:spacing w:after="0" w:line="240" w:lineRule="auto"/>
              <w:rPr>
                <w:rFonts w:ascii="Candara" w:hAnsi="Candara" w:cs="Candara"/>
                <w:color w:val="000000"/>
                <w:sz w:val="24"/>
                <w:szCs w:val="24"/>
              </w:rPr>
            </w:pPr>
            <w:r>
              <w:rPr>
                <w:rFonts w:ascii="Candara" w:hAnsi="Candara" w:cs="Candara"/>
                <w:color w:val="000000"/>
                <w:sz w:val="24"/>
                <w:szCs w:val="24"/>
              </w:rPr>
              <w:t>Socialización del proyecto con los beneficiarios</w:t>
            </w:r>
          </w:p>
        </w:tc>
        <w:tc>
          <w:tcPr>
            <w:tcW w:w="1275" w:type="dxa"/>
            <w:tcBorders>
              <w:top w:val="single" w:sz="6" w:space="0" w:color="auto"/>
              <w:left w:val="single" w:sz="6" w:space="0" w:color="auto"/>
              <w:bottom w:val="single" w:sz="6" w:space="0" w:color="auto"/>
              <w:right w:val="single" w:sz="6" w:space="0" w:color="auto"/>
            </w:tcBorders>
          </w:tcPr>
          <w:p w14:paraId="072E1618" w14:textId="77777777" w:rsidR="00C1162A" w:rsidRDefault="00C1162A">
            <w:pPr>
              <w:autoSpaceDE w:val="0"/>
              <w:autoSpaceDN w:val="0"/>
              <w:adjustRightInd w:val="0"/>
              <w:spacing w:after="0" w:line="240" w:lineRule="auto"/>
              <w:rPr>
                <w:rFonts w:ascii="Candara" w:hAnsi="Candara" w:cs="Candara"/>
                <w:color w:val="000000"/>
                <w:sz w:val="24"/>
                <w:szCs w:val="24"/>
              </w:rPr>
            </w:pPr>
            <w:r>
              <w:rPr>
                <w:rFonts w:ascii="Candara" w:hAnsi="Candara" w:cs="Candara"/>
                <w:color w:val="000000"/>
                <w:sz w:val="24"/>
                <w:szCs w:val="24"/>
              </w:rPr>
              <w:t>Evento</w:t>
            </w:r>
          </w:p>
        </w:tc>
        <w:tc>
          <w:tcPr>
            <w:tcW w:w="1418" w:type="dxa"/>
            <w:tcBorders>
              <w:top w:val="single" w:sz="6" w:space="0" w:color="auto"/>
              <w:left w:val="single" w:sz="6" w:space="0" w:color="auto"/>
              <w:bottom w:val="single" w:sz="6" w:space="0" w:color="auto"/>
              <w:right w:val="single" w:sz="6" w:space="0" w:color="auto"/>
            </w:tcBorders>
          </w:tcPr>
          <w:p w14:paraId="0E124B2C" w14:textId="77777777" w:rsidR="00C1162A" w:rsidRDefault="00C1162A">
            <w:pPr>
              <w:autoSpaceDE w:val="0"/>
              <w:autoSpaceDN w:val="0"/>
              <w:adjustRightInd w:val="0"/>
              <w:spacing w:after="0" w:line="240" w:lineRule="auto"/>
              <w:jc w:val="right"/>
              <w:rPr>
                <w:rFonts w:ascii="Candara" w:hAnsi="Candara" w:cs="Candara"/>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14:paraId="6EDA9027" w14:textId="77777777" w:rsidR="00C1162A" w:rsidRDefault="00C1162A">
            <w:pPr>
              <w:autoSpaceDE w:val="0"/>
              <w:autoSpaceDN w:val="0"/>
              <w:adjustRightInd w:val="0"/>
              <w:spacing w:after="0" w:line="240" w:lineRule="auto"/>
              <w:jc w:val="right"/>
              <w:rPr>
                <w:rFonts w:ascii="Candara" w:hAnsi="Candara" w:cs="Candara"/>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14:paraId="51D918B6" w14:textId="77777777" w:rsidR="00C1162A" w:rsidRDefault="00C1162A">
            <w:pPr>
              <w:autoSpaceDE w:val="0"/>
              <w:autoSpaceDN w:val="0"/>
              <w:adjustRightInd w:val="0"/>
              <w:spacing w:after="0" w:line="240" w:lineRule="auto"/>
              <w:jc w:val="right"/>
              <w:rPr>
                <w:rFonts w:ascii="Candara" w:hAnsi="Candara" w:cs="Candara"/>
                <w:color w:val="000000"/>
                <w:sz w:val="24"/>
                <w:szCs w:val="24"/>
              </w:rPr>
            </w:pPr>
            <w:r>
              <w:rPr>
                <w:rFonts w:ascii="Candara" w:hAnsi="Candara" w:cs="Candara"/>
                <w:color w:val="000000"/>
                <w:sz w:val="24"/>
                <w:szCs w:val="24"/>
              </w:rPr>
              <w:t xml:space="preserve">                -   </w:t>
            </w:r>
          </w:p>
        </w:tc>
        <w:tc>
          <w:tcPr>
            <w:tcW w:w="1417" w:type="dxa"/>
            <w:tcBorders>
              <w:top w:val="single" w:sz="6" w:space="0" w:color="auto"/>
              <w:left w:val="single" w:sz="6" w:space="0" w:color="auto"/>
              <w:bottom w:val="single" w:sz="6" w:space="0" w:color="auto"/>
              <w:right w:val="single" w:sz="6" w:space="0" w:color="auto"/>
            </w:tcBorders>
          </w:tcPr>
          <w:p w14:paraId="1095D15E" w14:textId="77777777" w:rsidR="00C1162A" w:rsidRDefault="00C1162A">
            <w:pPr>
              <w:autoSpaceDE w:val="0"/>
              <w:autoSpaceDN w:val="0"/>
              <w:adjustRightInd w:val="0"/>
              <w:spacing w:after="0" w:line="240" w:lineRule="auto"/>
              <w:jc w:val="right"/>
              <w:rPr>
                <w:rFonts w:ascii="Candara" w:hAnsi="Candara" w:cs="Candara"/>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14:paraId="5E8DAF0E" w14:textId="77777777" w:rsidR="00C1162A" w:rsidRDefault="00C1162A">
            <w:pPr>
              <w:autoSpaceDE w:val="0"/>
              <w:autoSpaceDN w:val="0"/>
              <w:adjustRightInd w:val="0"/>
              <w:spacing w:after="0" w:line="240" w:lineRule="auto"/>
              <w:jc w:val="right"/>
              <w:rPr>
                <w:rFonts w:ascii="Candara" w:hAnsi="Candara" w:cs="Candara"/>
                <w:color w:val="000000"/>
                <w:sz w:val="24"/>
                <w:szCs w:val="24"/>
              </w:rPr>
            </w:pPr>
            <w:r>
              <w:rPr>
                <w:rFonts w:ascii="Candara" w:hAnsi="Candara" w:cs="Candara"/>
                <w:color w:val="000000"/>
                <w:sz w:val="24"/>
                <w:szCs w:val="24"/>
              </w:rPr>
              <w:t xml:space="preserve">                -   </w:t>
            </w:r>
          </w:p>
        </w:tc>
      </w:tr>
      <w:tr w:rsidR="00BC2CEB" w14:paraId="48E7D4C9" w14:textId="77777777" w:rsidTr="00BC2CEB">
        <w:tblPrEx>
          <w:tblCellMar>
            <w:top w:w="0" w:type="dxa"/>
            <w:bottom w:w="0" w:type="dxa"/>
          </w:tblCellMar>
        </w:tblPrEx>
        <w:trPr>
          <w:trHeight w:val="629"/>
        </w:trPr>
        <w:tc>
          <w:tcPr>
            <w:tcW w:w="6126" w:type="dxa"/>
            <w:tcBorders>
              <w:top w:val="single" w:sz="6" w:space="0" w:color="auto"/>
              <w:left w:val="single" w:sz="6" w:space="0" w:color="auto"/>
              <w:bottom w:val="single" w:sz="6" w:space="0" w:color="auto"/>
              <w:right w:val="single" w:sz="6" w:space="0" w:color="auto"/>
            </w:tcBorders>
          </w:tcPr>
          <w:p w14:paraId="1285498C" w14:textId="77777777" w:rsidR="00C1162A" w:rsidRDefault="00C1162A">
            <w:pPr>
              <w:autoSpaceDE w:val="0"/>
              <w:autoSpaceDN w:val="0"/>
              <w:adjustRightInd w:val="0"/>
              <w:spacing w:after="0" w:line="240" w:lineRule="auto"/>
              <w:rPr>
                <w:rFonts w:ascii="Candara" w:hAnsi="Candara" w:cs="Candara"/>
                <w:color w:val="000000"/>
                <w:sz w:val="24"/>
                <w:szCs w:val="24"/>
              </w:rPr>
            </w:pPr>
            <w:r>
              <w:rPr>
                <w:rFonts w:ascii="Candara" w:hAnsi="Candara" w:cs="Candara"/>
                <w:color w:val="000000"/>
                <w:sz w:val="24"/>
                <w:szCs w:val="24"/>
              </w:rPr>
              <w:t>Identificación de los actores de los grupos de atención prioritaria de la parroquia</w:t>
            </w:r>
          </w:p>
        </w:tc>
        <w:tc>
          <w:tcPr>
            <w:tcW w:w="1275" w:type="dxa"/>
            <w:tcBorders>
              <w:top w:val="single" w:sz="6" w:space="0" w:color="auto"/>
              <w:left w:val="single" w:sz="6" w:space="0" w:color="auto"/>
              <w:bottom w:val="single" w:sz="6" w:space="0" w:color="auto"/>
              <w:right w:val="single" w:sz="6" w:space="0" w:color="auto"/>
            </w:tcBorders>
          </w:tcPr>
          <w:p w14:paraId="1E632840" w14:textId="77777777" w:rsidR="00C1162A" w:rsidRDefault="00C1162A">
            <w:pPr>
              <w:autoSpaceDE w:val="0"/>
              <w:autoSpaceDN w:val="0"/>
              <w:adjustRightInd w:val="0"/>
              <w:spacing w:after="0" w:line="240" w:lineRule="auto"/>
              <w:rPr>
                <w:rFonts w:ascii="Candara" w:hAnsi="Candara" w:cs="Candara"/>
                <w:color w:val="000000"/>
                <w:sz w:val="24"/>
                <w:szCs w:val="24"/>
              </w:rPr>
            </w:pPr>
            <w:r>
              <w:rPr>
                <w:rFonts w:ascii="Candara" w:hAnsi="Candara" w:cs="Candara"/>
                <w:color w:val="000000"/>
                <w:sz w:val="24"/>
                <w:szCs w:val="24"/>
              </w:rPr>
              <w:t>Evento</w:t>
            </w:r>
          </w:p>
        </w:tc>
        <w:tc>
          <w:tcPr>
            <w:tcW w:w="1418" w:type="dxa"/>
            <w:tcBorders>
              <w:top w:val="single" w:sz="6" w:space="0" w:color="auto"/>
              <w:left w:val="single" w:sz="6" w:space="0" w:color="auto"/>
              <w:bottom w:val="single" w:sz="6" w:space="0" w:color="auto"/>
              <w:right w:val="single" w:sz="6" w:space="0" w:color="auto"/>
            </w:tcBorders>
          </w:tcPr>
          <w:p w14:paraId="5D0BCF0E" w14:textId="77777777" w:rsidR="00C1162A" w:rsidRDefault="00C1162A">
            <w:pPr>
              <w:autoSpaceDE w:val="0"/>
              <w:autoSpaceDN w:val="0"/>
              <w:adjustRightInd w:val="0"/>
              <w:spacing w:after="0" w:line="240" w:lineRule="auto"/>
              <w:jc w:val="right"/>
              <w:rPr>
                <w:rFonts w:ascii="Candara" w:hAnsi="Candara" w:cs="Candara"/>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14:paraId="29132195" w14:textId="77777777" w:rsidR="00C1162A" w:rsidRDefault="00C1162A">
            <w:pPr>
              <w:autoSpaceDE w:val="0"/>
              <w:autoSpaceDN w:val="0"/>
              <w:adjustRightInd w:val="0"/>
              <w:spacing w:after="0" w:line="240" w:lineRule="auto"/>
              <w:jc w:val="right"/>
              <w:rPr>
                <w:rFonts w:ascii="Candara" w:hAnsi="Candara" w:cs="Candara"/>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14:paraId="5DFC0E45" w14:textId="77777777" w:rsidR="00C1162A" w:rsidRDefault="00C1162A">
            <w:pPr>
              <w:autoSpaceDE w:val="0"/>
              <w:autoSpaceDN w:val="0"/>
              <w:adjustRightInd w:val="0"/>
              <w:spacing w:after="0" w:line="240" w:lineRule="auto"/>
              <w:jc w:val="right"/>
              <w:rPr>
                <w:rFonts w:ascii="Candara" w:hAnsi="Candara" w:cs="Candara"/>
                <w:color w:val="000000"/>
                <w:sz w:val="24"/>
                <w:szCs w:val="24"/>
              </w:rPr>
            </w:pPr>
            <w:r>
              <w:rPr>
                <w:rFonts w:ascii="Candara" w:hAnsi="Candara" w:cs="Candara"/>
                <w:color w:val="000000"/>
                <w:sz w:val="24"/>
                <w:szCs w:val="24"/>
              </w:rPr>
              <w:t xml:space="preserve">                -   </w:t>
            </w:r>
          </w:p>
        </w:tc>
        <w:tc>
          <w:tcPr>
            <w:tcW w:w="1417" w:type="dxa"/>
            <w:tcBorders>
              <w:top w:val="single" w:sz="6" w:space="0" w:color="auto"/>
              <w:left w:val="single" w:sz="6" w:space="0" w:color="auto"/>
              <w:bottom w:val="single" w:sz="6" w:space="0" w:color="auto"/>
              <w:right w:val="single" w:sz="6" w:space="0" w:color="auto"/>
            </w:tcBorders>
          </w:tcPr>
          <w:p w14:paraId="29BC4F4D" w14:textId="77777777" w:rsidR="00C1162A" w:rsidRDefault="00C1162A">
            <w:pPr>
              <w:autoSpaceDE w:val="0"/>
              <w:autoSpaceDN w:val="0"/>
              <w:adjustRightInd w:val="0"/>
              <w:spacing w:after="0" w:line="240" w:lineRule="auto"/>
              <w:jc w:val="right"/>
              <w:rPr>
                <w:rFonts w:ascii="Candara" w:hAnsi="Candara" w:cs="Candara"/>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14:paraId="383AF578" w14:textId="77777777" w:rsidR="00C1162A" w:rsidRDefault="00C1162A">
            <w:pPr>
              <w:autoSpaceDE w:val="0"/>
              <w:autoSpaceDN w:val="0"/>
              <w:adjustRightInd w:val="0"/>
              <w:spacing w:after="0" w:line="240" w:lineRule="auto"/>
              <w:jc w:val="right"/>
              <w:rPr>
                <w:rFonts w:ascii="Candara" w:hAnsi="Candara" w:cs="Candara"/>
                <w:color w:val="000000"/>
                <w:sz w:val="24"/>
                <w:szCs w:val="24"/>
              </w:rPr>
            </w:pPr>
            <w:r>
              <w:rPr>
                <w:rFonts w:ascii="Candara" w:hAnsi="Candara" w:cs="Candara"/>
                <w:color w:val="000000"/>
                <w:sz w:val="24"/>
                <w:szCs w:val="24"/>
              </w:rPr>
              <w:t xml:space="preserve">                -   </w:t>
            </w:r>
          </w:p>
        </w:tc>
      </w:tr>
      <w:tr w:rsidR="00BC2CEB" w14:paraId="47231782" w14:textId="77777777" w:rsidTr="00BC2CEB">
        <w:tblPrEx>
          <w:tblCellMar>
            <w:top w:w="0" w:type="dxa"/>
            <w:bottom w:w="0" w:type="dxa"/>
          </w:tblCellMar>
        </w:tblPrEx>
        <w:trPr>
          <w:trHeight w:val="1241"/>
        </w:trPr>
        <w:tc>
          <w:tcPr>
            <w:tcW w:w="6126" w:type="dxa"/>
            <w:tcBorders>
              <w:top w:val="single" w:sz="6" w:space="0" w:color="auto"/>
              <w:left w:val="single" w:sz="6" w:space="0" w:color="auto"/>
              <w:bottom w:val="single" w:sz="6" w:space="0" w:color="auto"/>
              <w:right w:val="single" w:sz="6" w:space="0" w:color="auto"/>
            </w:tcBorders>
          </w:tcPr>
          <w:p w14:paraId="00DAF4D8" w14:textId="77777777" w:rsidR="00C1162A" w:rsidRDefault="00C1162A">
            <w:pPr>
              <w:autoSpaceDE w:val="0"/>
              <w:autoSpaceDN w:val="0"/>
              <w:adjustRightInd w:val="0"/>
              <w:spacing w:after="0" w:line="240" w:lineRule="auto"/>
              <w:rPr>
                <w:rFonts w:ascii="Candara" w:hAnsi="Candara" w:cs="Candara"/>
                <w:b/>
                <w:bCs/>
                <w:color w:val="000000"/>
                <w:sz w:val="24"/>
                <w:szCs w:val="24"/>
              </w:rPr>
            </w:pPr>
            <w:r>
              <w:rPr>
                <w:rFonts w:ascii="Candara" w:hAnsi="Candara" w:cs="Candara"/>
                <w:b/>
                <w:bCs/>
                <w:color w:val="000000"/>
                <w:sz w:val="24"/>
                <w:szCs w:val="24"/>
              </w:rPr>
              <w:t>2.Convivencia de los niños y niñas de los recintos y la cabecera parroquial en eventos cultural, deportivos y social con fortalecimiento y el rescate en juegos ancestrales (Palo encebado, llincana);</w:t>
            </w:r>
          </w:p>
        </w:tc>
        <w:tc>
          <w:tcPr>
            <w:tcW w:w="1275" w:type="dxa"/>
            <w:tcBorders>
              <w:top w:val="single" w:sz="6" w:space="0" w:color="auto"/>
              <w:left w:val="single" w:sz="6" w:space="0" w:color="auto"/>
              <w:bottom w:val="single" w:sz="6" w:space="0" w:color="auto"/>
              <w:right w:val="single" w:sz="6" w:space="0" w:color="auto"/>
            </w:tcBorders>
          </w:tcPr>
          <w:p w14:paraId="6AEFC36E" w14:textId="3D954FF8" w:rsidR="00C1162A" w:rsidRDefault="00C1162A">
            <w:pPr>
              <w:autoSpaceDE w:val="0"/>
              <w:autoSpaceDN w:val="0"/>
              <w:adjustRightInd w:val="0"/>
              <w:spacing w:after="0" w:line="240" w:lineRule="auto"/>
              <w:rPr>
                <w:rFonts w:ascii="Candara" w:hAnsi="Candara" w:cs="Candara"/>
                <w:color w:val="000000"/>
                <w:sz w:val="24"/>
                <w:szCs w:val="24"/>
              </w:rPr>
            </w:pPr>
          </w:p>
        </w:tc>
        <w:tc>
          <w:tcPr>
            <w:tcW w:w="1418" w:type="dxa"/>
            <w:tcBorders>
              <w:top w:val="single" w:sz="6" w:space="0" w:color="auto"/>
              <w:left w:val="single" w:sz="6" w:space="0" w:color="auto"/>
              <w:bottom w:val="single" w:sz="6" w:space="0" w:color="auto"/>
              <w:right w:val="single" w:sz="6" w:space="0" w:color="auto"/>
            </w:tcBorders>
          </w:tcPr>
          <w:p w14:paraId="0B293F50" w14:textId="77777777" w:rsidR="00C1162A" w:rsidRDefault="00C1162A">
            <w:pPr>
              <w:autoSpaceDE w:val="0"/>
              <w:autoSpaceDN w:val="0"/>
              <w:adjustRightInd w:val="0"/>
              <w:spacing w:after="0" w:line="240" w:lineRule="auto"/>
              <w:jc w:val="right"/>
              <w:rPr>
                <w:rFonts w:ascii="Candara" w:hAnsi="Candara" w:cs="Candara"/>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14:paraId="486E91BD" w14:textId="77777777" w:rsidR="00C1162A" w:rsidRDefault="00C1162A">
            <w:pPr>
              <w:autoSpaceDE w:val="0"/>
              <w:autoSpaceDN w:val="0"/>
              <w:adjustRightInd w:val="0"/>
              <w:spacing w:after="0" w:line="240" w:lineRule="auto"/>
              <w:jc w:val="right"/>
              <w:rPr>
                <w:rFonts w:ascii="Candara" w:hAnsi="Candara" w:cs="Candara"/>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14:paraId="54D9E9E8" w14:textId="77777777" w:rsidR="00C1162A" w:rsidRDefault="00C1162A">
            <w:pPr>
              <w:autoSpaceDE w:val="0"/>
              <w:autoSpaceDN w:val="0"/>
              <w:adjustRightInd w:val="0"/>
              <w:spacing w:after="0" w:line="240" w:lineRule="auto"/>
              <w:jc w:val="right"/>
              <w:rPr>
                <w:rFonts w:ascii="Candara" w:hAnsi="Candara" w:cs="Candara"/>
                <w:color w:val="000000"/>
                <w:sz w:val="24"/>
                <w:szCs w:val="24"/>
              </w:rPr>
            </w:pPr>
          </w:p>
        </w:tc>
        <w:tc>
          <w:tcPr>
            <w:tcW w:w="1417" w:type="dxa"/>
            <w:tcBorders>
              <w:top w:val="single" w:sz="6" w:space="0" w:color="auto"/>
              <w:left w:val="single" w:sz="6" w:space="0" w:color="auto"/>
              <w:bottom w:val="single" w:sz="6" w:space="0" w:color="auto"/>
              <w:right w:val="single" w:sz="6" w:space="0" w:color="auto"/>
            </w:tcBorders>
          </w:tcPr>
          <w:p w14:paraId="46EF58D9" w14:textId="77777777" w:rsidR="00C1162A" w:rsidRDefault="00C1162A">
            <w:pPr>
              <w:autoSpaceDE w:val="0"/>
              <w:autoSpaceDN w:val="0"/>
              <w:adjustRightInd w:val="0"/>
              <w:spacing w:after="0" w:line="240" w:lineRule="auto"/>
              <w:jc w:val="right"/>
              <w:rPr>
                <w:rFonts w:ascii="Candara" w:hAnsi="Candara" w:cs="Candara"/>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14:paraId="6730686D" w14:textId="77777777" w:rsidR="00C1162A" w:rsidRDefault="00C1162A">
            <w:pPr>
              <w:autoSpaceDE w:val="0"/>
              <w:autoSpaceDN w:val="0"/>
              <w:adjustRightInd w:val="0"/>
              <w:spacing w:after="0" w:line="240" w:lineRule="auto"/>
              <w:jc w:val="right"/>
              <w:rPr>
                <w:rFonts w:ascii="Candara" w:hAnsi="Candara" w:cs="Candara"/>
                <w:color w:val="000000"/>
                <w:sz w:val="24"/>
                <w:szCs w:val="24"/>
              </w:rPr>
            </w:pPr>
          </w:p>
        </w:tc>
      </w:tr>
      <w:tr w:rsidR="00BC2CEB" w14:paraId="7F36428D" w14:textId="77777777" w:rsidTr="00BC2CEB">
        <w:tblPrEx>
          <w:tblCellMar>
            <w:top w:w="0" w:type="dxa"/>
            <w:bottom w:w="0" w:type="dxa"/>
          </w:tblCellMar>
        </w:tblPrEx>
        <w:trPr>
          <w:trHeight w:val="629"/>
        </w:trPr>
        <w:tc>
          <w:tcPr>
            <w:tcW w:w="6126" w:type="dxa"/>
            <w:tcBorders>
              <w:top w:val="single" w:sz="6" w:space="0" w:color="auto"/>
              <w:left w:val="single" w:sz="6" w:space="0" w:color="auto"/>
              <w:bottom w:val="single" w:sz="6" w:space="0" w:color="auto"/>
              <w:right w:val="single" w:sz="6" w:space="0" w:color="auto"/>
            </w:tcBorders>
          </w:tcPr>
          <w:p w14:paraId="28499E02" w14:textId="77777777" w:rsidR="00C1162A" w:rsidRDefault="00C1162A">
            <w:pPr>
              <w:autoSpaceDE w:val="0"/>
              <w:autoSpaceDN w:val="0"/>
              <w:adjustRightInd w:val="0"/>
              <w:spacing w:after="0" w:line="240" w:lineRule="auto"/>
              <w:rPr>
                <w:rFonts w:ascii="Candara" w:hAnsi="Candara" w:cs="Candara"/>
                <w:color w:val="000000"/>
                <w:sz w:val="24"/>
                <w:szCs w:val="24"/>
              </w:rPr>
            </w:pPr>
            <w:r>
              <w:rPr>
                <w:rFonts w:ascii="Candara" w:hAnsi="Candara" w:cs="Candara"/>
                <w:color w:val="000000"/>
                <w:sz w:val="24"/>
                <w:szCs w:val="24"/>
              </w:rPr>
              <w:t>Programa Cultural de juegos ancestrales: Palo encebado, llincana</w:t>
            </w:r>
          </w:p>
        </w:tc>
        <w:tc>
          <w:tcPr>
            <w:tcW w:w="1275" w:type="dxa"/>
            <w:tcBorders>
              <w:top w:val="single" w:sz="6" w:space="0" w:color="auto"/>
              <w:left w:val="single" w:sz="6" w:space="0" w:color="auto"/>
              <w:bottom w:val="single" w:sz="6" w:space="0" w:color="auto"/>
              <w:right w:val="single" w:sz="6" w:space="0" w:color="auto"/>
            </w:tcBorders>
          </w:tcPr>
          <w:p w14:paraId="2B3F8D04" w14:textId="77777777" w:rsidR="00C1162A" w:rsidRDefault="00C1162A">
            <w:pPr>
              <w:autoSpaceDE w:val="0"/>
              <w:autoSpaceDN w:val="0"/>
              <w:adjustRightInd w:val="0"/>
              <w:spacing w:after="0" w:line="240" w:lineRule="auto"/>
              <w:rPr>
                <w:rFonts w:ascii="Candara" w:hAnsi="Candara" w:cs="Candara"/>
                <w:color w:val="000000"/>
                <w:sz w:val="24"/>
                <w:szCs w:val="24"/>
              </w:rPr>
            </w:pPr>
            <w:r>
              <w:rPr>
                <w:rFonts w:ascii="Candara" w:hAnsi="Candara" w:cs="Candara"/>
                <w:color w:val="000000"/>
                <w:sz w:val="24"/>
                <w:szCs w:val="24"/>
              </w:rPr>
              <w:t>Evento</w:t>
            </w:r>
          </w:p>
        </w:tc>
        <w:tc>
          <w:tcPr>
            <w:tcW w:w="1418" w:type="dxa"/>
            <w:tcBorders>
              <w:top w:val="single" w:sz="6" w:space="0" w:color="auto"/>
              <w:left w:val="single" w:sz="6" w:space="0" w:color="auto"/>
              <w:bottom w:val="single" w:sz="6" w:space="0" w:color="auto"/>
              <w:right w:val="single" w:sz="6" w:space="0" w:color="auto"/>
            </w:tcBorders>
          </w:tcPr>
          <w:p w14:paraId="4011A792" w14:textId="77777777" w:rsidR="00C1162A" w:rsidRDefault="00C1162A">
            <w:pPr>
              <w:autoSpaceDE w:val="0"/>
              <w:autoSpaceDN w:val="0"/>
              <w:adjustRightInd w:val="0"/>
              <w:spacing w:after="0" w:line="240" w:lineRule="auto"/>
              <w:jc w:val="right"/>
              <w:rPr>
                <w:rFonts w:ascii="Candara" w:hAnsi="Candara" w:cs="Candara"/>
                <w:color w:val="000000"/>
                <w:sz w:val="24"/>
                <w:szCs w:val="24"/>
              </w:rPr>
            </w:pPr>
            <w:r>
              <w:rPr>
                <w:rFonts w:ascii="Candara" w:hAnsi="Candara" w:cs="Candara"/>
                <w:color w:val="000000"/>
                <w:sz w:val="24"/>
                <w:szCs w:val="24"/>
              </w:rPr>
              <w:t xml:space="preserve">       400,00 </w:t>
            </w:r>
          </w:p>
        </w:tc>
        <w:tc>
          <w:tcPr>
            <w:tcW w:w="1134" w:type="dxa"/>
            <w:tcBorders>
              <w:top w:val="single" w:sz="6" w:space="0" w:color="auto"/>
              <w:left w:val="single" w:sz="6" w:space="0" w:color="auto"/>
              <w:bottom w:val="single" w:sz="6" w:space="0" w:color="auto"/>
              <w:right w:val="single" w:sz="6" w:space="0" w:color="auto"/>
            </w:tcBorders>
          </w:tcPr>
          <w:p w14:paraId="00567312" w14:textId="77777777" w:rsidR="00C1162A" w:rsidRDefault="00C1162A">
            <w:pPr>
              <w:autoSpaceDE w:val="0"/>
              <w:autoSpaceDN w:val="0"/>
              <w:adjustRightInd w:val="0"/>
              <w:spacing w:after="0" w:line="240" w:lineRule="auto"/>
              <w:jc w:val="right"/>
              <w:rPr>
                <w:rFonts w:ascii="Candara" w:hAnsi="Candara" w:cs="Candara"/>
                <w:color w:val="000000"/>
                <w:sz w:val="24"/>
                <w:szCs w:val="24"/>
              </w:rPr>
            </w:pPr>
            <w:r>
              <w:rPr>
                <w:rFonts w:ascii="Candara" w:hAnsi="Candara" w:cs="Candara"/>
                <w:color w:val="000000"/>
                <w:sz w:val="24"/>
                <w:szCs w:val="24"/>
              </w:rPr>
              <w:t xml:space="preserve">                1 </w:t>
            </w:r>
          </w:p>
        </w:tc>
        <w:tc>
          <w:tcPr>
            <w:tcW w:w="1134" w:type="dxa"/>
            <w:tcBorders>
              <w:top w:val="single" w:sz="6" w:space="0" w:color="auto"/>
              <w:left w:val="single" w:sz="6" w:space="0" w:color="auto"/>
              <w:bottom w:val="single" w:sz="6" w:space="0" w:color="auto"/>
              <w:right w:val="single" w:sz="6" w:space="0" w:color="auto"/>
            </w:tcBorders>
          </w:tcPr>
          <w:p w14:paraId="0F8923A7" w14:textId="77777777" w:rsidR="00C1162A" w:rsidRDefault="00C1162A">
            <w:pPr>
              <w:autoSpaceDE w:val="0"/>
              <w:autoSpaceDN w:val="0"/>
              <w:adjustRightInd w:val="0"/>
              <w:spacing w:after="0" w:line="240" w:lineRule="auto"/>
              <w:jc w:val="right"/>
              <w:rPr>
                <w:rFonts w:ascii="Candara" w:hAnsi="Candara" w:cs="Candara"/>
                <w:color w:val="000000"/>
                <w:sz w:val="24"/>
                <w:szCs w:val="24"/>
              </w:rPr>
            </w:pPr>
            <w:r>
              <w:rPr>
                <w:rFonts w:ascii="Candara" w:hAnsi="Candara" w:cs="Candara"/>
                <w:color w:val="000000"/>
                <w:sz w:val="24"/>
                <w:szCs w:val="24"/>
              </w:rPr>
              <w:t xml:space="preserve">    400,00 </w:t>
            </w:r>
          </w:p>
        </w:tc>
        <w:tc>
          <w:tcPr>
            <w:tcW w:w="1417" w:type="dxa"/>
            <w:tcBorders>
              <w:top w:val="single" w:sz="6" w:space="0" w:color="auto"/>
              <w:left w:val="single" w:sz="6" w:space="0" w:color="auto"/>
              <w:bottom w:val="single" w:sz="6" w:space="0" w:color="auto"/>
              <w:right w:val="single" w:sz="6" w:space="0" w:color="auto"/>
            </w:tcBorders>
          </w:tcPr>
          <w:p w14:paraId="1B29744B" w14:textId="77777777" w:rsidR="00C1162A" w:rsidRDefault="00C1162A">
            <w:pPr>
              <w:autoSpaceDE w:val="0"/>
              <w:autoSpaceDN w:val="0"/>
              <w:adjustRightInd w:val="0"/>
              <w:spacing w:after="0" w:line="240" w:lineRule="auto"/>
              <w:jc w:val="right"/>
              <w:rPr>
                <w:rFonts w:ascii="Candara" w:hAnsi="Candara" w:cs="Candara"/>
                <w:color w:val="000000"/>
                <w:sz w:val="24"/>
                <w:szCs w:val="24"/>
              </w:rPr>
            </w:pPr>
            <w:r>
              <w:rPr>
                <w:rFonts w:ascii="Candara" w:hAnsi="Candara" w:cs="Candara"/>
                <w:color w:val="000000"/>
                <w:sz w:val="24"/>
                <w:szCs w:val="24"/>
              </w:rPr>
              <w:t xml:space="preserve">            80,00 </w:t>
            </w:r>
          </w:p>
        </w:tc>
        <w:tc>
          <w:tcPr>
            <w:tcW w:w="1134" w:type="dxa"/>
            <w:tcBorders>
              <w:top w:val="single" w:sz="6" w:space="0" w:color="auto"/>
              <w:left w:val="single" w:sz="6" w:space="0" w:color="auto"/>
              <w:bottom w:val="single" w:sz="6" w:space="0" w:color="auto"/>
              <w:right w:val="single" w:sz="6" w:space="0" w:color="auto"/>
            </w:tcBorders>
          </w:tcPr>
          <w:p w14:paraId="205F330D" w14:textId="77777777" w:rsidR="00C1162A" w:rsidRDefault="00C1162A">
            <w:pPr>
              <w:autoSpaceDE w:val="0"/>
              <w:autoSpaceDN w:val="0"/>
              <w:adjustRightInd w:val="0"/>
              <w:spacing w:after="0" w:line="240" w:lineRule="auto"/>
              <w:jc w:val="right"/>
              <w:rPr>
                <w:rFonts w:ascii="Candara" w:hAnsi="Candara" w:cs="Candara"/>
                <w:color w:val="000000"/>
                <w:sz w:val="24"/>
                <w:szCs w:val="24"/>
              </w:rPr>
            </w:pPr>
            <w:r>
              <w:rPr>
                <w:rFonts w:ascii="Candara" w:hAnsi="Candara" w:cs="Candara"/>
                <w:color w:val="000000"/>
                <w:sz w:val="24"/>
                <w:szCs w:val="24"/>
              </w:rPr>
              <w:t xml:space="preserve">     320,00 </w:t>
            </w:r>
          </w:p>
        </w:tc>
      </w:tr>
      <w:tr w:rsidR="00BC2CEB" w14:paraId="26C81E3D" w14:textId="77777777" w:rsidTr="00BC2CEB">
        <w:tblPrEx>
          <w:tblCellMar>
            <w:top w:w="0" w:type="dxa"/>
            <w:bottom w:w="0" w:type="dxa"/>
          </w:tblCellMar>
        </w:tblPrEx>
        <w:trPr>
          <w:trHeight w:val="629"/>
        </w:trPr>
        <w:tc>
          <w:tcPr>
            <w:tcW w:w="6126" w:type="dxa"/>
            <w:tcBorders>
              <w:top w:val="single" w:sz="6" w:space="0" w:color="auto"/>
              <w:left w:val="single" w:sz="6" w:space="0" w:color="auto"/>
              <w:bottom w:val="single" w:sz="6" w:space="0" w:color="auto"/>
              <w:right w:val="single" w:sz="6" w:space="0" w:color="auto"/>
            </w:tcBorders>
          </w:tcPr>
          <w:p w14:paraId="5FA40A57" w14:textId="77777777" w:rsidR="00C1162A" w:rsidRDefault="00C1162A">
            <w:pPr>
              <w:autoSpaceDE w:val="0"/>
              <w:autoSpaceDN w:val="0"/>
              <w:adjustRightInd w:val="0"/>
              <w:spacing w:after="0" w:line="240" w:lineRule="auto"/>
              <w:rPr>
                <w:rFonts w:ascii="Candara" w:hAnsi="Candara" w:cs="Candara"/>
                <w:color w:val="000000"/>
                <w:sz w:val="24"/>
                <w:szCs w:val="24"/>
              </w:rPr>
            </w:pPr>
            <w:r>
              <w:rPr>
                <w:rFonts w:ascii="Candara" w:hAnsi="Candara" w:cs="Candara"/>
                <w:color w:val="000000"/>
                <w:sz w:val="24"/>
                <w:szCs w:val="24"/>
              </w:rPr>
              <w:t>Fomento de talento de los niños y adolescentes en los conocimientos ancestrales</w:t>
            </w:r>
          </w:p>
        </w:tc>
        <w:tc>
          <w:tcPr>
            <w:tcW w:w="1275" w:type="dxa"/>
            <w:tcBorders>
              <w:top w:val="single" w:sz="6" w:space="0" w:color="auto"/>
              <w:left w:val="single" w:sz="6" w:space="0" w:color="auto"/>
              <w:bottom w:val="single" w:sz="6" w:space="0" w:color="auto"/>
              <w:right w:val="single" w:sz="6" w:space="0" w:color="auto"/>
            </w:tcBorders>
          </w:tcPr>
          <w:p w14:paraId="332D93D5" w14:textId="77777777" w:rsidR="00C1162A" w:rsidRDefault="00C1162A">
            <w:pPr>
              <w:autoSpaceDE w:val="0"/>
              <w:autoSpaceDN w:val="0"/>
              <w:adjustRightInd w:val="0"/>
              <w:spacing w:after="0" w:line="240" w:lineRule="auto"/>
              <w:rPr>
                <w:rFonts w:ascii="Candara" w:hAnsi="Candara" w:cs="Candara"/>
                <w:color w:val="000000"/>
                <w:sz w:val="24"/>
                <w:szCs w:val="24"/>
              </w:rPr>
            </w:pPr>
            <w:r>
              <w:rPr>
                <w:rFonts w:ascii="Candara" w:hAnsi="Candara" w:cs="Candara"/>
                <w:color w:val="000000"/>
                <w:sz w:val="24"/>
                <w:szCs w:val="24"/>
              </w:rPr>
              <w:t>Evento</w:t>
            </w:r>
          </w:p>
        </w:tc>
        <w:tc>
          <w:tcPr>
            <w:tcW w:w="1418" w:type="dxa"/>
            <w:tcBorders>
              <w:top w:val="single" w:sz="6" w:space="0" w:color="auto"/>
              <w:left w:val="single" w:sz="6" w:space="0" w:color="auto"/>
              <w:bottom w:val="single" w:sz="6" w:space="0" w:color="auto"/>
              <w:right w:val="single" w:sz="6" w:space="0" w:color="auto"/>
            </w:tcBorders>
          </w:tcPr>
          <w:p w14:paraId="768D1F41" w14:textId="77777777" w:rsidR="00C1162A" w:rsidRDefault="00C1162A">
            <w:pPr>
              <w:autoSpaceDE w:val="0"/>
              <w:autoSpaceDN w:val="0"/>
              <w:adjustRightInd w:val="0"/>
              <w:spacing w:after="0" w:line="240" w:lineRule="auto"/>
              <w:jc w:val="right"/>
              <w:rPr>
                <w:rFonts w:ascii="Candara" w:hAnsi="Candara" w:cs="Candara"/>
                <w:color w:val="000000"/>
                <w:sz w:val="24"/>
                <w:szCs w:val="24"/>
              </w:rPr>
            </w:pPr>
            <w:r>
              <w:rPr>
                <w:rFonts w:ascii="Candara" w:hAnsi="Candara" w:cs="Candara"/>
                <w:color w:val="000000"/>
                <w:sz w:val="24"/>
                <w:szCs w:val="24"/>
              </w:rPr>
              <w:t xml:space="preserve">       400,00 </w:t>
            </w:r>
          </w:p>
        </w:tc>
        <w:tc>
          <w:tcPr>
            <w:tcW w:w="1134" w:type="dxa"/>
            <w:tcBorders>
              <w:top w:val="single" w:sz="6" w:space="0" w:color="auto"/>
              <w:left w:val="single" w:sz="6" w:space="0" w:color="auto"/>
              <w:bottom w:val="single" w:sz="6" w:space="0" w:color="auto"/>
              <w:right w:val="single" w:sz="6" w:space="0" w:color="auto"/>
            </w:tcBorders>
          </w:tcPr>
          <w:p w14:paraId="1EF4E864" w14:textId="77777777" w:rsidR="00C1162A" w:rsidRDefault="00C1162A">
            <w:pPr>
              <w:autoSpaceDE w:val="0"/>
              <w:autoSpaceDN w:val="0"/>
              <w:adjustRightInd w:val="0"/>
              <w:spacing w:after="0" w:line="240" w:lineRule="auto"/>
              <w:jc w:val="right"/>
              <w:rPr>
                <w:rFonts w:ascii="Candara" w:hAnsi="Candara" w:cs="Candara"/>
                <w:color w:val="000000"/>
                <w:sz w:val="24"/>
                <w:szCs w:val="24"/>
              </w:rPr>
            </w:pPr>
            <w:r>
              <w:rPr>
                <w:rFonts w:ascii="Candara" w:hAnsi="Candara" w:cs="Candara"/>
                <w:color w:val="000000"/>
                <w:sz w:val="24"/>
                <w:szCs w:val="24"/>
              </w:rPr>
              <w:t xml:space="preserve">                1 </w:t>
            </w:r>
          </w:p>
        </w:tc>
        <w:tc>
          <w:tcPr>
            <w:tcW w:w="1134" w:type="dxa"/>
            <w:tcBorders>
              <w:top w:val="single" w:sz="6" w:space="0" w:color="auto"/>
              <w:left w:val="single" w:sz="6" w:space="0" w:color="auto"/>
              <w:bottom w:val="single" w:sz="6" w:space="0" w:color="auto"/>
              <w:right w:val="single" w:sz="6" w:space="0" w:color="auto"/>
            </w:tcBorders>
          </w:tcPr>
          <w:p w14:paraId="34840DD5" w14:textId="77777777" w:rsidR="00C1162A" w:rsidRDefault="00C1162A">
            <w:pPr>
              <w:autoSpaceDE w:val="0"/>
              <w:autoSpaceDN w:val="0"/>
              <w:adjustRightInd w:val="0"/>
              <w:spacing w:after="0" w:line="240" w:lineRule="auto"/>
              <w:jc w:val="right"/>
              <w:rPr>
                <w:rFonts w:ascii="Candara" w:hAnsi="Candara" w:cs="Candara"/>
                <w:color w:val="000000"/>
                <w:sz w:val="24"/>
                <w:szCs w:val="24"/>
              </w:rPr>
            </w:pPr>
            <w:r>
              <w:rPr>
                <w:rFonts w:ascii="Candara" w:hAnsi="Candara" w:cs="Candara"/>
                <w:color w:val="000000"/>
                <w:sz w:val="24"/>
                <w:szCs w:val="24"/>
              </w:rPr>
              <w:t xml:space="preserve">    400,00 </w:t>
            </w:r>
          </w:p>
        </w:tc>
        <w:tc>
          <w:tcPr>
            <w:tcW w:w="1417" w:type="dxa"/>
            <w:tcBorders>
              <w:top w:val="single" w:sz="6" w:space="0" w:color="auto"/>
              <w:left w:val="single" w:sz="6" w:space="0" w:color="auto"/>
              <w:bottom w:val="single" w:sz="6" w:space="0" w:color="auto"/>
              <w:right w:val="single" w:sz="6" w:space="0" w:color="auto"/>
            </w:tcBorders>
          </w:tcPr>
          <w:p w14:paraId="4913857C" w14:textId="77777777" w:rsidR="00C1162A" w:rsidRDefault="00C1162A">
            <w:pPr>
              <w:autoSpaceDE w:val="0"/>
              <w:autoSpaceDN w:val="0"/>
              <w:adjustRightInd w:val="0"/>
              <w:spacing w:after="0" w:line="240" w:lineRule="auto"/>
              <w:jc w:val="right"/>
              <w:rPr>
                <w:rFonts w:ascii="Candara" w:hAnsi="Candara" w:cs="Candara"/>
                <w:color w:val="000000"/>
                <w:sz w:val="24"/>
                <w:szCs w:val="24"/>
              </w:rPr>
            </w:pPr>
            <w:r>
              <w:rPr>
                <w:rFonts w:ascii="Candara" w:hAnsi="Candara" w:cs="Candara"/>
                <w:color w:val="000000"/>
                <w:sz w:val="24"/>
                <w:szCs w:val="24"/>
              </w:rPr>
              <w:t xml:space="preserve">            80,00 </w:t>
            </w:r>
          </w:p>
        </w:tc>
        <w:tc>
          <w:tcPr>
            <w:tcW w:w="1134" w:type="dxa"/>
            <w:tcBorders>
              <w:top w:val="single" w:sz="6" w:space="0" w:color="auto"/>
              <w:left w:val="single" w:sz="6" w:space="0" w:color="auto"/>
              <w:bottom w:val="single" w:sz="6" w:space="0" w:color="auto"/>
              <w:right w:val="single" w:sz="6" w:space="0" w:color="auto"/>
            </w:tcBorders>
          </w:tcPr>
          <w:p w14:paraId="0CF4CF79" w14:textId="77777777" w:rsidR="00C1162A" w:rsidRDefault="00C1162A">
            <w:pPr>
              <w:autoSpaceDE w:val="0"/>
              <w:autoSpaceDN w:val="0"/>
              <w:adjustRightInd w:val="0"/>
              <w:spacing w:after="0" w:line="240" w:lineRule="auto"/>
              <w:jc w:val="right"/>
              <w:rPr>
                <w:rFonts w:ascii="Candara" w:hAnsi="Candara" w:cs="Candara"/>
                <w:color w:val="000000"/>
                <w:sz w:val="24"/>
                <w:szCs w:val="24"/>
              </w:rPr>
            </w:pPr>
            <w:r>
              <w:rPr>
                <w:rFonts w:ascii="Candara" w:hAnsi="Candara" w:cs="Candara"/>
                <w:color w:val="000000"/>
                <w:sz w:val="24"/>
                <w:szCs w:val="24"/>
              </w:rPr>
              <w:t xml:space="preserve">     320,00 </w:t>
            </w:r>
          </w:p>
        </w:tc>
      </w:tr>
      <w:tr w:rsidR="00BC2CEB" w14:paraId="186C5B4B" w14:textId="77777777" w:rsidTr="00BC2CEB">
        <w:tblPrEx>
          <w:tblCellMar>
            <w:top w:w="0" w:type="dxa"/>
            <w:bottom w:w="0" w:type="dxa"/>
          </w:tblCellMar>
        </w:tblPrEx>
        <w:trPr>
          <w:trHeight w:val="629"/>
        </w:trPr>
        <w:tc>
          <w:tcPr>
            <w:tcW w:w="6126" w:type="dxa"/>
            <w:tcBorders>
              <w:top w:val="single" w:sz="6" w:space="0" w:color="auto"/>
              <w:left w:val="single" w:sz="6" w:space="0" w:color="auto"/>
              <w:bottom w:val="single" w:sz="6" w:space="0" w:color="auto"/>
              <w:right w:val="single" w:sz="6" w:space="0" w:color="auto"/>
            </w:tcBorders>
          </w:tcPr>
          <w:p w14:paraId="663CD65C" w14:textId="77777777" w:rsidR="00C1162A" w:rsidRDefault="00C1162A">
            <w:pPr>
              <w:autoSpaceDE w:val="0"/>
              <w:autoSpaceDN w:val="0"/>
              <w:adjustRightInd w:val="0"/>
              <w:spacing w:after="0" w:line="240" w:lineRule="auto"/>
              <w:rPr>
                <w:rFonts w:ascii="Candara" w:hAnsi="Candara" w:cs="Candara"/>
                <w:color w:val="000000"/>
                <w:sz w:val="24"/>
                <w:szCs w:val="24"/>
              </w:rPr>
            </w:pPr>
            <w:r>
              <w:rPr>
                <w:rFonts w:ascii="Candara" w:hAnsi="Candara" w:cs="Candara"/>
                <w:color w:val="000000"/>
                <w:sz w:val="24"/>
                <w:szCs w:val="24"/>
              </w:rPr>
              <w:t>Fomento de actividades deportivas de hombres y mujeres</w:t>
            </w:r>
          </w:p>
        </w:tc>
        <w:tc>
          <w:tcPr>
            <w:tcW w:w="1275" w:type="dxa"/>
            <w:tcBorders>
              <w:top w:val="single" w:sz="6" w:space="0" w:color="auto"/>
              <w:left w:val="single" w:sz="6" w:space="0" w:color="auto"/>
              <w:bottom w:val="single" w:sz="6" w:space="0" w:color="auto"/>
              <w:right w:val="single" w:sz="6" w:space="0" w:color="auto"/>
            </w:tcBorders>
          </w:tcPr>
          <w:p w14:paraId="46F87D36" w14:textId="77777777" w:rsidR="00C1162A" w:rsidRDefault="00C1162A">
            <w:pPr>
              <w:autoSpaceDE w:val="0"/>
              <w:autoSpaceDN w:val="0"/>
              <w:adjustRightInd w:val="0"/>
              <w:spacing w:after="0" w:line="240" w:lineRule="auto"/>
              <w:rPr>
                <w:rFonts w:ascii="Candara" w:hAnsi="Candara" w:cs="Candara"/>
                <w:color w:val="000000"/>
                <w:sz w:val="24"/>
                <w:szCs w:val="24"/>
              </w:rPr>
            </w:pPr>
            <w:r>
              <w:rPr>
                <w:rFonts w:ascii="Candara" w:hAnsi="Candara" w:cs="Candara"/>
                <w:color w:val="000000"/>
                <w:sz w:val="24"/>
                <w:szCs w:val="24"/>
              </w:rPr>
              <w:t>Evento</w:t>
            </w:r>
          </w:p>
        </w:tc>
        <w:tc>
          <w:tcPr>
            <w:tcW w:w="1418" w:type="dxa"/>
            <w:tcBorders>
              <w:top w:val="single" w:sz="6" w:space="0" w:color="auto"/>
              <w:left w:val="single" w:sz="6" w:space="0" w:color="auto"/>
              <w:bottom w:val="single" w:sz="6" w:space="0" w:color="auto"/>
              <w:right w:val="single" w:sz="6" w:space="0" w:color="auto"/>
            </w:tcBorders>
          </w:tcPr>
          <w:p w14:paraId="45E848C6" w14:textId="77777777" w:rsidR="00C1162A" w:rsidRDefault="00C1162A">
            <w:pPr>
              <w:autoSpaceDE w:val="0"/>
              <w:autoSpaceDN w:val="0"/>
              <w:adjustRightInd w:val="0"/>
              <w:spacing w:after="0" w:line="240" w:lineRule="auto"/>
              <w:jc w:val="right"/>
              <w:rPr>
                <w:rFonts w:ascii="Candara" w:hAnsi="Candara" w:cs="Candara"/>
                <w:color w:val="000000"/>
                <w:sz w:val="24"/>
                <w:szCs w:val="24"/>
              </w:rPr>
            </w:pPr>
            <w:r>
              <w:rPr>
                <w:rFonts w:ascii="Candara" w:hAnsi="Candara" w:cs="Candara"/>
                <w:color w:val="000000"/>
                <w:sz w:val="24"/>
                <w:szCs w:val="24"/>
              </w:rPr>
              <w:t xml:space="preserve">       400,00 </w:t>
            </w:r>
          </w:p>
        </w:tc>
        <w:tc>
          <w:tcPr>
            <w:tcW w:w="1134" w:type="dxa"/>
            <w:tcBorders>
              <w:top w:val="single" w:sz="6" w:space="0" w:color="auto"/>
              <w:left w:val="single" w:sz="6" w:space="0" w:color="auto"/>
              <w:bottom w:val="single" w:sz="6" w:space="0" w:color="auto"/>
              <w:right w:val="single" w:sz="6" w:space="0" w:color="auto"/>
            </w:tcBorders>
          </w:tcPr>
          <w:p w14:paraId="7B3CAAB2" w14:textId="77777777" w:rsidR="00C1162A" w:rsidRDefault="00C1162A">
            <w:pPr>
              <w:autoSpaceDE w:val="0"/>
              <w:autoSpaceDN w:val="0"/>
              <w:adjustRightInd w:val="0"/>
              <w:spacing w:after="0" w:line="240" w:lineRule="auto"/>
              <w:jc w:val="right"/>
              <w:rPr>
                <w:rFonts w:ascii="Candara" w:hAnsi="Candara" w:cs="Candara"/>
                <w:color w:val="000000"/>
                <w:sz w:val="24"/>
                <w:szCs w:val="24"/>
              </w:rPr>
            </w:pPr>
            <w:r>
              <w:rPr>
                <w:rFonts w:ascii="Candara" w:hAnsi="Candara" w:cs="Candara"/>
                <w:color w:val="000000"/>
                <w:sz w:val="24"/>
                <w:szCs w:val="24"/>
              </w:rPr>
              <w:t xml:space="preserve">               2 </w:t>
            </w:r>
          </w:p>
        </w:tc>
        <w:tc>
          <w:tcPr>
            <w:tcW w:w="1134" w:type="dxa"/>
            <w:tcBorders>
              <w:top w:val="single" w:sz="6" w:space="0" w:color="auto"/>
              <w:left w:val="single" w:sz="6" w:space="0" w:color="auto"/>
              <w:bottom w:val="single" w:sz="6" w:space="0" w:color="auto"/>
              <w:right w:val="single" w:sz="6" w:space="0" w:color="auto"/>
            </w:tcBorders>
          </w:tcPr>
          <w:p w14:paraId="616D558A" w14:textId="77777777" w:rsidR="00C1162A" w:rsidRDefault="00C1162A">
            <w:pPr>
              <w:autoSpaceDE w:val="0"/>
              <w:autoSpaceDN w:val="0"/>
              <w:adjustRightInd w:val="0"/>
              <w:spacing w:after="0" w:line="240" w:lineRule="auto"/>
              <w:jc w:val="right"/>
              <w:rPr>
                <w:rFonts w:ascii="Candara" w:hAnsi="Candara" w:cs="Candara"/>
                <w:color w:val="000000"/>
                <w:sz w:val="24"/>
                <w:szCs w:val="24"/>
              </w:rPr>
            </w:pPr>
            <w:r>
              <w:rPr>
                <w:rFonts w:ascii="Candara" w:hAnsi="Candara" w:cs="Candara"/>
                <w:color w:val="000000"/>
                <w:sz w:val="24"/>
                <w:szCs w:val="24"/>
              </w:rPr>
              <w:t xml:space="preserve">    800,00 </w:t>
            </w:r>
          </w:p>
        </w:tc>
        <w:tc>
          <w:tcPr>
            <w:tcW w:w="1417" w:type="dxa"/>
            <w:tcBorders>
              <w:top w:val="single" w:sz="6" w:space="0" w:color="auto"/>
              <w:left w:val="single" w:sz="6" w:space="0" w:color="auto"/>
              <w:bottom w:val="single" w:sz="6" w:space="0" w:color="auto"/>
              <w:right w:val="single" w:sz="6" w:space="0" w:color="auto"/>
            </w:tcBorders>
          </w:tcPr>
          <w:p w14:paraId="3A77781C" w14:textId="77777777" w:rsidR="00C1162A" w:rsidRDefault="00C1162A">
            <w:pPr>
              <w:autoSpaceDE w:val="0"/>
              <w:autoSpaceDN w:val="0"/>
              <w:adjustRightInd w:val="0"/>
              <w:spacing w:after="0" w:line="240" w:lineRule="auto"/>
              <w:jc w:val="right"/>
              <w:rPr>
                <w:rFonts w:ascii="Candara" w:hAnsi="Candara" w:cs="Candara"/>
                <w:color w:val="000000"/>
                <w:sz w:val="24"/>
                <w:szCs w:val="24"/>
              </w:rPr>
            </w:pPr>
            <w:r>
              <w:rPr>
                <w:rFonts w:ascii="Candara" w:hAnsi="Candara" w:cs="Candara"/>
                <w:color w:val="000000"/>
                <w:sz w:val="24"/>
                <w:szCs w:val="24"/>
              </w:rPr>
              <w:t xml:space="preserve">            80,00 </w:t>
            </w:r>
          </w:p>
        </w:tc>
        <w:tc>
          <w:tcPr>
            <w:tcW w:w="1134" w:type="dxa"/>
            <w:tcBorders>
              <w:top w:val="single" w:sz="6" w:space="0" w:color="auto"/>
              <w:left w:val="single" w:sz="6" w:space="0" w:color="auto"/>
              <w:bottom w:val="single" w:sz="6" w:space="0" w:color="auto"/>
              <w:right w:val="single" w:sz="6" w:space="0" w:color="auto"/>
            </w:tcBorders>
          </w:tcPr>
          <w:p w14:paraId="14479002" w14:textId="77777777" w:rsidR="00C1162A" w:rsidRDefault="00C1162A">
            <w:pPr>
              <w:autoSpaceDE w:val="0"/>
              <w:autoSpaceDN w:val="0"/>
              <w:adjustRightInd w:val="0"/>
              <w:spacing w:after="0" w:line="240" w:lineRule="auto"/>
              <w:jc w:val="right"/>
              <w:rPr>
                <w:rFonts w:ascii="Candara" w:hAnsi="Candara" w:cs="Candara"/>
                <w:color w:val="000000"/>
                <w:sz w:val="24"/>
                <w:szCs w:val="24"/>
              </w:rPr>
            </w:pPr>
            <w:r>
              <w:rPr>
                <w:rFonts w:ascii="Candara" w:hAnsi="Candara" w:cs="Candara"/>
                <w:color w:val="000000"/>
                <w:sz w:val="24"/>
                <w:szCs w:val="24"/>
              </w:rPr>
              <w:t xml:space="preserve">     720,00 </w:t>
            </w:r>
          </w:p>
        </w:tc>
      </w:tr>
      <w:tr w:rsidR="00BC2CEB" w14:paraId="4E2AC2FD" w14:textId="77777777" w:rsidTr="00BC2CEB">
        <w:tblPrEx>
          <w:tblCellMar>
            <w:top w:w="0" w:type="dxa"/>
            <w:bottom w:w="0" w:type="dxa"/>
          </w:tblCellMar>
        </w:tblPrEx>
        <w:trPr>
          <w:trHeight w:val="1572"/>
        </w:trPr>
        <w:tc>
          <w:tcPr>
            <w:tcW w:w="6126" w:type="dxa"/>
            <w:tcBorders>
              <w:top w:val="single" w:sz="6" w:space="0" w:color="auto"/>
              <w:left w:val="single" w:sz="6" w:space="0" w:color="auto"/>
              <w:bottom w:val="single" w:sz="6" w:space="0" w:color="auto"/>
              <w:right w:val="single" w:sz="6" w:space="0" w:color="auto"/>
            </w:tcBorders>
          </w:tcPr>
          <w:p w14:paraId="0FF7196D" w14:textId="77777777" w:rsidR="00C1162A" w:rsidRDefault="00C1162A">
            <w:pPr>
              <w:autoSpaceDE w:val="0"/>
              <w:autoSpaceDN w:val="0"/>
              <w:adjustRightInd w:val="0"/>
              <w:spacing w:after="0" w:line="240" w:lineRule="auto"/>
              <w:rPr>
                <w:rFonts w:ascii="Candara" w:hAnsi="Candara" w:cs="Candara"/>
                <w:b/>
                <w:bCs/>
                <w:color w:val="000000"/>
                <w:sz w:val="24"/>
                <w:szCs w:val="24"/>
              </w:rPr>
            </w:pPr>
            <w:r>
              <w:rPr>
                <w:rFonts w:ascii="Candara" w:hAnsi="Candara" w:cs="Candara"/>
                <w:b/>
                <w:bCs/>
                <w:color w:val="000000"/>
                <w:sz w:val="24"/>
                <w:szCs w:val="24"/>
              </w:rPr>
              <w:t>3.Fomento de las actividades culturales ancestrales relacionados con el nacimiento de Jesús (Villancicos, arrullos, décimas, marimba y versos), en la realidad de los niños, y adolescentes de la parroquia y sus recintos;</w:t>
            </w:r>
          </w:p>
        </w:tc>
        <w:tc>
          <w:tcPr>
            <w:tcW w:w="1275" w:type="dxa"/>
            <w:tcBorders>
              <w:top w:val="single" w:sz="6" w:space="0" w:color="auto"/>
              <w:left w:val="single" w:sz="6" w:space="0" w:color="auto"/>
              <w:bottom w:val="single" w:sz="6" w:space="0" w:color="auto"/>
              <w:right w:val="single" w:sz="6" w:space="0" w:color="auto"/>
            </w:tcBorders>
          </w:tcPr>
          <w:p w14:paraId="15972186" w14:textId="2429A900" w:rsidR="00C1162A" w:rsidRDefault="00C1162A">
            <w:pPr>
              <w:autoSpaceDE w:val="0"/>
              <w:autoSpaceDN w:val="0"/>
              <w:adjustRightInd w:val="0"/>
              <w:spacing w:after="0" w:line="240" w:lineRule="auto"/>
              <w:rPr>
                <w:rFonts w:ascii="Candara" w:hAnsi="Candara" w:cs="Candara"/>
                <w:color w:val="000000"/>
                <w:sz w:val="24"/>
                <w:szCs w:val="24"/>
              </w:rPr>
            </w:pPr>
          </w:p>
        </w:tc>
        <w:tc>
          <w:tcPr>
            <w:tcW w:w="1418" w:type="dxa"/>
            <w:tcBorders>
              <w:top w:val="single" w:sz="6" w:space="0" w:color="auto"/>
              <w:left w:val="single" w:sz="6" w:space="0" w:color="auto"/>
              <w:bottom w:val="single" w:sz="6" w:space="0" w:color="auto"/>
              <w:right w:val="single" w:sz="6" w:space="0" w:color="auto"/>
            </w:tcBorders>
          </w:tcPr>
          <w:p w14:paraId="61EDCAA0" w14:textId="77777777" w:rsidR="00C1162A" w:rsidRDefault="00C1162A">
            <w:pPr>
              <w:autoSpaceDE w:val="0"/>
              <w:autoSpaceDN w:val="0"/>
              <w:adjustRightInd w:val="0"/>
              <w:spacing w:after="0" w:line="240" w:lineRule="auto"/>
              <w:jc w:val="right"/>
              <w:rPr>
                <w:rFonts w:ascii="Candara" w:hAnsi="Candara" w:cs="Candara"/>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14:paraId="7A8337C2" w14:textId="77777777" w:rsidR="00C1162A" w:rsidRDefault="00C1162A">
            <w:pPr>
              <w:autoSpaceDE w:val="0"/>
              <w:autoSpaceDN w:val="0"/>
              <w:adjustRightInd w:val="0"/>
              <w:spacing w:after="0" w:line="240" w:lineRule="auto"/>
              <w:jc w:val="right"/>
              <w:rPr>
                <w:rFonts w:ascii="Candara" w:hAnsi="Candara" w:cs="Candara"/>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14:paraId="16FF134D" w14:textId="77777777" w:rsidR="00C1162A" w:rsidRDefault="00C1162A">
            <w:pPr>
              <w:autoSpaceDE w:val="0"/>
              <w:autoSpaceDN w:val="0"/>
              <w:adjustRightInd w:val="0"/>
              <w:spacing w:after="0" w:line="240" w:lineRule="auto"/>
              <w:jc w:val="right"/>
              <w:rPr>
                <w:rFonts w:ascii="Candara" w:hAnsi="Candara" w:cs="Candara"/>
                <w:color w:val="000000"/>
                <w:sz w:val="24"/>
                <w:szCs w:val="24"/>
              </w:rPr>
            </w:pPr>
          </w:p>
        </w:tc>
        <w:tc>
          <w:tcPr>
            <w:tcW w:w="1417" w:type="dxa"/>
            <w:tcBorders>
              <w:top w:val="single" w:sz="6" w:space="0" w:color="auto"/>
              <w:left w:val="single" w:sz="6" w:space="0" w:color="auto"/>
              <w:bottom w:val="single" w:sz="6" w:space="0" w:color="auto"/>
              <w:right w:val="single" w:sz="6" w:space="0" w:color="auto"/>
            </w:tcBorders>
          </w:tcPr>
          <w:p w14:paraId="52943455" w14:textId="77777777" w:rsidR="00C1162A" w:rsidRDefault="00C1162A">
            <w:pPr>
              <w:autoSpaceDE w:val="0"/>
              <w:autoSpaceDN w:val="0"/>
              <w:adjustRightInd w:val="0"/>
              <w:spacing w:after="0" w:line="240" w:lineRule="auto"/>
              <w:jc w:val="right"/>
              <w:rPr>
                <w:rFonts w:ascii="Candara" w:hAnsi="Candara" w:cs="Candara"/>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14:paraId="1AA88609" w14:textId="77777777" w:rsidR="00C1162A" w:rsidRDefault="00C1162A">
            <w:pPr>
              <w:autoSpaceDE w:val="0"/>
              <w:autoSpaceDN w:val="0"/>
              <w:adjustRightInd w:val="0"/>
              <w:spacing w:after="0" w:line="240" w:lineRule="auto"/>
              <w:jc w:val="right"/>
              <w:rPr>
                <w:rFonts w:ascii="Candara" w:hAnsi="Candara" w:cs="Candara"/>
                <w:color w:val="000000"/>
                <w:sz w:val="24"/>
                <w:szCs w:val="24"/>
              </w:rPr>
            </w:pPr>
          </w:p>
        </w:tc>
      </w:tr>
      <w:tr w:rsidR="00BC2CEB" w14:paraId="29CD1C4F" w14:textId="77777777" w:rsidTr="00BC2CEB">
        <w:tblPrEx>
          <w:tblCellMar>
            <w:top w:w="0" w:type="dxa"/>
            <w:bottom w:w="0" w:type="dxa"/>
          </w:tblCellMar>
        </w:tblPrEx>
        <w:trPr>
          <w:trHeight w:val="685"/>
        </w:trPr>
        <w:tc>
          <w:tcPr>
            <w:tcW w:w="6126" w:type="dxa"/>
            <w:tcBorders>
              <w:top w:val="single" w:sz="6" w:space="0" w:color="auto"/>
              <w:left w:val="single" w:sz="6" w:space="0" w:color="auto"/>
              <w:bottom w:val="single" w:sz="6" w:space="0" w:color="auto"/>
              <w:right w:val="single" w:sz="6" w:space="0" w:color="auto"/>
            </w:tcBorders>
          </w:tcPr>
          <w:p w14:paraId="598734D5" w14:textId="77777777" w:rsidR="00C1162A" w:rsidRDefault="00C1162A">
            <w:pPr>
              <w:autoSpaceDE w:val="0"/>
              <w:autoSpaceDN w:val="0"/>
              <w:adjustRightInd w:val="0"/>
              <w:spacing w:after="0" w:line="240" w:lineRule="auto"/>
              <w:rPr>
                <w:rFonts w:ascii="Candara" w:hAnsi="Candara" w:cs="Candara"/>
                <w:color w:val="000000"/>
                <w:sz w:val="24"/>
                <w:szCs w:val="24"/>
              </w:rPr>
            </w:pPr>
            <w:r>
              <w:rPr>
                <w:rFonts w:ascii="Candara" w:hAnsi="Candara" w:cs="Candara"/>
                <w:color w:val="000000"/>
                <w:sz w:val="24"/>
                <w:szCs w:val="24"/>
              </w:rPr>
              <w:lastRenderedPageBreak/>
              <w:t>Presentación de una obra de teatro con los niños y niñas de la parroquia representando  el nacimiento de Jesús</w:t>
            </w:r>
          </w:p>
        </w:tc>
        <w:tc>
          <w:tcPr>
            <w:tcW w:w="1275" w:type="dxa"/>
            <w:tcBorders>
              <w:top w:val="single" w:sz="6" w:space="0" w:color="auto"/>
              <w:left w:val="single" w:sz="6" w:space="0" w:color="auto"/>
              <w:bottom w:val="single" w:sz="6" w:space="0" w:color="auto"/>
              <w:right w:val="single" w:sz="6" w:space="0" w:color="auto"/>
            </w:tcBorders>
          </w:tcPr>
          <w:p w14:paraId="3302AFD0" w14:textId="77777777" w:rsidR="00C1162A" w:rsidRDefault="00C1162A">
            <w:pPr>
              <w:autoSpaceDE w:val="0"/>
              <w:autoSpaceDN w:val="0"/>
              <w:adjustRightInd w:val="0"/>
              <w:spacing w:after="0" w:line="240" w:lineRule="auto"/>
              <w:rPr>
                <w:rFonts w:ascii="Candara" w:hAnsi="Candara" w:cs="Candara"/>
                <w:color w:val="000000"/>
                <w:sz w:val="24"/>
                <w:szCs w:val="24"/>
              </w:rPr>
            </w:pPr>
            <w:r>
              <w:rPr>
                <w:rFonts w:ascii="Candara" w:hAnsi="Candara" w:cs="Candara"/>
                <w:color w:val="000000"/>
                <w:sz w:val="24"/>
                <w:szCs w:val="24"/>
              </w:rPr>
              <w:t>Evento</w:t>
            </w:r>
          </w:p>
        </w:tc>
        <w:tc>
          <w:tcPr>
            <w:tcW w:w="1418" w:type="dxa"/>
            <w:tcBorders>
              <w:top w:val="single" w:sz="6" w:space="0" w:color="auto"/>
              <w:left w:val="single" w:sz="6" w:space="0" w:color="auto"/>
              <w:bottom w:val="single" w:sz="6" w:space="0" w:color="auto"/>
              <w:right w:val="single" w:sz="6" w:space="0" w:color="auto"/>
            </w:tcBorders>
          </w:tcPr>
          <w:p w14:paraId="091F8FA3" w14:textId="77777777" w:rsidR="00C1162A" w:rsidRDefault="00C1162A">
            <w:pPr>
              <w:autoSpaceDE w:val="0"/>
              <w:autoSpaceDN w:val="0"/>
              <w:adjustRightInd w:val="0"/>
              <w:spacing w:after="0" w:line="240" w:lineRule="auto"/>
              <w:jc w:val="right"/>
              <w:rPr>
                <w:rFonts w:ascii="Candara" w:hAnsi="Candara" w:cs="Candara"/>
                <w:color w:val="000000"/>
                <w:sz w:val="24"/>
                <w:szCs w:val="24"/>
              </w:rPr>
            </w:pPr>
            <w:r>
              <w:rPr>
                <w:rFonts w:ascii="Candara" w:hAnsi="Candara" w:cs="Candara"/>
                <w:color w:val="000000"/>
                <w:sz w:val="24"/>
                <w:szCs w:val="24"/>
              </w:rPr>
              <w:t xml:space="preserve">       500,00 </w:t>
            </w:r>
          </w:p>
        </w:tc>
        <w:tc>
          <w:tcPr>
            <w:tcW w:w="1134" w:type="dxa"/>
            <w:tcBorders>
              <w:top w:val="single" w:sz="6" w:space="0" w:color="auto"/>
              <w:left w:val="single" w:sz="6" w:space="0" w:color="auto"/>
              <w:bottom w:val="single" w:sz="6" w:space="0" w:color="auto"/>
              <w:right w:val="single" w:sz="6" w:space="0" w:color="auto"/>
            </w:tcBorders>
          </w:tcPr>
          <w:p w14:paraId="1AD62839" w14:textId="77777777" w:rsidR="00C1162A" w:rsidRDefault="00C1162A">
            <w:pPr>
              <w:autoSpaceDE w:val="0"/>
              <w:autoSpaceDN w:val="0"/>
              <w:adjustRightInd w:val="0"/>
              <w:spacing w:after="0" w:line="240" w:lineRule="auto"/>
              <w:jc w:val="right"/>
              <w:rPr>
                <w:rFonts w:ascii="Candara" w:hAnsi="Candara" w:cs="Candara"/>
                <w:color w:val="000000"/>
                <w:sz w:val="24"/>
                <w:szCs w:val="24"/>
              </w:rPr>
            </w:pPr>
            <w:r>
              <w:rPr>
                <w:rFonts w:ascii="Candara" w:hAnsi="Candara" w:cs="Candara"/>
                <w:color w:val="000000"/>
                <w:sz w:val="24"/>
                <w:szCs w:val="24"/>
              </w:rPr>
              <w:t xml:space="preserve">                1 </w:t>
            </w:r>
          </w:p>
        </w:tc>
        <w:tc>
          <w:tcPr>
            <w:tcW w:w="1134" w:type="dxa"/>
            <w:tcBorders>
              <w:top w:val="single" w:sz="6" w:space="0" w:color="auto"/>
              <w:left w:val="single" w:sz="6" w:space="0" w:color="auto"/>
              <w:bottom w:val="single" w:sz="6" w:space="0" w:color="auto"/>
              <w:right w:val="single" w:sz="6" w:space="0" w:color="auto"/>
            </w:tcBorders>
          </w:tcPr>
          <w:p w14:paraId="24D1DB8A" w14:textId="77777777" w:rsidR="00C1162A" w:rsidRDefault="00C1162A">
            <w:pPr>
              <w:autoSpaceDE w:val="0"/>
              <w:autoSpaceDN w:val="0"/>
              <w:adjustRightInd w:val="0"/>
              <w:spacing w:after="0" w:line="240" w:lineRule="auto"/>
              <w:jc w:val="right"/>
              <w:rPr>
                <w:rFonts w:ascii="Candara" w:hAnsi="Candara" w:cs="Candara"/>
                <w:color w:val="000000"/>
                <w:sz w:val="24"/>
                <w:szCs w:val="24"/>
              </w:rPr>
            </w:pPr>
            <w:r>
              <w:rPr>
                <w:rFonts w:ascii="Candara" w:hAnsi="Candara" w:cs="Candara"/>
                <w:color w:val="000000"/>
                <w:sz w:val="24"/>
                <w:szCs w:val="24"/>
              </w:rPr>
              <w:t xml:space="preserve">    500,00 </w:t>
            </w:r>
          </w:p>
        </w:tc>
        <w:tc>
          <w:tcPr>
            <w:tcW w:w="1417" w:type="dxa"/>
            <w:tcBorders>
              <w:top w:val="single" w:sz="6" w:space="0" w:color="auto"/>
              <w:left w:val="single" w:sz="6" w:space="0" w:color="auto"/>
              <w:bottom w:val="single" w:sz="6" w:space="0" w:color="auto"/>
              <w:right w:val="single" w:sz="6" w:space="0" w:color="auto"/>
            </w:tcBorders>
          </w:tcPr>
          <w:p w14:paraId="21E005E4" w14:textId="77777777" w:rsidR="00C1162A" w:rsidRDefault="00C1162A">
            <w:pPr>
              <w:autoSpaceDE w:val="0"/>
              <w:autoSpaceDN w:val="0"/>
              <w:adjustRightInd w:val="0"/>
              <w:spacing w:after="0" w:line="240" w:lineRule="auto"/>
              <w:jc w:val="right"/>
              <w:rPr>
                <w:rFonts w:ascii="Candara" w:hAnsi="Candara" w:cs="Candara"/>
                <w:color w:val="000000"/>
                <w:sz w:val="24"/>
                <w:szCs w:val="24"/>
              </w:rPr>
            </w:pPr>
            <w:r>
              <w:rPr>
                <w:rFonts w:ascii="Candara" w:hAnsi="Candara" w:cs="Candara"/>
                <w:color w:val="000000"/>
                <w:sz w:val="24"/>
                <w:szCs w:val="24"/>
              </w:rPr>
              <w:t xml:space="preserve">            50,00 </w:t>
            </w:r>
          </w:p>
        </w:tc>
        <w:tc>
          <w:tcPr>
            <w:tcW w:w="1134" w:type="dxa"/>
            <w:tcBorders>
              <w:top w:val="single" w:sz="6" w:space="0" w:color="auto"/>
              <w:left w:val="single" w:sz="6" w:space="0" w:color="auto"/>
              <w:bottom w:val="single" w:sz="6" w:space="0" w:color="auto"/>
              <w:right w:val="single" w:sz="6" w:space="0" w:color="auto"/>
            </w:tcBorders>
          </w:tcPr>
          <w:p w14:paraId="2A4EBD9E" w14:textId="77777777" w:rsidR="00C1162A" w:rsidRDefault="00C1162A">
            <w:pPr>
              <w:autoSpaceDE w:val="0"/>
              <w:autoSpaceDN w:val="0"/>
              <w:adjustRightInd w:val="0"/>
              <w:spacing w:after="0" w:line="240" w:lineRule="auto"/>
              <w:jc w:val="right"/>
              <w:rPr>
                <w:rFonts w:ascii="Candara" w:hAnsi="Candara" w:cs="Candara"/>
                <w:color w:val="000000"/>
                <w:sz w:val="24"/>
                <w:szCs w:val="24"/>
              </w:rPr>
            </w:pPr>
            <w:r>
              <w:rPr>
                <w:rFonts w:ascii="Candara" w:hAnsi="Candara" w:cs="Candara"/>
                <w:color w:val="000000"/>
                <w:sz w:val="24"/>
                <w:szCs w:val="24"/>
              </w:rPr>
              <w:t xml:space="preserve">    450,00 </w:t>
            </w:r>
          </w:p>
        </w:tc>
      </w:tr>
      <w:tr w:rsidR="00BC2CEB" w14:paraId="3077CC91" w14:textId="77777777" w:rsidTr="00BC2CEB">
        <w:tblPrEx>
          <w:tblCellMar>
            <w:top w:w="0" w:type="dxa"/>
            <w:bottom w:w="0" w:type="dxa"/>
          </w:tblCellMar>
        </w:tblPrEx>
        <w:trPr>
          <w:trHeight w:val="629"/>
        </w:trPr>
        <w:tc>
          <w:tcPr>
            <w:tcW w:w="6126" w:type="dxa"/>
            <w:tcBorders>
              <w:top w:val="single" w:sz="6" w:space="0" w:color="auto"/>
              <w:left w:val="single" w:sz="6" w:space="0" w:color="auto"/>
              <w:bottom w:val="single" w:sz="6" w:space="0" w:color="auto"/>
              <w:right w:val="single" w:sz="6" w:space="0" w:color="auto"/>
            </w:tcBorders>
          </w:tcPr>
          <w:p w14:paraId="3CC3C83C" w14:textId="77777777" w:rsidR="00C1162A" w:rsidRDefault="00C1162A">
            <w:pPr>
              <w:autoSpaceDE w:val="0"/>
              <w:autoSpaceDN w:val="0"/>
              <w:adjustRightInd w:val="0"/>
              <w:spacing w:after="0" w:line="240" w:lineRule="auto"/>
              <w:rPr>
                <w:rFonts w:ascii="Candara" w:hAnsi="Candara" w:cs="Candara"/>
                <w:color w:val="000000"/>
                <w:sz w:val="24"/>
                <w:szCs w:val="24"/>
              </w:rPr>
            </w:pPr>
            <w:r>
              <w:rPr>
                <w:rFonts w:ascii="Candara" w:hAnsi="Candara" w:cs="Candara"/>
                <w:color w:val="000000"/>
                <w:sz w:val="24"/>
                <w:szCs w:val="24"/>
              </w:rPr>
              <w:t>Concurso de loas ancestrales por los niños y niñas en adoración a Jesús</w:t>
            </w:r>
          </w:p>
        </w:tc>
        <w:tc>
          <w:tcPr>
            <w:tcW w:w="1275" w:type="dxa"/>
            <w:tcBorders>
              <w:top w:val="single" w:sz="6" w:space="0" w:color="auto"/>
              <w:left w:val="single" w:sz="6" w:space="0" w:color="auto"/>
              <w:bottom w:val="single" w:sz="6" w:space="0" w:color="auto"/>
              <w:right w:val="single" w:sz="6" w:space="0" w:color="auto"/>
            </w:tcBorders>
          </w:tcPr>
          <w:p w14:paraId="3DE56EDA" w14:textId="77777777" w:rsidR="00C1162A" w:rsidRDefault="00C1162A">
            <w:pPr>
              <w:autoSpaceDE w:val="0"/>
              <w:autoSpaceDN w:val="0"/>
              <w:adjustRightInd w:val="0"/>
              <w:spacing w:after="0" w:line="240" w:lineRule="auto"/>
              <w:rPr>
                <w:rFonts w:ascii="Candara" w:hAnsi="Candara" w:cs="Candara"/>
                <w:color w:val="000000"/>
                <w:sz w:val="24"/>
                <w:szCs w:val="24"/>
              </w:rPr>
            </w:pPr>
            <w:r>
              <w:rPr>
                <w:rFonts w:ascii="Candara" w:hAnsi="Candara" w:cs="Candara"/>
                <w:color w:val="000000"/>
                <w:sz w:val="24"/>
                <w:szCs w:val="24"/>
              </w:rPr>
              <w:t>Evento</w:t>
            </w:r>
          </w:p>
        </w:tc>
        <w:tc>
          <w:tcPr>
            <w:tcW w:w="1418" w:type="dxa"/>
            <w:tcBorders>
              <w:top w:val="single" w:sz="6" w:space="0" w:color="auto"/>
              <w:left w:val="single" w:sz="6" w:space="0" w:color="auto"/>
              <w:bottom w:val="single" w:sz="6" w:space="0" w:color="auto"/>
              <w:right w:val="single" w:sz="6" w:space="0" w:color="auto"/>
            </w:tcBorders>
          </w:tcPr>
          <w:p w14:paraId="25DA7EDC" w14:textId="77777777" w:rsidR="00C1162A" w:rsidRDefault="00C1162A">
            <w:pPr>
              <w:autoSpaceDE w:val="0"/>
              <w:autoSpaceDN w:val="0"/>
              <w:adjustRightInd w:val="0"/>
              <w:spacing w:after="0" w:line="240" w:lineRule="auto"/>
              <w:jc w:val="right"/>
              <w:rPr>
                <w:rFonts w:ascii="Candara" w:hAnsi="Candara" w:cs="Candara"/>
                <w:color w:val="000000"/>
                <w:sz w:val="24"/>
                <w:szCs w:val="24"/>
              </w:rPr>
            </w:pPr>
            <w:r>
              <w:rPr>
                <w:rFonts w:ascii="Candara" w:hAnsi="Candara" w:cs="Candara"/>
                <w:color w:val="000000"/>
                <w:sz w:val="24"/>
                <w:szCs w:val="24"/>
              </w:rPr>
              <w:t xml:space="preserve">       600,00 </w:t>
            </w:r>
          </w:p>
        </w:tc>
        <w:tc>
          <w:tcPr>
            <w:tcW w:w="1134" w:type="dxa"/>
            <w:tcBorders>
              <w:top w:val="single" w:sz="6" w:space="0" w:color="auto"/>
              <w:left w:val="single" w:sz="6" w:space="0" w:color="auto"/>
              <w:bottom w:val="single" w:sz="6" w:space="0" w:color="auto"/>
              <w:right w:val="single" w:sz="6" w:space="0" w:color="auto"/>
            </w:tcBorders>
          </w:tcPr>
          <w:p w14:paraId="4A417358" w14:textId="77777777" w:rsidR="00C1162A" w:rsidRDefault="00C1162A">
            <w:pPr>
              <w:autoSpaceDE w:val="0"/>
              <w:autoSpaceDN w:val="0"/>
              <w:adjustRightInd w:val="0"/>
              <w:spacing w:after="0" w:line="240" w:lineRule="auto"/>
              <w:jc w:val="right"/>
              <w:rPr>
                <w:rFonts w:ascii="Candara" w:hAnsi="Candara" w:cs="Candara"/>
                <w:color w:val="000000"/>
                <w:sz w:val="24"/>
                <w:szCs w:val="24"/>
              </w:rPr>
            </w:pPr>
            <w:r>
              <w:rPr>
                <w:rFonts w:ascii="Candara" w:hAnsi="Candara" w:cs="Candara"/>
                <w:color w:val="000000"/>
                <w:sz w:val="24"/>
                <w:szCs w:val="24"/>
              </w:rPr>
              <w:t xml:space="preserve">                1 </w:t>
            </w:r>
          </w:p>
        </w:tc>
        <w:tc>
          <w:tcPr>
            <w:tcW w:w="1134" w:type="dxa"/>
            <w:tcBorders>
              <w:top w:val="single" w:sz="6" w:space="0" w:color="auto"/>
              <w:left w:val="single" w:sz="6" w:space="0" w:color="auto"/>
              <w:bottom w:val="single" w:sz="6" w:space="0" w:color="auto"/>
              <w:right w:val="single" w:sz="6" w:space="0" w:color="auto"/>
            </w:tcBorders>
          </w:tcPr>
          <w:p w14:paraId="4BF2E45D" w14:textId="77777777" w:rsidR="00C1162A" w:rsidRDefault="00C1162A">
            <w:pPr>
              <w:autoSpaceDE w:val="0"/>
              <w:autoSpaceDN w:val="0"/>
              <w:adjustRightInd w:val="0"/>
              <w:spacing w:after="0" w:line="240" w:lineRule="auto"/>
              <w:jc w:val="right"/>
              <w:rPr>
                <w:rFonts w:ascii="Candara" w:hAnsi="Candara" w:cs="Candara"/>
                <w:color w:val="000000"/>
                <w:sz w:val="24"/>
                <w:szCs w:val="24"/>
              </w:rPr>
            </w:pPr>
            <w:r>
              <w:rPr>
                <w:rFonts w:ascii="Candara" w:hAnsi="Candara" w:cs="Candara"/>
                <w:color w:val="000000"/>
                <w:sz w:val="24"/>
                <w:szCs w:val="24"/>
              </w:rPr>
              <w:t xml:space="preserve">    600,00 </w:t>
            </w:r>
          </w:p>
        </w:tc>
        <w:tc>
          <w:tcPr>
            <w:tcW w:w="1417" w:type="dxa"/>
            <w:tcBorders>
              <w:top w:val="single" w:sz="6" w:space="0" w:color="auto"/>
              <w:left w:val="single" w:sz="6" w:space="0" w:color="auto"/>
              <w:bottom w:val="single" w:sz="6" w:space="0" w:color="auto"/>
              <w:right w:val="single" w:sz="6" w:space="0" w:color="auto"/>
            </w:tcBorders>
          </w:tcPr>
          <w:p w14:paraId="402FA51E" w14:textId="77777777" w:rsidR="00C1162A" w:rsidRDefault="00C1162A">
            <w:pPr>
              <w:autoSpaceDE w:val="0"/>
              <w:autoSpaceDN w:val="0"/>
              <w:adjustRightInd w:val="0"/>
              <w:spacing w:after="0" w:line="240" w:lineRule="auto"/>
              <w:jc w:val="right"/>
              <w:rPr>
                <w:rFonts w:ascii="Candara" w:hAnsi="Candara" w:cs="Candara"/>
                <w:color w:val="000000"/>
                <w:sz w:val="24"/>
                <w:szCs w:val="24"/>
              </w:rPr>
            </w:pPr>
            <w:r>
              <w:rPr>
                <w:rFonts w:ascii="Candara" w:hAnsi="Candara" w:cs="Candara"/>
                <w:color w:val="000000"/>
                <w:sz w:val="24"/>
                <w:szCs w:val="24"/>
              </w:rPr>
              <w:t xml:space="preserve">          100,00 </w:t>
            </w:r>
          </w:p>
        </w:tc>
        <w:tc>
          <w:tcPr>
            <w:tcW w:w="1134" w:type="dxa"/>
            <w:tcBorders>
              <w:top w:val="single" w:sz="6" w:space="0" w:color="auto"/>
              <w:left w:val="single" w:sz="6" w:space="0" w:color="auto"/>
              <w:bottom w:val="single" w:sz="6" w:space="0" w:color="auto"/>
              <w:right w:val="single" w:sz="6" w:space="0" w:color="auto"/>
            </w:tcBorders>
          </w:tcPr>
          <w:p w14:paraId="7EDE47DC" w14:textId="77777777" w:rsidR="00C1162A" w:rsidRDefault="00C1162A">
            <w:pPr>
              <w:autoSpaceDE w:val="0"/>
              <w:autoSpaceDN w:val="0"/>
              <w:adjustRightInd w:val="0"/>
              <w:spacing w:after="0" w:line="240" w:lineRule="auto"/>
              <w:jc w:val="right"/>
              <w:rPr>
                <w:rFonts w:ascii="Candara" w:hAnsi="Candara" w:cs="Candara"/>
                <w:color w:val="000000"/>
                <w:sz w:val="24"/>
                <w:szCs w:val="24"/>
              </w:rPr>
            </w:pPr>
            <w:r>
              <w:rPr>
                <w:rFonts w:ascii="Candara" w:hAnsi="Candara" w:cs="Candara"/>
                <w:color w:val="000000"/>
                <w:sz w:val="24"/>
                <w:szCs w:val="24"/>
              </w:rPr>
              <w:t xml:space="preserve">    500,00 </w:t>
            </w:r>
          </w:p>
        </w:tc>
      </w:tr>
      <w:tr w:rsidR="00BC2CEB" w14:paraId="74E84312" w14:textId="77777777" w:rsidTr="00BC2CEB">
        <w:tblPrEx>
          <w:tblCellMar>
            <w:top w:w="0" w:type="dxa"/>
            <w:bottom w:w="0" w:type="dxa"/>
          </w:tblCellMar>
        </w:tblPrEx>
        <w:trPr>
          <w:trHeight w:val="619"/>
        </w:trPr>
        <w:tc>
          <w:tcPr>
            <w:tcW w:w="6126" w:type="dxa"/>
            <w:tcBorders>
              <w:top w:val="single" w:sz="6" w:space="0" w:color="auto"/>
              <w:left w:val="single" w:sz="6" w:space="0" w:color="auto"/>
              <w:bottom w:val="single" w:sz="6" w:space="0" w:color="auto"/>
              <w:right w:val="single" w:sz="6" w:space="0" w:color="auto"/>
            </w:tcBorders>
          </w:tcPr>
          <w:p w14:paraId="7EEFA413" w14:textId="77777777" w:rsidR="00C1162A" w:rsidRDefault="00C1162A">
            <w:pPr>
              <w:autoSpaceDE w:val="0"/>
              <w:autoSpaceDN w:val="0"/>
              <w:adjustRightInd w:val="0"/>
              <w:spacing w:after="0" w:line="240" w:lineRule="auto"/>
              <w:rPr>
                <w:rFonts w:ascii="Candara" w:hAnsi="Candara" w:cs="Candara"/>
                <w:color w:val="000000"/>
                <w:sz w:val="24"/>
                <w:szCs w:val="24"/>
              </w:rPr>
            </w:pPr>
            <w:r>
              <w:rPr>
                <w:rFonts w:ascii="Candara" w:hAnsi="Candara" w:cs="Candara"/>
                <w:color w:val="000000"/>
                <w:sz w:val="24"/>
                <w:szCs w:val="24"/>
              </w:rPr>
              <w:t>Presentación de disfrazados de personajes y cosas típicas, como pastorcillos, bolas de Navidad, árboles, flores, etc.</w:t>
            </w:r>
          </w:p>
        </w:tc>
        <w:tc>
          <w:tcPr>
            <w:tcW w:w="1275" w:type="dxa"/>
            <w:tcBorders>
              <w:top w:val="single" w:sz="6" w:space="0" w:color="auto"/>
              <w:left w:val="single" w:sz="6" w:space="0" w:color="auto"/>
              <w:bottom w:val="single" w:sz="6" w:space="0" w:color="auto"/>
              <w:right w:val="single" w:sz="6" w:space="0" w:color="auto"/>
            </w:tcBorders>
          </w:tcPr>
          <w:p w14:paraId="4A765F18" w14:textId="77777777" w:rsidR="00C1162A" w:rsidRDefault="00C1162A">
            <w:pPr>
              <w:autoSpaceDE w:val="0"/>
              <w:autoSpaceDN w:val="0"/>
              <w:adjustRightInd w:val="0"/>
              <w:spacing w:after="0" w:line="240" w:lineRule="auto"/>
              <w:rPr>
                <w:rFonts w:ascii="Calibri" w:hAnsi="Calibri" w:cs="Calibri"/>
                <w:color w:val="000000"/>
              </w:rPr>
            </w:pPr>
            <w:r>
              <w:rPr>
                <w:rFonts w:ascii="Calibri" w:hAnsi="Calibri" w:cs="Calibri"/>
                <w:color w:val="000000"/>
              </w:rPr>
              <w:t>Evento</w:t>
            </w:r>
          </w:p>
        </w:tc>
        <w:tc>
          <w:tcPr>
            <w:tcW w:w="1418" w:type="dxa"/>
            <w:tcBorders>
              <w:top w:val="single" w:sz="6" w:space="0" w:color="auto"/>
              <w:left w:val="single" w:sz="6" w:space="0" w:color="auto"/>
              <w:bottom w:val="single" w:sz="6" w:space="0" w:color="auto"/>
              <w:right w:val="single" w:sz="6" w:space="0" w:color="auto"/>
            </w:tcBorders>
          </w:tcPr>
          <w:p w14:paraId="3A2AEEAA" w14:textId="77777777" w:rsidR="00C1162A" w:rsidRDefault="00C1162A">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 xml:space="preserve">          700,00 </w:t>
            </w:r>
          </w:p>
        </w:tc>
        <w:tc>
          <w:tcPr>
            <w:tcW w:w="1134" w:type="dxa"/>
            <w:tcBorders>
              <w:top w:val="single" w:sz="6" w:space="0" w:color="auto"/>
              <w:left w:val="single" w:sz="6" w:space="0" w:color="auto"/>
              <w:bottom w:val="single" w:sz="6" w:space="0" w:color="auto"/>
              <w:right w:val="single" w:sz="6" w:space="0" w:color="auto"/>
            </w:tcBorders>
          </w:tcPr>
          <w:p w14:paraId="1C12CC86" w14:textId="77777777" w:rsidR="00C1162A" w:rsidRDefault="00C1162A">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 xml:space="preserve">               1 </w:t>
            </w:r>
          </w:p>
        </w:tc>
        <w:tc>
          <w:tcPr>
            <w:tcW w:w="1134" w:type="dxa"/>
            <w:tcBorders>
              <w:top w:val="single" w:sz="6" w:space="0" w:color="auto"/>
              <w:left w:val="single" w:sz="6" w:space="0" w:color="auto"/>
              <w:bottom w:val="single" w:sz="6" w:space="0" w:color="auto"/>
              <w:right w:val="single" w:sz="6" w:space="0" w:color="auto"/>
            </w:tcBorders>
          </w:tcPr>
          <w:p w14:paraId="183CDF37" w14:textId="77777777" w:rsidR="00C1162A" w:rsidRDefault="00C1162A">
            <w:pPr>
              <w:autoSpaceDE w:val="0"/>
              <w:autoSpaceDN w:val="0"/>
              <w:adjustRightInd w:val="0"/>
              <w:spacing w:after="0" w:line="240" w:lineRule="auto"/>
              <w:jc w:val="right"/>
              <w:rPr>
                <w:rFonts w:ascii="Candara" w:hAnsi="Candara" w:cs="Candara"/>
                <w:color w:val="000000"/>
                <w:sz w:val="24"/>
                <w:szCs w:val="24"/>
              </w:rPr>
            </w:pPr>
            <w:r>
              <w:rPr>
                <w:rFonts w:ascii="Candara" w:hAnsi="Candara" w:cs="Candara"/>
                <w:color w:val="000000"/>
                <w:sz w:val="24"/>
                <w:szCs w:val="24"/>
              </w:rPr>
              <w:t xml:space="preserve">     700,00 </w:t>
            </w:r>
          </w:p>
        </w:tc>
        <w:tc>
          <w:tcPr>
            <w:tcW w:w="1417" w:type="dxa"/>
            <w:tcBorders>
              <w:top w:val="single" w:sz="6" w:space="0" w:color="auto"/>
              <w:left w:val="single" w:sz="6" w:space="0" w:color="auto"/>
              <w:bottom w:val="single" w:sz="6" w:space="0" w:color="auto"/>
              <w:right w:val="single" w:sz="6" w:space="0" w:color="auto"/>
            </w:tcBorders>
          </w:tcPr>
          <w:p w14:paraId="724BECBC" w14:textId="77777777" w:rsidR="00C1162A" w:rsidRDefault="00C1162A">
            <w:pPr>
              <w:autoSpaceDE w:val="0"/>
              <w:autoSpaceDN w:val="0"/>
              <w:adjustRightInd w:val="0"/>
              <w:spacing w:after="0" w:line="240" w:lineRule="auto"/>
              <w:jc w:val="right"/>
              <w:rPr>
                <w:rFonts w:ascii="Candara" w:hAnsi="Candara" w:cs="Candara"/>
                <w:color w:val="000000"/>
                <w:sz w:val="24"/>
                <w:szCs w:val="24"/>
              </w:rPr>
            </w:pPr>
            <w:r>
              <w:rPr>
                <w:rFonts w:ascii="Candara" w:hAnsi="Candara" w:cs="Candara"/>
                <w:color w:val="000000"/>
                <w:sz w:val="24"/>
                <w:szCs w:val="24"/>
              </w:rPr>
              <w:t xml:space="preserve">          100,00 </w:t>
            </w:r>
          </w:p>
        </w:tc>
        <w:tc>
          <w:tcPr>
            <w:tcW w:w="1134" w:type="dxa"/>
            <w:tcBorders>
              <w:top w:val="single" w:sz="6" w:space="0" w:color="auto"/>
              <w:left w:val="single" w:sz="6" w:space="0" w:color="auto"/>
              <w:bottom w:val="single" w:sz="6" w:space="0" w:color="auto"/>
              <w:right w:val="single" w:sz="6" w:space="0" w:color="auto"/>
            </w:tcBorders>
          </w:tcPr>
          <w:p w14:paraId="65C5EB7F" w14:textId="77777777" w:rsidR="00C1162A" w:rsidRDefault="00C1162A">
            <w:pPr>
              <w:autoSpaceDE w:val="0"/>
              <w:autoSpaceDN w:val="0"/>
              <w:adjustRightInd w:val="0"/>
              <w:spacing w:after="0" w:line="240" w:lineRule="auto"/>
              <w:jc w:val="right"/>
              <w:rPr>
                <w:rFonts w:ascii="Candara" w:hAnsi="Candara" w:cs="Candara"/>
                <w:color w:val="000000"/>
                <w:sz w:val="24"/>
                <w:szCs w:val="24"/>
              </w:rPr>
            </w:pPr>
            <w:r>
              <w:rPr>
                <w:rFonts w:ascii="Candara" w:hAnsi="Candara" w:cs="Candara"/>
                <w:color w:val="000000"/>
                <w:sz w:val="24"/>
                <w:szCs w:val="24"/>
              </w:rPr>
              <w:t xml:space="preserve">    600,00 </w:t>
            </w:r>
          </w:p>
        </w:tc>
      </w:tr>
      <w:tr w:rsidR="00BC2CEB" w14:paraId="682B344C" w14:textId="77777777" w:rsidTr="00BC2CEB">
        <w:tblPrEx>
          <w:tblCellMar>
            <w:top w:w="0" w:type="dxa"/>
            <w:bottom w:w="0" w:type="dxa"/>
          </w:tblCellMar>
        </w:tblPrEx>
        <w:trPr>
          <w:trHeight w:val="629"/>
        </w:trPr>
        <w:tc>
          <w:tcPr>
            <w:tcW w:w="6126" w:type="dxa"/>
            <w:tcBorders>
              <w:top w:val="single" w:sz="6" w:space="0" w:color="auto"/>
              <w:left w:val="single" w:sz="6" w:space="0" w:color="auto"/>
              <w:bottom w:val="single" w:sz="6" w:space="0" w:color="auto"/>
              <w:right w:val="single" w:sz="6" w:space="0" w:color="auto"/>
            </w:tcBorders>
          </w:tcPr>
          <w:p w14:paraId="0D6204E0" w14:textId="77777777" w:rsidR="00C1162A" w:rsidRDefault="00C1162A">
            <w:pPr>
              <w:autoSpaceDE w:val="0"/>
              <w:autoSpaceDN w:val="0"/>
              <w:adjustRightInd w:val="0"/>
              <w:spacing w:after="0" w:line="240" w:lineRule="auto"/>
              <w:rPr>
                <w:rFonts w:ascii="Candara" w:hAnsi="Candara" w:cs="Candara"/>
                <w:color w:val="000000"/>
                <w:sz w:val="24"/>
                <w:szCs w:val="24"/>
              </w:rPr>
            </w:pPr>
            <w:r>
              <w:rPr>
                <w:rFonts w:ascii="Candara" w:hAnsi="Candara" w:cs="Candara"/>
                <w:color w:val="000000"/>
                <w:sz w:val="24"/>
                <w:szCs w:val="24"/>
              </w:rPr>
              <w:t>Concurso de  Belén - nacimiento entre los niños y niñas de la parroquia</w:t>
            </w:r>
          </w:p>
        </w:tc>
        <w:tc>
          <w:tcPr>
            <w:tcW w:w="1275" w:type="dxa"/>
            <w:tcBorders>
              <w:top w:val="single" w:sz="6" w:space="0" w:color="auto"/>
              <w:left w:val="single" w:sz="6" w:space="0" w:color="auto"/>
              <w:bottom w:val="single" w:sz="6" w:space="0" w:color="auto"/>
              <w:right w:val="single" w:sz="6" w:space="0" w:color="auto"/>
            </w:tcBorders>
          </w:tcPr>
          <w:p w14:paraId="0461B841" w14:textId="77777777" w:rsidR="00C1162A" w:rsidRDefault="00C1162A">
            <w:pPr>
              <w:autoSpaceDE w:val="0"/>
              <w:autoSpaceDN w:val="0"/>
              <w:adjustRightInd w:val="0"/>
              <w:spacing w:after="0" w:line="240" w:lineRule="auto"/>
              <w:rPr>
                <w:rFonts w:ascii="Calibri" w:hAnsi="Calibri" w:cs="Calibri"/>
                <w:color w:val="000000"/>
              </w:rPr>
            </w:pPr>
            <w:r>
              <w:rPr>
                <w:rFonts w:ascii="Calibri" w:hAnsi="Calibri" w:cs="Calibri"/>
                <w:color w:val="000000"/>
              </w:rPr>
              <w:t>Evento</w:t>
            </w:r>
          </w:p>
        </w:tc>
        <w:tc>
          <w:tcPr>
            <w:tcW w:w="1418" w:type="dxa"/>
            <w:tcBorders>
              <w:top w:val="single" w:sz="6" w:space="0" w:color="auto"/>
              <w:left w:val="single" w:sz="6" w:space="0" w:color="auto"/>
              <w:bottom w:val="single" w:sz="6" w:space="0" w:color="auto"/>
              <w:right w:val="single" w:sz="6" w:space="0" w:color="auto"/>
            </w:tcBorders>
          </w:tcPr>
          <w:p w14:paraId="33E655E7" w14:textId="77777777" w:rsidR="00C1162A" w:rsidRDefault="00C1162A">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 xml:space="preserve">          800,00 </w:t>
            </w:r>
          </w:p>
        </w:tc>
        <w:tc>
          <w:tcPr>
            <w:tcW w:w="1134" w:type="dxa"/>
            <w:tcBorders>
              <w:top w:val="single" w:sz="6" w:space="0" w:color="auto"/>
              <w:left w:val="single" w:sz="6" w:space="0" w:color="auto"/>
              <w:bottom w:val="single" w:sz="6" w:space="0" w:color="auto"/>
              <w:right w:val="single" w:sz="6" w:space="0" w:color="auto"/>
            </w:tcBorders>
          </w:tcPr>
          <w:p w14:paraId="267A52EA" w14:textId="77777777" w:rsidR="00C1162A" w:rsidRDefault="00C1162A">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 xml:space="preserve">               1 </w:t>
            </w:r>
          </w:p>
        </w:tc>
        <w:tc>
          <w:tcPr>
            <w:tcW w:w="1134" w:type="dxa"/>
            <w:tcBorders>
              <w:top w:val="single" w:sz="6" w:space="0" w:color="auto"/>
              <w:left w:val="single" w:sz="6" w:space="0" w:color="auto"/>
              <w:bottom w:val="single" w:sz="6" w:space="0" w:color="auto"/>
              <w:right w:val="single" w:sz="6" w:space="0" w:color="auto"/>
            </w:tcBorders>
          </w:tcPr>
          <w:p w14:paraId="3DCBA63C" w14:textId="77777777" w:rsidR="00C1162A" w:rsidRDefault="00C1162A">
            <w:pPr>
              <w:autoSpaceDE w:val="0"/>
              <w:autoSpaceDN w:val="0"/>
              <w:adjustRightInd w:val="0"/>
              <w:spacing w:after="0" w:line="240" w:lineRule="auto"/>
              <w:jc w:val="right"/>
              <w:rPr>
                <w:rFonts w:ascii="Candara" w:hAnsi="Candara" w:cs="Candara"/>
                <w:color w:val="000000"/>
                <w:sz w:val="24"/>
                <w:szCs w:val="24"/>
              </w:rPr>
            </w:pPr>
            <w:r>
              <w:rPr>
                <w:rFonts w:ascii="Candara" w:hAnsi="Candara" w:cs="Candara"/>
                <w:color w:val="000000"/>
                <w:sz w:val="24"/>
                <w:szCs w:val="24"/>
              </w:rPr>
              <w:t xml:space="preserve">    800,00 </w:t>
            </w:r>
          </w:p>
        </w:tc>
        <w:tc>
          <w:tcPr>
            <w:tcW w:w="1417" w:type="dxa"/>
            <w:tcBorders>
              <w:top w:val="single" w:sz="6" w:space="0" w:color="auto"/>
              <w:left w:val="single" w:sz="6" w:space="0" w:color="auto"/>
              <w:bottom w:val="single" w:sz="6" w:space="0" w:color="auto"/>
              <w:right w:val="single" w:sz="6" w:space="0" w:color="auto"/>
            </w:tcBorders>
          </w:tcPr>
          <w:p w14:paraId="48B533B9" w14:textId="77777777" w:rsidR="00C1162A" w:rsidRDefault="00C1162A">
            <w:pPr>
              <w:autoSpaceDE w:val="0"/>
              <w:autoSpaceDN w:val="0"/>
              <w:adjustRightInd w:val="0"/>
              <w:spacing w:after="0" w:line="240" w:lineRule="auto"/>
              <w:jc w:val="right"/>
              <w:rPr>
                <w:rFonts w:ascii="Candara" w:hAnsi="Candara" w:cs="Candara"/>
                <w:color w:val="000000"/>
                <w:sz w:val="24"/>
                <w:szCs w:val="24"/>
              </w:rPr>
            </w:pPr>
            <w:r>
              <w:rPr>
                <w:rFonts w:ascii="Candara" w:hAnsi="Candara" w:cs="Candara"/>
                <w:color w:val="000000"/>
                <w:sz w:val="24"/>
                <w:szCs w:val="24"/>
              </w:rPr>
              <w:t xml:space="preserve">            50,00 </w:t>
            </w:r>
          </w:p>
        </w:tc>
        <w:tc>
          <w:tcPr>
            <w:tcW w:w="1134" w:type="dxa"/>
            <w:tcBorders>
              <w:top w:val="single" w:sz="6" w:space="0" w:color="auto"/>
              <w:left w:val="single" w:sz="6" w:space="0" w:color="auto"/>
              <w:bottom w:val="single" w:sz="6" w:space="0" w:color="auto"/>
              <w:right w:val="single" w:sz="6" w:space="0" w:color="auto"/>
            </w:tcBorders>
          </w:tcPr>
          <w:p w14:paraId="6A8E1792" w14:textId="77777777" w:rsidR="00C1162A" w:rsidRDefault="00C1162A">
            <w:pPr>
              <w:autoSpaceDE w:val="0"/>
              <w:autoSpaceDN w:val="0"/>
              <w:adjustRightInd w:val="0"/>
              <w:spacing w:after="0" w:line="240" w:lineRule="auto"/>
              <w:jc w:val="right"/>
              <w:rPr>
                <w:rFonts w:ascii="Candara" w:hAnsi="Candara" w:cs="Candara"/>
                <w:color w:val="000000"/>
                <w:sz w:val="24"/>
                <w:szCs w:val="24"/>
              </w:rPr>
            </w:pPr>
            <w:r>
              <w:rPr>
                <w:rFonts w:ascii="Candara" w:hAnsi="Candara" w:cs="Candara"/>
                <w:color w:val="000000"/>
                <w:sz w:val="24"/>
                <w:szCs w:val="24"/>
              </w:rPr>
              <w:t xml:space="preserve">     750,00 </w:t>
            </w:r>
          </w:p>
        </w:tc>
      </w:tr>
      <w:tr w:rsidR="00BC2CEB" w14:paraId="4926D0D9" w14:textId="77777777" w:rsidTr="00BC2CEB">
        <w:tblPrEx>
          <w:tblCellMar>
            <w:top w:w="0" w:type="dxa"/>
            <w:bottom w:w="0" w:type="dxa"/>
          </w:tblCellMar>
        </w:tblPrEx>
        <w:trPr>
          <w:trHeight w:val="1311"/>
        </w:trPr>
        <w:tc>
          <w:tcPr>
            <w:tcW w:w="6126" w:type="dxa"/>
            <w:tcBorders>
              <w:top w:val="single" w:sz="6" w:space="0" w:color="auto"/>
              <w:left w:val="single" w:sz="6" w:space="0" w:color="auto"/>
              <w:bottom w:val="single" w:sz="6" w:space="0" w:color="auto"/>
              <w:right w:val="single" w:sz="6" w:space="0" w:color="auto"/>
            </w:tcBorders>
          </w:tcPr>
          <w:p w14:paraId="5C8235E7" w14:textId="77777777" w:rsidR="00C1162A" w:rsidRDefault="00C1162A">
            <w:pPr>
              <w:autoSpaceDE w:val="0"/>
              <w:autoSpaceDN w:val="0"/>
              <w:adjustRightInd w:val="0"/>
              <w:spacing w:after="0" w:line="240" w:lineRule="auto"/>
              <w:rPr>
                <w:rFonts w:ascii="Candara" w:hAnsi="Candara" w:cs="Candara"/>
                <w:b/>
                <w:bCs/>
                <w:color w:val="000000"/>
                <w:sz w:val="24"/>
                <w:szCs w:val="24"/>
              </w:rPr>
            </w:pPr>
            <w:r>
              <w:rPr>
                <w:rFonts w:ascii="Candara" w:hAnsi="Candara" w:cs="Candara"/>
                <w:b/>
                <w:bCs/>
                <w:color w:val="000000"/>
                <w:sz w:val="24"/>
                <w:szCs w:val="24"/>
              </w:rPr>
              <w:t>4.Participación de los adultos mayores en eventos culturales ancestrales de integración – motivación y desarrollo del territorio parroquial (cantos, arrullos, décimas, versos, entre otros).</w:t>
            </w:r>
          </w:p>
        </w:tc>
        <w:tc>
          <w:tcPr>
            <w:tcW w:w="1275" w:type="dxa"/>
            <w:tcBorders>
              <w:top w:val="single" w:sz="6" w:space="0" w:color="auto"/>
              <w:left w:val="single" w:sz="6" w:space="0" w:color="auto"/>
              <w:bottom w:val="single" w:sz="6" w:space="0" w:color="auto"/>
              <w:right w:val="single" w:sz="6" w:space="0" w:color="auto"/>
            </w:tcBorders>
          </w:tcPr>
          <w:p w14:paraId="0A5AC726" w14:textId="6D45188C" w:rsidR="00C1162A" w:rsidRDefault="00C1162A">
            <w:pPr>
              <w:autoSpaceDE w:val="0"/>
              <w:autoSpaceDN w:val="0"/>
              <w:adjustRightInd w:val="0"/>
              <w:spacing w:after="0" w:line="240" w:lineRule="auto"/>
              <w:rPr>
                <w:rFonts w:ascii="Calibri" w:hAnsi="Calibri" w:cs="Calibri"/>
                <w:color w:val="000000"/>
              </w:rPr>
            </w:pPr>
          </w:p>
        </w:tc>
        <w:tc>
          <w:tcPr>
            <w:tcW w:w="1418" w:type="dxa"/>
            <w:tcBorders>
              <w:top w:val="single" w:sz="6" w:space="0" w:color="auto"/>
              <w:left w:val="single" w:sz="6" w:space="0" w:color="auto"/>
              <w:bottom w:val="single" w:sz="6" w:space="0" w:color="auto"/>
              <w:right w:val="single" w:sz="6" w:space="0" w:color="auto"/>
            </w:tcBorders>
          </w:tcPr>
          <w:p w14:paraId="5796A351" w14:textId="77777777" w:rsidR="00C1162A" w:rsidRDefault="00C1162A">
            <w:pPr>
              <w:autoSpaceDE w:val="0"/>
              <w:autoSpaceDN w:val="0"/>
              <w:adjustRightInd w:val="0"/>
              <w:spacing w:after="0" w:line="240" w:lineRule="auto"/>
              <w:jc w:val="right"/>
              <w:rPr>
                <w:rFonts w:ascii="Calibri" w:hAnsi="Calibri" w:cs="Calibri"/>
                <w:color w:val="000000"/>
              </w:rPr>
            </w:pPr>
          </w:p>
        </w:tc>
        <w:tc>
          <w:tcPr>
            <w:tcW w:w="1134" w:type="dxa"/>
            <w:tcBorders>
              <w:top w:val="single" w:sz="6" w:space="0" w:color="auto"/>
              <w:left w:val="single" w:sz="6" w:space="0" w:color="auto"/>
              <w:bottom w:val="single" w:sz="6" w:space="0" w:color="auto"/>
              <w:right w:val="single" w:sz="6" w:space="0" w:color="auto"/>
            </w:tcBorders>
          </w:tcPr>
          <w:p w14:paraId="49044234" w14:textId="77777777" w:rsidR="00C1162A" w:rsidRDefault="00C1162A">
            <w:pPr>
              <w:autoSpaceDE w:val="0"/>
              <w:autoSpaceDN w:val="0"/>
              <w:adjustRightInd w:val="0"/>
              <w:spacing w:after="0" w:line="240" w:lineRule="auto"/>
              <w:jc w:val="right"/>
              <w:rPr>
                <w:rFonts w:ascii="Calibri" w:hAnsi="Calibri" w:cs="Calibri"/>
                <w:color w:val="000000"/>
              </w:rPr>
            </w:pPr>
          </w:p>
        </w:tc>
        <w:tc>
          <w:tcPr>
            <w:tcW w:w="1134" w:type="dxa"/>
            <w:tcBorders>
              <w:top w:val="single" w:sz="6" w:space="0" w:color="auto"/>
              <w:left w:val="single" w:sz="6" w:space="0" w:color="auto"/>
              <w:bottom w:val="single" w:sz="6" w:space="0" w:color="auto"/>
              <w:right w:val="single" w:sz="6" w:space="0" w:color="auto"/>
            </w:tcBorders>
          </w:tcPr>
          <w:p w14:paraId="436C8E52" w14:textId="77777777" w:rsidR="00C1162A" w:rsidRDefault="00C1162A">
            <w:pPr>
              <w:autoSpaceDE w:val="0"/>
              <w:autoSpaceDN w:val="0"/>
              <w:adjustRightInd w:val="0"/>
              <w:spacing w:after="0" w:line="240" w:lineRule="auto"/>
              <w:jc w:val="right"/>
              <w:rPr>
                <w:rFonts w:ascii="Candara" w:hAnsi="Candara" w:cs="Candara"/>
                <w:color w:val="000000"/>
                <w:sz w:val="24"/>
                <w:szCs w:val="24"/>
              </w:rPr>
            </w:pPr>
          </w:p>
        </w:tc>
        <w:tc>
          <w:tcPr>
            <w:tcW w:w="1417" w:type="dxa"/>
            <w:tcBorders>
              <w:top w:val="single" w:sz="6" w:space="0" w:color="auto"/>
              <w:left w:val="single" w:sz="6" w:space="0" w:color="auto"/>
              <w:bottom w:val="single" w:sz="6" w:space="0" w:color="auto"/>
              <w:right w:val="single" w:sz="6" w:space="0" w:color="auto"/>
            </w:tcBorders>
          </w:tcPr>
          <w:p w14:paraId="369CB9EE" w14:textId="77777777" w:rsidR="00C1162A" w:rsidRDefault="00C1162A">
            <w:pPr>
              <w:autoSpaceDE w:val="0"/>
              <w:autoSpaceDN w:val="0"/>
              <w:adjustRightInd w:val="0"/>
              <w:spacing w:after="0" w:line="240" w:lineRule="auto"/>
              <w:jc w:val="right"/>
              <w:rPr>
                <w:rFonts w:ascii="Candara" w:hAnsi="Candara" w:cs="Candara"/>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14:paraId="3595A6A5" w14:textId="77777777" w:rsidR="00C1162A" w:rsidRDefault="00C1162A">
            <w:pPr>
              <w:autoSpaceDE w:val="0"/>
              <w:autoSpaceDN w:val="0"/>
              <w:adjustRightInd w:val="0"/>
              <w:spacing w:after="0" w:line="240" w:lineRule="auto"/>
              <w:jc w:val="right"/>
              <w:rPr>
                <w:rFonts w:ascii="Candara" w:hAnsi="Candara" w:cs="Candara"/>
                <w:color w:val="000000"/>
                <w:sz w:val="24"/>
                <w:szCs w:val="24"/>
              </w:rPr>
            </w:pPr>
          </w:p>
        </w:tc>
      </w:tr>
      <w:tr w:rsidR="00BC2CEB" w14:paraId="43438B63" w14:textId="77777777" w:rsidTr="00BC2CEB">
        <w:tblPrEx>
          <w:tblCellMar>
            <w:top w:w="0" w:type="dxa"/>
            <w:bottom w:w="0" w:type="dxa"/>
          </w:tblCellMar>
        </w:tblPrEx>
        <w:trPr>
          <w:trHeight w:val="1272"/>
        </w:trPr>
        <w:tc>
          <w:tcPr>
            <w:tcW w:w="6126" w:type="dxa"/>
            <w:tcBorders>
              <w:top w:val="single" w:sz="6" w:space="0" w:color="auto"/>
              <w:left w:val="single" w:sz="6" w:space="0" w:color="auto"/>
              <w:bottom w:val="single" w:sz="6" w:space="0" w:color="auto"/>
              <w:right w:val="single" w:sz="6" w:space="0" w:color="auto"/>
            </w:tcBorders>
          </w:tcPr>
          <w:p w14:paraId="7126E48E" w14:textId="77777777" w:rsidR="00C1162A" w:rsidRDefault="00C1162A">
            <w:pPr>
              <w:autoSpaceDE w:val="0"/>
              <w:autoSpaceDN w:val="0"/>
              <w:adjustRightInd w:val="0"/>
              <w:spacing w:after="0" w:line="240" w:lineRule="auto"/>
              <w:rPr>
                <w:rFonts w:ascii="Candara" w:hAnsi="Candara" w:cs="Candara"/>
                <w:color w:val="000000"/>
                <w:sz w:val="24"/>
                <w:szCs w:val="24"/>
              </w:rPr>
            </w:pPr>
            <w:r>
              <w:rPr>
                <w:rFonts w:ascii="Candara" w:hAnsi="Candara" w:cs="Candara"/>
                <w:color w:val="000000"/>
                <w:sz w:val="24"/>
                <w:szCs w:val="24"/>
              </w:rPr>
              <w:t>Realización de eventos culturales para el rescate de los conocimientos ancestrales y la difusión con los niños y jóvenes con la participación de adultos mayores: cantos, arrullos, décimas, versos, entre otros</w:t>
            </w:r>
          </w:p>
        </w:tc>
        <w:tc>
          <w:tcPr>
            <w:tcW w:w="1275" w:type="dxa"/>
            <w:tcBorders>
              <w:top w:val="single" w:sz="6" w:space="0" w:color="auto"/>
              <w:left w:val="single" w:sz="6" w:space="0" w:color="auto"/>
              <w:bottom w:val="single" w:sz="6" w:space="0" w:color="auto"/>
              <w:right w:val="single" w:sz="6" w:space="0" w:color="auto"/>
            </w:tcBorders>
          </w:tcPr>
          <w:p w14:paraId="7C1AFF9D" w14:textId="77777777" w:rsidR="00C1162A" w:rsidRDefault="00C1162A">
            <w:pPr>
              <w:autoSpaceDE w:val="0"/>
              <w:autoSpaceDN w:val="0"/>
              <w:adjustRightInd w:val="0"/>
              <w:spacing w:after="0" w:line="240" w:lineRule="auto"/>
              <w:rPr>
                <w:rFonts w:ascii="Calibri" w:hAnsi="Calibri" w:cs="Calibri"/>
                <w:color w:val="000000"/>
              </w:rPr>
            </w:pPr>
            <w:r>
              <w:rPr>
                <w:rFonts w:ascii="Calibri" w:hAnsi="Calibri" w:cs="Calibri"/>
                <w:color w:val="000000"/>
              </w:rPr>
              <w:t>Evento</w:t>
            </w:r>
          </w:p>
        </w:tc>
        <w:tc>
          <w:tcPr>
            <w:tcW w:w="1418" w:type="dxa"/>
            <w:tcBorders>
              <w:top w:val="single" w:sz="6" w:space="0" w:color="auto"/>
              <w:left w:val="single" w:sz="6" w:space="0" w:color="auto"/>
              <w:bottom w:val="single" w:sz="6" w:space="0" w:color="auto"/>
              <w:right w:val="single" w:sz="6" w:space="0" w:color="auto"/>
            </w:tcBorders>
          </w:tcPr>
          <w:p w14:paraId="32CD16C2" w14:textId="77777777" w:rsidR="00C1162A" w:rsidRDefault="00C1162A">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 xml:space="preserve">          800,00 </w:t>
            </w:r>
          </w:p>
        </w:tc>
        <w:tc>
          <w:tcPr>
            <w:tcW w:w="1134" w:type="dxa"/>
            <w:tcBorders>
              <w:top w:val="single" w:sz="6" w:space="0" w:color="auto"/>
              <w:left w:val="single" w:sz="6" w:space="0" w:color="auto"/>
              <w:bottom w:val="single" w:sz="6" w:space="0" w:color="auto"/>
              <w:right w:val="single" w:sz="6" w:space="0" w:color="auto"/>
            </w:tcBorders>
          </w:tcPr>
          <w:p w14:paraId="00EED989" w14:textId="77777777" w:rsidR="00C1162A" w:rsidRDefault="00C1162A">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 xml:space="preserve">               1 </w:t>
            </w:r>
          </w:p>
        </w:tc>
        <w:tc>
          <w:tcPr>
            <w:tcW w:w="1134" w:type="dxa"/>
            <w:tcBorders>
              <w:top w:val="single" w:sz="6" w:space="0" w:color="auto"/>
              <w:left w:val="single" w:sz="6" w:space="0" w:color="auto"/>
              <w:bottom w:val="single" w:sz="6" w:space="0" w:color="auto"/>
              <w:right w:val="single" w:sz="6" w:space="0" w:color="auto"/>
            </w:tcBorders>
          </w:tcPr>
          <w:p w14:paraId="661C1411" w14:textId="77777777" w:rsidR="00C1162A" w:rsidRDefault="00C1162A">
            <w:pPr>
              <w:autoSpaceDE w:val="0"/>
              <w:autoSpaceDN w:val="0"/>
              <w:adjustRightInd w:val="0"/>
              <w:spacing w:after="0" w:line="240" w:lineRule="auto"/>
              <w:jc w:val="right"/>
              <w:rPr>
                <w:rFonts w:ascii="Candara" w:hAnsi="Candara" w:cs="Candara"/>
                <w:color w:val="000000"/>
                <w:sz w:val="24"/>
                <w:szCs w:val="24"/>
              </w:rPr>
            </w:pPr>
            <w:r>
              <w:rPr>
                <w:rFonts w:ascii="Candara" w:hAnsi="Candara" w:cs="Candara"/>
                <w:color w:val="000000"/>
                <w:sz w:val="24"/>
                <w:szCs w:val="24"/>
              </w:rPr>
              <w:t xml:space="preserve">    800,00 </w:t>
            </w:r>
          </w:p>
        </w:tc>
        <w:tc>
          <w:tcPr>
            <w:tcW w:w="1417" w:type="dxa"/>
            <w:tcBorders>
              <w:top w:val="single" w:sz="6" w:space="0" w:color="auto"/>
              <w:left w:val="single" w:sz="6" w:space="0" w:color="auto"/>
              <w:bottom w:val="single" w:sz="6" w:space="0" w:color="auto"/>
              <w:right w:val="single" w:sz="6" w:space="0" w:color="auto"/>
            </w:tcBorders>
          </w:tcPr>
          <w:p w14:paraId="5E3AABF6" w14:textId="77777777" w:rsidR="00C1162A" w:rsidRDefault="00C1162A">
            <w:pPr>
              <w:autoSpaceDE w:val="0"/>
              <w:autoSpaceDN w:val="0"/>
              <w:adjustRightInd w:val="0"/>
              <w:spacing w:after="0" w:line="240" w:lineRule="auto"/>
              <w:jc w:val="right"/>
              <w:rPr>
                <w:rFonts w:ascii="Candara" w:hAnsi="Candara" w:cs="Candara"/>
                <w:color w:val="000000"/>
                <w:sz w:val="24"/>
                <w:szCs w:val="24"/>
              </w:rPr>
            </w:pPr>
            <w:r>
              <w:rPr>
                <w:rFonts w:ascii="Candara" w:hAnsi="Candara" w:cs="Candara"/>
                <w:color w:val="000000"/>
                <w:sz w:val="24"/>
                <w:szCs w:val="24"/>
              </w:rPr>
              <w:t xml:space="preserve">          160,00 </w:t>
            </w:r>
          </w:p>
        </w:tc>
        <w:tc>
          <w:tcPr>
            <w:tcW w:w="1134" w:type="dxa"/>
            <w:tcBorders>
              <w:top w:val="single" w:sz="6" w:space="0" w:color="auto"/>
              <w:left w:val="single" w:sz="6" w:space="0" w:color="auto"/>
              <w:bottom w:val="single" w:sz="6" w:space="0" w:color="auto"/>
              <w:right w:val="single" w:sz="6" w:space="0" w:color="auto"/>
            </w:tcBorders>
          </w:tcPr>
          <w:p w14:paraId="0BE3F53B" w14:textId="77777777" w:rsidR="00C1162A" w:rsidRDefault="00C1162A">
            <w:pPr>
              <w:autoSpaceDE w:val="0"/>
              <w:autoSpaceDN w:val="0"/>
              <w:adjustRightInd w:val="0"/>
              <w:spacing w:after="0" w:line="240" w:lineRule="auto"/>
              <w:jc w:val="right"/>
              <w:rPr>
                <w:rFonts w:ascii="Candara" w:hAnsi="Candara" w:cs="Candara"/>
                <w:color w:val="000000"/>
                <w:sz w:val="24"/>
                <w:szCs w:val="24"/>
              </w:rPr>
            </w:pPr>
            <w:r>
              <w:rPr>
                <w:rFonts w:ascii="Candara" w:hAnsi="Candara" w:cs="Candara"/>
                <w:color w:val="000000"/>
                <w:sz w:val="24"/>
                <w:szCs w:val="24"/>
              </w:rPr>
              <w:t xml:space="preserve">    640,00 </w:t>
            </w:r>
          </w:p>
        </w:tc>
      </w:tr>
      <w:tr w:rsidR="00BC2CEB" w14:paraId="70A9E8BE" w14:textId="77777777" w:rsidTr="00BC2CEB">
        <w:tblPrEx>
          <w:tblCellMar>
            <w:top w:w="0" w:type="dxa"/>
            <w:bottom w:w="0" w:type="dxa"/>
          </w:tblCellMar>
        </w:tblPrEx>
        <w:trPr>
          <w:trHeight w:val="629"/>
        </w:trPr>
        <w:tc>
          <w:tcPr>
            <w:tcW w:w="6126" w:type="dxa"/>
            <w:tcBorders>
              <w:top w:val="single" w:sz="6" w:space="0" w:color="auto"/>
              <w:left w:val="single" w:sz="6" w:space="0" w:color="auto"/>
              <w:bottom w:val="single" w:sz="6" w:space="0" w:color="auto"/>
              <w:right w:val="single" w:sz="6" w:space="0" w:color="auto"/>
            </w:tcBorders>
          </w:tcPr>
          <w:p w14:paraId="11471C3A" w14:textId="77777777" w:rsidR="00C1162A" w:rsidRDefault="00C1162A">
            <w:pPr>
              <w:autoSpaceDE w:val="0"/>
              <w:autoSpaceDN w:val="0"/>
              <w:adjustRightInd w:val="0"/>
              <w:spacing w:after="0" w:line="240" w:lineRule="auto"/>
              <w:rPr>
                <w:rFonts w:ascii="Candara" w:hAnsi="Candara" w:cs="Candara"/>
                <w:color w:val="000000"/>
                <w:sz w:val="24"/>
                <w:szCs w:val="24"/>
              </w:rPr>
            </w:pPr>
            <w:r>
              <w:rPr>
                <w:rFonts w:ascii="Candara" w:hAnsi="Candara" w:cs="Candara"/>
                <w:color w:val="000000"/>
                <w:sz w:val="24"/>
                <w:szCs w:val="24"/>
              </w:rPr>
              <w:t>Fomento de actividades deportivas de hombres y mujeres entre adultos mayores</w:t>
            </w:r>
          </w:p>
        </w:tc>
        <w:tc>
          <w:tcPr>
            <w:tcW w:w="1275" w:type="dxa"/>
            <w:tcBorders>
              <w:top w:val="single" w:sz="6" w:space="0" w:color="auto"/>
              <w:left w:val="single" w:sz="6" w:space="0" w:color="auto"/>
              <w:bottom w:val="single" w:sz="6" w:space="0" w:color="auto"/>
              <w:right w:val="single" w:sz="6" w:space="0" w:color="auto"/>
            </w:tcBorders>
          </w:tcPr>
          <w:p w14:paraId="70128694" w14:textId="77777777" w:rsidR="00C1162A" w:rsidRDefault="00C1162A">
            <w:pPr>
              <w:autoSpaceDE w:val="0"/>
              <w:autoSpaceDN w:val="0"/>
              <w:adjustRightInd w:val="0"/>
              <w:spacing w:after="0" w:line="240" w:lineRule="auto"/>
              <w:rPr>
                <w:rFonts w:ascii="Calibri" w:hAnsi="Calibri" w:cs="Calibri"/>
                <w:color w:val="000000"/>
              </w:rPr>
            </w:pPr>
            <w:r>
              <w:rPr>
                <w:rFonts w:ascii="Calibri" w:hAnsi="Calibri" w:cs="Calibri"/>
                <w:color w:val="000000"/>
              </w:rPr>
              <w:t>Evento</w:t>
            </w:r>
          </w:p>
        </w:tc>
        <w:tc>
          <w:tcPr>
            <w:tcW w:w="1418" w:type="dxa"/>
            <w:tcBorders>
              <w:top w:val="single" w:sz="6" w:space="0" w:color="auto"/>
              <w:left w:val="single" w:sz="6" w:space="0" w:color="auto"/>
              <w:bottom w:val="single" w:sz="6" w:space="0" w:color="auto"/>
              <w:right w:val="single" w:sz="6" w:space="0" w:color="auto"/>
            </w:tcBorders>
          </w:tcPr>
          <w:p w14:paraId="11C1CDBC" w14:textId="77777777" w:rsidR="00C1162A" w:rsidRDefault="00C1162A">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 xml:space="preserve">          400,00 </w:t>
            </w:r>
          </w:p>
        </w:tc>
        <w:tc>
          <w:tcPr>
            <w:tcW w:w="1134" w:type="dxa"/>
            <w:tcBorders>
              <w:top w:val="single" w:sz="6" w:space="0" w:color="auto"/>
              <w:left w:val="single" w:sz="6" w:space="0" w:color="auto"/>
              <w:bottom w:val="single" w:sz="6" w:space="0" w:color="auto"/>
              <w:right w:val="single" w:sz="6" w:space="0" w:color="auto"/>
            </w:tcBorders>
          </w:tcPr>
          <w:p w14:paraId="52FE6369" w14:textId="77777777" w:rsidR="00C1162A" w:rsidRDefault="00C1162A">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 xml:space="preserve">               2 </w:t>
            </w:r>
          </w:p>
        </w:tc>
        <w:tc>
          <w:tcPr>
            <w:tcW w:w="1134" w:type="dxa"/>
            <w:tcBorders>
              <w:top w:val="single" w:sz="6" w:space="0" w:color="auto"/>
              <w:left w:val="single" w:sz="6" w:space="0" w:color="auto"/>
              <w:bottom w:val="single" w:sz="6" w:space="0" w:color="auto"/>
              <w:right w:val="single" w:sz="6" w:space="0" w:color="auto"/>
            </w:tcBorders>
          </w:tcPr>
          <w:p w14:paraId="0438A33E" w14:textId="77777777" w:rsidR="00C1162A" w:rsidRDefault="00C1162A">
            <w:pPr>
              <w:autoSpaceDE w:val="0"/>
              <w:autoSpaceDN w:val="0"/>
              <w:adjustRightInd w:val="0"/>
              <w:spacing w:after="0" w:line="240" w:lineRule="auto"/>
              <w:jc w:val="right"/>
              <w:rPr>
                <w:rFonts w:ascii="Candara" w:hAnsi="Candara" w:cs="Candara"/>
                <w:color w:val="000000"/>
                <w:sz w:val="24"/>
                <w:szCs w:val="24"/>
              </w:rPr>
            </w:pPr>
            <w:r>
              <w:rPr>
                <w:rFonts w:ascii="Candara" w:hAnsi="Candara" w:cs="Candara"/>
                <w:color w:val="000000"/>
                <w:sz w:val="24"/>
                <w:szCs w:val="24"/>
              </w:rPr>
              <w:t xml:space="preserve">    800,00 </w:t>
            </w:r>
          </w:p>
        </w:tc>
        <w:tc>
          <w:tcPr>
            <w:tcW w:w="1417" w:type="dxa"/>
            <w:tcBorders>
              <w:top w:val="single" w:sz="6" w:space="0" w:color="auto"/>
              <w:left w:val="single" w:sz="6" w:space="0" w:color="auto"/>
              <w:bottom w:val="single" w:sz="6" w:space="0" w:color="auto"/>
              <w:right w:val="single" w:sz="6" w:space="0" w:color="auto"/>
            </w:tcBorders>
          </w:tcPr>
          <w:p w14:paraId="0BDB2AD0" w14:textId="77777777" w:rsidR="00C1162A" w:rsidRDefault="00C1162A">
            <w:pPr>
              <w:autoSpaceDE w:val="0"/>
              <w:autoSpaceDN w:val="0"/>
              <w:adjustRightInd w:val="0"/>
              <w:spacing w:after="0" w:line="240" w:lineRule="auto"/>
              <w:jc w:val="right"/>
              <w:rPr>
                <w:rFonts w:ascii="Candara" w:hAnsi="Candara" w:cs="Candara"/>
                <w:color w:val="000000"/>
                <w:sz w:val="24"/>
                <w:szCs w:val="24"/>
              </w:rPr>
            </w:pPr>
            <w:r>
              <w:rPr>
                <w:rFonts w:ascii="Candara" w:hAnsi="Candara" w:cs="Candara"/>
                <w:color w:val="000000"/>
                <w:sz w:val="24"/>
                <w:szCs w:val="24"/>
              </w:rPr>
              <w:t xml:space="preserve">          100,00 </w:t>
            </w:r>
          </w:p>
        </w:tc>
        <w:tc>
          <w:tcPr>
            <w:tcW w:w="1134" w:type="dxa"/>
            <w:tcBorders>
              <w:top w:val="single" w:sz="6" w:space="0" w:color="auto"/>
              <w:left w:val="single" w:sz="6" w:space="0" w:color="auto"/>
              <w:bottom w:val="single" w:sz="6" w:space="0" w:color="auto"/>
              <w:right w:val="single" w:sz="6" w:space="0" w:color="auto"/>
            </w:tcBorders>
          </w:tcPr>
          <w:p w14:paraId="72062442" w14:textId="77777777" w:rsidR="00C1162A" w:rsidRDefault="00C1162A">
            <w:pPr>
              <w:autoSpaceDE w:val="0"/>
              <w:autoSpaceDN w:val="0"/>
              <w:adjustRightInd w:val="0"/>
              <w:spacing w:after="0" w:line="240" w:lineRule="auto"/>
              <w:jc w:val="right"/>
              <w:rPr>
                <w:rFonts w:ascii="Candara" w:hAnsi="Candara" w:cs="Candara"/>
                <w:color w:val="000000"/>
                <w:sz w:val="24"/>
                <w:szCs w:val="24"/>
              </w:rPr>
            </w:pPr>
            <w:r>
              <w:rPr>
                <w:rFonts w:ascii="Candara" w:hAnsi="Candara" w:cs="Candara"/>
                <w:color w:val="000000"/>
                <w:sz w:val="24"/>
                <w:szCs w:val="24"/>
              </w:rPr>
              <w:t xml:space="preserve">     700,00 </w:t>
            </w:r>
          </w:p>
        </w:tc>
      </w:tr>
      <w:tr w:rsidR="00BC2CEB" w14:paraId="37B82C14" w14:textId="77777777" w:rsidTr="00BC2CEB">
        <w:tblPrEx>
          <w:tblCellMar>
            <w:top w:w="0" w:type="dxa"/>
            <w:bottom w:w="0" w:type="dxa"/>
          </w:tblCellMar>
        </w:tblPrEx>
        <w:trPr>
          <w:trHeight w:val="314"/>
        </w:trPr>
        <w:tc>
          <w:tcPr>
            <w:tcW w:w="6126" w:type="dxa"/>
            <w:tcBorders>
              <w:top w:val="single" w:sz="6" w:space="0" w:color="auto"/>
              <w:left w:val="single" w:sz="6" w:space="0" w:color="auto"/>
              <w:bottom w:val="single" w:sz="6" w:space="0" w:color="auto"/>
              <w:right w:val="single" w:sz="6" w:space="0" w:color="auto"/>
            </w:tcBorders>
          </w:tcPr>
          <w:p w14:paraId="4152A919" w14:textId="77777777" w:rsidR="00C1162A" w:rsidRDefault="00C1162A">
            <w:pPr>
              <w:autoSpaceDE w:val="0"/>
              <w:autoSpaceDN w:val="0"/>
              <w:adjustRightInd w:val="0"/>
              <w:spacing w:after="0" w:line="240" w:lineRule="auto"/>
              <w:rPr>
                <w:rFonts w:ascii="Candara" w:hAnsi="Candara" w:cs="Candara"/>
                <w:b/>
                <w:bCs/>
                <w:color w:val="000000"/>
                <w:sz w:val="24"/>
                <w:szCs w:val="24"/>
              </w:rPr>
            </w:pPr>
            <w:r>
              <w:rPr>
                <w:rFonts w:ascii="Candara" w:hAnsi="Candara" w:cs="Candara"/>
                <w:b/>
                <w:bCs/>
                <w:color w:val="000000"/>
                <w:sz w:val="24"/>
                <w:szCs w:val="24"/>
              </w:rPr>
              <w:t>5.Informe del proyecto</w:t>
            </w:r>
          </w:p>
        </w:tc>
        <w:tc>
          <w:tcPr>
            <w:tcW w:w="1275" w:type="dxa"/>
            <w:tcBorders>
              <w:top w:val="single" w:sz="6" w:space="0" w:color="auto"/>
              <w:left w:val="single" w:sz="6" w:space="0" w:color="auto"/>
              <w:bottom w:val="single" w:sz="6" w:space="0" w:color="auto"/>
              <w:right w:val="single" w:sz="6" w:space="0" w:color="auto"/>
            </w:tcBorders>
          </w:tcPr>
          <w:p w14:paraId="1B2E0976" w14:textId="0ECBB1DE" w:rsidR="00C1162A" w:rsidRDefault="00C1162A">
            <w:pPr>
              <w:autoSpaceDE w:val="0"/>
              <w:autoSpaceDN w:val="0"/>
              <w:adjustRightInd w:val="0"/>
              <w:spacing w:after="0" w:line="240" w:lineRule="auto"/>
              <w:rPr>
                <w:rFonts w:ascii="Calibri" w:hAnsi="Calibri" w:cs="Calibri"/>
                <w:color w:val="000000"/>
              </w:rPr>
            </w:pPr>
          </w:p>
        </w:tc>
        <w:tc>
          <w:tcPr>
            <w:tcW w:w="1418" w:type="dxa"/>
            <w:tcBorders>
              <w:top w:val="single" w:sz="6" w:space="0" w:color="auto"/>
              <w:left w:val="single" w:sz="6" w:space="0" w:color="auto"/>
              <w:bottom w:val="single" w:sz="6" w:space="0" w:color="auto"/>
              <w:right w:val="single" w:sz="6" w:space="0" w:color="auto"/>
            </w:tcBorders>
          </w:tcPr>
          <w:p w14:paraId="502DC47D" w14:textId="77777777" w:rsidR="00C1162A" w:rsidRDefault="00C1162A">
            <w:pPr>
              <w:autoSpaceDE w:val="0"/>
              <w:autoSpaceDN w:val="0"/>
              <w:adjustRightInd w:val="0"/>
              <w:spacing w:after="0" w:line="240" w:lineRule="auto"/>
              <w:jc w:val="right"/>
              <w:rPr>
                <w:rFonts w:ascii="Calibri" w:hAnsi="Calibri" w:cs="Calibri"/>
                <w:color w:val="000000"/>
              </w:rPr>
            </w:pPr>
          </w:p>
        </w:tc>
        <w:tc>
          <w:tcPr>
            <w:tcW w:w="1134" w:type="dxa"/>
            <w:tcBorders>
              <w:top w:val="single" w:sz="6" w:space="0" w:color="auto"/>
              <w:left w:val="single" w:sz="6" w:space="0" w:color="auto"/>
              <w:bottom w:val="single" w:sz="6" w:space="0" w:color="auto"/>
              <w:right w:val="single" w:sz="6" w:space="0" w:color="auto"/>
            </w:tcBorders>
          </w:tcPr>
          <w:p w14:paraId="06D7DA56" w14:textId="77777777" w:rsidR="00C1162A" w:rsidRDefault="00C1162A">
            <w:pPr>
              <w:autoSpaceDE w:val="0"/>
              <w:autoSpaceDN w:val="0"/>
              <w:adjustRightInd w:val="0"/>
              <w:spacing w:after="0" w:line="240" w:lineRule="auto"/>
              <w:jc w:val="right"/>
              <w:rPr>
                <w:rFonts w:ascii="Calibri" w:hAnsi="Calibri" w:cs="Calibri"/>
                <w:color w:val="000000"/>
              </w:rPr>
            </w:pPr>
          </w:p>
        </w:tc>
        <w:tc>
          <w:tcPr>
            <w:tcW w:w="1134" w:type="dxa"/>
            <w:tcBorders>
              <w:top w:val="single" w:sz="6" w:space="0" w:color="auto"/>
              <w:left w:val="single" w:sz="6" w:space="0" w:color="auto"/>
              <w:bottom w:val="single" w:sz="6" w:space="0" w:color="auto"/>
              <w:right w:val="single" w:sz="6" w:space="0" w:color="auto"/>
            </w:tcBorders>
          </w:tcPr>
          <w:p w14:paraId="21DFD070" w14:textId="77777777" w:rsidR="00C1162A" w:rsidRDefault="00C1162A">
            <w:pPr>
              <w:autoSpaceDE w:val="0"/>
              <w:autoSpaceDN w:val="0"/>
              <w:adjustRightInd w:val="0"/>
              <w:spacing w:after="0" w:line="240" w:lineRule="auto"/>
              <w:jc w:val="right"/>
              <w:rPr>
                <w:rFonts w:ascii="Candara" w:hAnsi="Candara" w:cs="Candara"/>
                <w:color w:val="000000"/>
                <w:sz w:val="24"/>
                <w:szCs w:val="24"/>
              </w:rPr>
            </w:pPr>
          </w:p>
        </w:tc>
        <w:tc>
          <w:tcPr>
            <w:tcW w:w="1417" w:type="dxa"/>
            <w:tcBorders>
              <w:top w:val="single" w:sz="6" w:space="0" w:color="auto"/>
              <w:left w:val="single" w:sz="6" w:space="0" w:color="auto"/>
              <w:bottom w:val="single" w:sz="6" w:space="0" w:color="auto"/>
              <w:right w:val="single" w:sz="6" w:space="0" w:color="auto"/>
            </w:tcBorders>
          </w:tcPr>
          <w:p w14:paraId="224C1F32" w14:textId="77777777" w:rsidR="00C1162A" w:rsidRDefault="00C1162A">
            <w:pPr>
              <w:autoSpaceDE w:val="0"/>
              <w:autoSpaceDN w:val="0"/>
              <w:adjustRightInd w:val="0"/>
              <w:spacing w:after="0" w:line="240" w:lineRule="auto"/>
              <w:jc w:val="right"/>
              <w:rPr>
                <w:rFonts w:ascii="Candara" w:hAnsi="Candara" w:cs="Candara"/>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14:paraId="5D559814" w14:textId="77777777" w:rsidR="00C1162A" w:rsidRDefault="00C1162A">
            <w:pPr>
              <w:autoSpaceDE w:val="0"/>
              <w:autoSpaceDN w:val="0"/>
              <w:adjustRightInd w:val="0"/>
              <w:spacing w:after="0" w:line="240" w:lineRule="auto"/>
              <w:jc w:val="right"/>
              <w:rPr>
                <w:rFonts w:ascii="Candara" w:hAnsi="Candara" w:cs="Candara"/>
                <w:color w:val="000000"/>
                <w:sz w:val="24"/>
                <w:szCs w:val="24"/>
              </w:rPr>
            </w:pPr>
          </w:p>
        </w:tc>
      </w:tr>
      <w:tr w:rsidR="00BC2CEB" w14:paraId="414275A0" w14:textId="77777777" w:rsidTr="00BC2CEB">
        <w:tblPrEx>
          <w:tblCellMar>
            <w:top w:w="0" w:type="dxa"/>
            <w:bottom w:w="0" w:type="dxa"/>
          </w:tblCellMar>
        </w:tblPrEx>
        <w:trPr>
          <w:trHeight w:val="629"/>
        </w:trPr>
        <w:tc>
          <w:tcPr>
            <w:tcW w:w="6126" w:type="dxa"/>
            <w:tcBorders>
              <w:top w:val="single" w:sz="6" w:space="0" w:color="auto"/>
              <w:left w:val="single" w:sz="6" w:space="0" w:color="auto"/>
              <w:bottom w:val="single" w:sz="6" w:space="0" w:color="auto"/>
              <w:right w:val="single" w:sz="6" w:space="0" w:color="auto"/>
            </w:tcBorders>
          </w:tcPr>
          <w:p w14:paraId="2F7FDBED" w14:textId="77777777" w:rsidR="00C1162A" w:rsidRDefault="00C1162A">
            <w:pPr>
              <w:autoSpaceDE w:val="0"/>
              <w:autoSpaceDN w:val="0"/>
              <w:adjustRightInd w:val="0"/>
              <w:spacing w:after="0" w:line="240" w:lineRule="auto"/>
              <w:rPr>
                <w:rFonts w:ascii="Candara" w:hAnsi="Candara" w:cs="Candara"/>
                <w:color w:val="000000"/>
                <w:sz w:val="24"/>
                <w:szCs w:val="24"/>
              </w:rPr>
            </w:pPr>
            <w:r>
              <w:rPr>
                <w:rFonts w:ascii="Candara" w:hAnsi="Candara" w:cs="Candara"/>
                <w:color w:val="000000"/>
                <w:sz w:val="24"/>
                <w:szCs w:val="24"/>
              </w:rPr>
              <w:t>Recopilación de los eventos ejecutados para realizar el informe del proyecto</w:t>
            </w:r>
          </w:p>
        </w:tc>
        <w:tc>
          <w:tcPr>
            <w:tcW w:w="1275" w:type="dxa"/>
            <w:tcBorders>
              <w:top w:val="single" w:sz="6" w:space="0" w:color="auto"/>
              <w:left w:val="single" w:sz="6" w:space="0" w:color="auto"/>
              <w:bottom w:val="single" w:sz="6" w:space="0" w:color="auto"/>
              <w:right w:val="single" w:sz="6" w:space="0" w:color="auto"/>
            </w:tcBorders>
          </w:tcPr>
          <w:p w14:paraId="5724D2B6" w14:textId="77777777" w:rsidR="00C1162A" w:rsidRDefault="00C1162A">
            <w:pPr>
              <w:autoSpaceDE w:val="0"/>
              <w:autoSpaceDN w:val="0"/>
              <w:adjustRightInd w:val="0"/>
              <w:spacing w:after="0" w:line="240" w:lineRule="auto"/>
              <w:rPr>
                <w:rFonts w:ascii="Calibri" w:hAnsi="Calibri" w:cs="Calibri"/>
                <w:color w:val="000000"/>
              </w:rPr>
            </w:pPr>
            <w:r>
              <w:rPr>
                <w:rFonts w:ascii="Calibri" w:hAnsi="Calibri" w:cs="Calibri"/>
                <w:color w:val="000000"/>
              </w:rPr>
              <w:t>Informe</w:t>
            </w:r>
          </w:p>
        </w:tc>
        <w:tc>
          <w:tcPr>
            <w:tcW w:w="1418" w:type="dxa"/>
            <w:tcBorders>
              <w:top w:val="single" w:sz="6" w:space="0" w:color="auto"/>
              <w:left w:val="single" w:sz="6" w:space="0" w:color="auto"/>
              <w:bottom w:val="single" w:sz="6" w:space="0" w:color="auto"/>
              <w:right w:val="single" w:sz="6" w:space="0" w:color="auto"/>
            </w:tcBorders>
          </w:tcPr>
          <w:p w14:paraId="3AB47220" w14:textId="77777777" w:rsidR="00C1162A" w:rsidRDefault="00C1162A">
            <w:pPr>
              <w:autoSpaceDE w:val="0"/>
              <w:autoSpaceDN w:val="0"/>
              <w:adjustRightInd w:val="0"/>
              <w:spacing w:after="0" w:line="240" w:lineRule="auto"/>
              <w:jc w:val="right"/>
              <w:rPr>
                <w:rFonts w:ascii="Calibri" w:hAnsi="Calibri" w:cs="Calibri"/>
                <w:color w:val="000000"/>
              </w:rPr>
            </w:pPr>
          </w:p>
        </w:tc>
        <w:tc>
          <w:tcPr>
            <w:tcW w:w="1134" w:type="dxa"/>
            <w:tcBorders>
              <w:top w:val="single" w:sz="6" w:space="0" w:color="auto"/>
              <w:left w:val="single" w:sz="6" w:space="0" w:color="auto"/>
              <w:bottom w:val="single" w:sz="6" w:space="0" w:color="auto"/>
              <w:right w:val="single" w:sz="6" w:space="0" w:color="auto"/>
            </w:tcBorders>
          </w:tcPr>
          <w:p w14:paraId="378AFF94" w14:textId="77777777" w:rsidR="00C1162A" w:rsidRDefault="00C1162A">
            <w:pPr>
              <w:autoSpaceDE w:val="0"/>
              <w:autoSpaceDN w:val="0"/>
              <w:adjustRightInd w:val="0"/>
              <w:spacing w:after="0" w:line="240" w:lineRule="auto"/>
              <w:jc w:val="right"/>
              <w:rPr>
                <w:rFonts w:ascii="Calibri" w:hAnsi="Calibri" w:cs="Calibri"/>
                <w:color w:val="000000"/>
              </w:rPr>
            </w:pPr>
          </w:p>
        </w:tc>
        <w:tc>
          <w:tcPr>
            <w:tcW w:w="1134" w:type="dxa"/>
            <w:tcBorders>
              <w:top w:val="single" w:sz="6" w:space="0" w:color="auto"/>
              <w:left w:val="single" w:sz="6" w:space="0" w:color="auto"/>
              <w:bottom w:val="single" w:sz="6" w:space="0" w:color="auto"/>
              <w:right w:val="single" w:sz="6" w:space="0" w:color="auto"/>
            </w:tcBorders>
          </w:tcPr>
          <w:p w14:paraId="6A7BB551" w14:textId="77777777" w:rsidR="00C1162A" w:rsidRDefault="00C1162A">
            <w:pPr>
              <w:autoSpaceDE w:val="0"/>
              <w:autoSpaceDN w:val="0"/>
              <w:adjustRightInd w:val="0"/>
              <w:spacing w:after="0" w:line="240" w:lineRule="auto"/>
              <w:jc w:val="right"/>
              <w:rPr>
                <w:rFonts w:ascii="Candara" w:hAnsi="Candara" w:cs="Candara"/>
                <w:color w:val="000000"/>
                <w:sz w:val="24"/>
                <w:szCs w:val="24"/>
              </w:rPr>
            </w:pPr>
            <w:r>
              <w:rPr>
                <w:rFonts w:ascii="Candara" w:hAnsi="Candara" w:cs="Candara"/>
                <w:color w:val="000000"/>
                <w:sz w:val="24"/>
                <w:szCs w:val="24"/>
              </w:rPr>
              <w:t xml:space="preserve">                -   </w:t>
            </w:r>
          </w:p>
        </w:tc>
        <w:tc>
          <w:tcPr>
            <w:tcW w:w="1417" w:type="dxa"/>
            <w:tcBorders>
              <w:top w:val="single" w:sz="6" w:space="0" w:color="auto"/>
              <w:left w:val="single" w:sz="6" w:space="0" w:color="auto"/>
              <w:bottom w:val="single" w:sz="6" w:space="0" w:color="auto"/>
              <w:right w:val="single" w:sz="6" w:space="0" w:color="auto"/>
            </w:tcBorders>
          </w:tcPr>
          <w:p w14:paraId="26E7DB7D" w14:textId="77777777" w:rsidR="00C1162A" w:rsidRDefault="00C1162A">
            <w:pPr>
              <w:autoSpaceDE w:val="0"/>
              <w:autoSpaceDN w:val="0"/>
              <w:adjustRightInd w:val="0"/>
              <w:spacing w:after="0" w:line="240" w:lineRule="auto"/>
              <w:jc w:val="right"/>
              <w:rPr>
                <w:rFonts w:ascii="Candara" w:hAnsi="Candara" w:cs="Candara"/>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14:paraId="27DC15F1" w14:textId="77777777" w:rsidR="00C1162A" w:rsidRDefault="00C1162A">
            <w:pPr>
              <w:autoSpaceDE w:val="0"/>
              <w:autoSpaceDN w:val="0"/>
              <w:adjustRightInd w:val="0"/>
              <w:spacing w:after="0" w:line="240" w:lineRule="auto"/>
              <w:jc w:val="right"/>
              <w:rPr>
                <w:rFonts w:ascii="Candara" w:hAnsi="Candara" w:cs="Candara"/>
                <w:color w:val="000000"/>
                <w:sz w:val="24"/>
                <w:szCs w:val="24"/>
              </w:rPr>
            </w:pPr>
            <w:r>
              <w:rPr>
                <w:rFonts w:ascii="Candara" w:hAnsi="Candara" w:cs="Candara"/>
                <w:color w:val="000000"/>
                <w:sz w:val="24"/>
                <w:szCs w:val="24"/>
              </w:rPr>
              <w:t xml:space="preserve">                -   </w:t>
            </w:r>
          </w:p>
        </w:tc>
      </w:tr>
      <w:tr w:rsidR="00BC2CEB" w14:paraId="1B368925" w14:textId="77777777" w:rsidTr="00BC2CEB">
        <w:tblPrEx>
          <w:tblCellMar>
            <w:top w:w="0" w:type="dxa"/>
            <w:bottom w:w="0" w:type="dxa"/>
          </w:tblCellMar>
        </w:tblPrEx>
        <w:trPr>
          <w:trHeight w:val="314"/>
        </w:trPr>
        <w:tc>
          <w:tcPr>
            <w:tcW w:w="6126" w:type="dxa"/>
            <w:tcBorders>
              <w:top w:val="single" w:sz="6" w:space="0" w:color="auto"/>
              <w:left w:val="single" w:sz="6" w:space="0" w:color="auto"/>
              <w:bottom w:val="single" w:sz="6" w:space="0" w:color="auto"/>
              <w:right w:val="single" w:sz="6" w:space="0" w:color="auto"/>
            </w:tcBorders>
          </w:tcPr>
          <w:p w14:paraId="2DA74202" w14:textId="77777777" w:rsidR="00C1162A" w:rsidRDefault="00C1162A">
            <w:pPr>
              <w:autoSpaceDE w:val="0"/>
              <w:autoSpaceDN w:val="0"/>
              <w:adjustRightInd w:val="0"/>
              <w:spacing w:after="0" w:line="240" w:lineRule="auto"/>
              <w:rPr>
                <w:rFonts w:ascii="Candara" w:hAnsi="Candara" w:cs="Candara"/>
                <w:color w:val="000000"/>
                <w:sz w:val="24"/>
                <w:szCs w:val="24"/>
              </w:rPr>
            </w:pPr>
            <w:r>
              <w:rPr>
                <w:rFonts w:ascii="Candara" w:hAnsi="Candara" w:cs="Candara"/>
                <w:color w:val="000000"/>
                <w:sz w:val="24"/>
                <w:szCs w:val="24"/>
              </w:rPr>
              <w:t>TOTAL SIN IVA</w:t>
            </w:r>
          </w:p>
        </w:tc>
        <w:tc>
          <w:tcPr>
            <w:tcW w:w="1275" w:type="dxa"/>
            <w:tcBorders>
              <w:top w:val="single" w:sz="6" w:space="0" w:color="auto"/>
              <w:left w:val="single" w:sz="6" w:space="0" w:color="auto"/>
              <w:bottom w:val="single" w:sz="6" w:space="0" w:color="auto"/>
              <w:right w:val="single" w:sz="6" w:space="0" w:color="auto"/>
            </w:tcBorders>
          </w:tcPr>
          <w:p w14:paraId="049C1A20" w14:textId="77777777" w:rsidR="00C1162A" w:rsidRDefault="00C1162A">
            <w:pPr>
              <w:autoSpaceDE w:val="0"/>
              <w:autoSpaceDN w:val="0"/>
              <w:adjustRightInd w:val="0"/>
              <w:spacing w:after="0" w:line="240" w:lineRule="auto"/>
              <w:jc w:val="right"/>
              <w:rPr>
                <w:rFonts w:ascii="Calibri" w:hAnsi="Calibri" w:cs="Calibri"/>
                <w:color w:val="000000"/>
              </w:rPr>
            </w:pPr>
          </w:p>
        </w:tc>
        <w:tc>
          <w:tcPr>
            <w:tcW w:w="1418" w:type="dxa"/>
            <w:tcBorders>
              <w:top w:val="single" w:sz="6" w:space="0" w:color="auto"/>
              <w:left w:val="single" w:sz="6" w:space="0" w:color="auto"/>
              <w:bottom w:val="single" w:sz="6" w:space="0" w:color="auto"/>
              <w:right w:val="single" w:sz="6" w:space="0" w:color="auto"/>
            </w:tcBorders>
          </w:tcPr>
          <w:p w14:paraId="73A2F778" w14:textId="77777777" w:rsidR="00C1162A" w:rsidRDefault="00C1162A">
            <w:pPr>
              <w:autoSpaceDE w:val="0"/>
              <w:autoSpaceDN w:val="0"/>
              <w:adjustRightInd w:val="0"/>
              <w:spacing w:after="0" w:line="240" w:lineRule="auto"/>
              <w:jc w:val="right"/>
              <w:rPr>
                <w:rFonts w:ascii="Calibri" w:hAnsi="Calibri" w:cs="Calibri"/>
                <w:color w:val="000000"/>
              </w:rPr>
            </w:pPr>
          </w:p>
        </w:tc>
        <w:tc>
          <w:tcPr>
            <w:tcW w:w="1134" w:type="dxa"/>
            <w:tcBorders>
              <w:top w:val="single" w:sz="6" w:space="0" w:color="auto"/>
              <w:left w:val="single" w:sz="6" w:space="0" w:color="auto"/>
              <w:bottom w:val="single" w:sz="6" w:space="0" w:color="auto"/>
              <w:right w:val="single" w:sz="6" w:space="0" w:color="auto"/>
            </w:tcBorders>
          </w:tcPr>
          <w:p w14:paraId="4DFC9920" w14:textId="77777777" w:rsidR="00C1162A" w:rsidRDefault="00C1162A">
            <w:pPr>
              <w:autoSpaceDE w:val="0"/>
              <w:autoSpaceDN w:val="0"/>
              <w:adjustRightInd w:val="0"/>
              <w:spacing w:after="0" w:line="240" w:lineRule="auto"/>
              <w:jc w:val="right"/>
              <w:rPr>
                <w:rFonts w:ascii="Calibri" w:hAnsi="Calibri" w:cs="Calibri"/>
                <w:color w:val="000000"/>
              </w:rPr>
            </w:pPr>
          </w:p>
        </w:tc>
        <w:tc>
          <w:tcPr>
            <w:tcW w:w="1134" w:type="dxa"/>
            <w:tcBorders>
              <w:top w:val="single" w:sz="6" w:space="0" w:color="auto"/>
              <w:left w:val="single" w:sz="6" w:space="0" w:color="auto"/>
              <w:bottom w:val="single" w:sz="6" w:space="0" w:color="auto"/>
              <w:right w:val="single" w:sz="6" w:space="0" w:color="auto"/>
            </w:tcBorders>
          </w:tcPr>
          <w:p w14:paraId="6E8B3511" w14:textId="77777777" w:rsidR="00C1162A" w:rsidRDefault="00C1162A">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 xml:space="preserve">   5.800,00 </w:t>
            </w:r>
          </w:p>
        </w:tc>
        <w:tc>
          <w:tcPr>
            <w:tcW w:w="1417" w:type="dxa"/>
            <w:tcBorders>
              <w:top w:val="single" w:sz="6" w:space="0" w:color="auto"/>
              <w:left w:val="single" w:sz="6" w:space="0" w:color="auto"/>
              <w:bottom w:val="single" w:sz="6" w:space="0" w:color="auto"/>
              <w:right w:val="single" w:sz="6" w:space="0" w:color="auto"/>
            </w:tcBorders>
          </w:tcPr>
          <w:p w14:paraId="6D7FC236" w14:textId="77777777" w:rsidR="00C1162A" w:rsidRDefault="00C1162A">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 xml:space="preserve">            800,00 </w:t>
            </w:r>
          </w:p>
        </w:tc>
        <w:tc>
          <w:tcPr>
            <w:tcW w:w="1134" w:type="dxa"/>
            <w:tcBorders>
              <w:top w:val="single" w:sz="6" w:space="0" w:color="auto"/>
              <w:left w:val="single" w:sz="6" w:space="0" w:color="auto"/>
              <w:bottom w:val="single" w:sz="6" w:space="0" w:color="auto"/>
              <w:right w:val="single" w:sz="6" w:space="0" w:color="auto"/>
            </w:tcBorders>
          </w:tcPr>
          <w:p w14:paraId="594A8754" w14:textId="77777777" w:rsidR="00C1162A" w:rsidRDefault="00C1162A">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 xml:space="preserve">   5.000,00 </w:t>
            </w:r>
          </w:p>
        </w:tc>
      </w:tr>
      <w:tr w:rsidR="00BC2CEB" w14:paraId="6DCB4B74" w14:textId="77777777" w:rsidTr="00BC2CEB">
        <w:tblPrEx>
          <w:tblCellMar>
            <w:top w:w="0" w:type="dxa"/>
            <w:bottom w:w="0" w:type="dxa"/>
          </w:tblCellMar>
        </w:tblPrEx>
        <w:trPr>
          <w:trHeight w:val="314"/>
        </w:trPr>
        <w:tc>
          <w:tcPr>
            <w:tcW w:w="6126" w:type="dxa"/>
            <w:tcBorders>
              <w:top w:val="single" w:sz="6" w:space="0" w:color="auto"/>
              <w:left w:val="single" w:sz="6" w:space="0" w:color="auto"/>
              <w:bottom w:val="single" w:sz="6" w:space="0" w:color="auto"/>
              <w:right w:val="single" w:sz="6" w:space="0" w:color="auto"/>
            </w:tcBorders>
          </w:tcPr>
          <w:p w14:paraId="16380BF0" w14:textId="77777777" w:rsidR="00C1162A" w:rsidRDefault="00C1162A">
            <w:pPr>
              <w:autoSpaceDE w:val="0"/>
              <w:autoSpaceDN w:val="0"/>
              <w:adjustRightInd w:val="0"/>
              <w:spacing w:after="0" w:line="240" w:lineRule="auto"/>
              <w:rPr>
                <w:rFonts w:ascii="Candara" w:hAnsi="Candara" w:cs="Candara"/>
                <w:color w:val="000000"/>
                <w:sz w:val="24"/>
                <w:szCs w:val="24"/>
              </w:rPr>
            </w:pPr>
            <w:r>
              <w:rPr>
                <w:rFonts w:ascii="Candara" w:hAnsi="Candara" w:cs="Candara"/>
                <w:color w:val="000000"/>
                <w:sz w:val="24"/>
                <w:szCs w:val="24"/>
              </w:rPr>
              <w:t>PORCENTAJE</w:t>
            </w:r>
          </w:p>
        </w:tc>
        <w:tc>
          <w:tcPr>
            <w:tcW w:w="1275" w:type="dxa"/>
            <w:tcBorders>
              <w:top w:val="single" w:sz="6" w:space="0" w:color="auto"/>
              <w:left w:val="single" w:sz="6" w:space="0" w:color="auto"/>
              <w:bottom w:val="single" w:sz="6" w:space="0" w:color="auto"/>
              <w:right w:val="single" w:sz="6" w:space="0" w:color="auto"/>
            </w:tcBorders>
          </w:tcPr>
          <w:p w14:paraId="7F2EB234" w14:textId="77777777" w:rsidR="00C1162A" w:rsidRDefault="00C1162A">
            <w:pPr>
              <w:autoSpaceDE w:val="0"/>
              <w:autoSpaceDN w:val="0"/>
              <w:adjustRightInd w:val="0"/>
              <w:spacing w:after="0" w:line="240" w:lineRule="auto"/>
              <w:jc w:val="right"/>
              <w:rPr>
                <w:rFonts w:ascii="Calibri" w:hAnsi="Calibri" w:cs="Calibri"/>
                <w:color w:val="000000"/>
              </w:rPr>
            </w:pPr>
          </w:p>
        </w:tc>
        <w:tc>
          <w:tcPr>
            <w:tcW w:w="1418" w:type="dxa"/>
            <w:tcBorders>
              <w:top w:val="single" w:sz="6" w:space="0" w:color="auto"/>
              <w:left w:val="single" w:sz="6" w:space="0" w:color="auto"/>
              <w:bottom w:val="single" w:sz="6" w:space="0" w:color="auto"/>
              <w:right w:val="single" w:sz="6" w:space="0" w:color="auto"/>
            </w:tcBorders>
          </w:tcPr>
          <w:p w14:paraId="3D7761B0" w14:textId="77777777" w:rsidR="00C1162A" w:rsidRDefault="00C1162A">
            <w:pPr>
              <w:autoSpaceDE w:val="0"/>
              <w:autoSpaceDN w:val="0"/>
              <w:adjustRightInd w:val="0"/>
              <w:spacing w:after="0" w:line="240" w:lineRule="auto"/>
              <w:jc w:val="right"/>
              <w:rPr>
                <w:rFonts w:ascii="Calibri" w:hAnsi="Calibri" w:cs="Calibri"/>
                <w:color w:val="000000"/>
              </w:rPr>
            </w:pPr>
          </w:p>
        </w:tc>
        <w:tc>
          <w:tcPr>
            <w:tcW w:w="1134" w:type="dxa"/>
            <w:tcBorders>
              <w:top w:val="single" w:sz="6" w:space="0" w:color="auto"/>
              <w:left w:val="single" w:sz="6" w:space="0" w:color="auto"/>
              <w:bottom w:val="single" w:sz="6" w:space="0" w:color="auto"/>
              <w:right w:val="single" w:sz="6" w:space="0" w:color="auto"/>
            </w:tcBorders>
          </w:tcPr>
          <w:p w14:paraId="27EB6CE3" w14:textId="77777777" w:rsidR="00C1162A" w:rsidRDefault="00C1162A">
            <w:pPr>
              <w:autoSpaceDE w:val="0"/>
              <w:autoSpaceDN w:val="0"/>
              <w:adjustRightInd w:val="0"/>
              <w:spacing w:after="0" w:line="240" w:lineRule="auto"/>
              <w:jc w:val="right"/>
              <w:rPr>
                <w:rFonts w:ascii="Calibri" w:hAnsi="Calibri" w:cs="Calibri"/>
                <w:color w:val="000000"/>
              </w:rPr>
            </w:pPr>
          </w:p>
        </w:tc>
        <w:tc>
          <w:tcPr>
            <w:tcW w:w="1134" w:type="dxa"/>
            <w:tcBorders>
              <w:top w:val="single" w:sz="6" w:space="0" w:color="auto"/>
              <w:left w:val="single" w:sz="6" w:space="0" w:color="auto"/>
              <w:bottom w:val="single" w:sz="6" w:space="0" w:color="auto"/>
              <w:right w:val="single" w:sz="6" w:space="0" w:color="auto"/>
            </w:tcBorders>
          </w:tcPr>
          <w:p w14:paraId="0DBD130A" w14:textId="77777777" w:rsidR="00C1162A" w:rsidRDefault="00C1162A">
            <w:pPr>
              <w:autoSpaceDE w:val="0"/>
              <w:autoSpaceDN w:val="0"/>
              <w:adjustRightInd w:val="0"/>
              <w:spacing w:after="0" w:line="240" w:lineRule="auto"/>
              <w:jc w:val="right"/>
              <w:rPr>
                <w:rFonts w:ascii="Calibri" w:hAnsi="Calibri" w:cs="Calibri"/>
                <w:color w:val="000000"/>
              </w:rPr>
            </w:pPr>
          </w:p>
        </w:tc>
        <w:tc>
          <w:tcPr>
            <w:tcW w:w="1417" w:type="dxa"/>
            <w:tcBorders>
              <w:top w:val="single" w:sz="6" w:space="0" w:color="auto"/>
              <w:left w:val="single" w:sz="6" w:space="0" w:color="auto"/>
              <w:bottom w:val="single" w:sz="6" w:space="0" w:color="auto"/>
              <w:right w:val="single" w:sz="6" w:space="0" w:color="auto"/>
            </w:tcBorders>
          </w:tcPr>
          <w:p w14:paraId="2990208E" w14:textId="77777777" w:rsidR="00C1162A" w:rsidRDefault="00C1162A">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 xml:space="preserve">              13,79 </w:t>
            </w:r>
          </w:p>
        </w:tc>
        <w:tc>
          <w:tcPr>
            <w:tcW w:w="1134" w:type="dxa"/>
            <w:tcBorders>
              <w:top w:val="single" w:sz="6" w:space="0" w:color="auto"/>
              <w:left w:val="single" w:sz="6" w:space="0" w:color="auto"/>
              <w:bottom w:val="single" w:sz="6" w:space="0" w:color="auto"/>
              <w:right w:val="single" w:sz="6" w:space="0" w:color="auto"/>
            </w:tcBorders>
          </w:tcPr>
          <w:p w14:paraId="193DAAB9" w14:textId="77777777" w:rsidR="00C1162A" w:rsidRDefault="00C1162A">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 xml:space="preserve">         86,21 </w:t>
            </w:r>
          </w:p>
        </w:tc>
      </w:tr>
    </w:tbl>
    <w:p w14:paraId="6AD60EDC" w14:textId="72C7A23D" w:rsidR="00D436C1" w:rsidRDefault="00D436C1" w:rsidP="00C62571">
      <w:pPr>
        <w:shd w:val="clear" w:color="auto" w:fill="FFFFFF"/>
        <w:spacing w:after="0" w:line="240" w:lineRule="auto"/>
        <w:ind w:left="300" w:right="300"/>
        <w:jc w:val="both"/>
        <w:rPr>
          <w:rFonts w:ascii="Candara" w:eastAsia="Times New Roman" w:hAnsi="Candara" w:cs="Times New Roman"/>
          <w:sz w:val="24"/>
          <w:szCs w:val="24"/>
          <w:lang w:eastAsia="es-EC"/>
        </w:rPr>
      </w:pPr>
    </w:p>
    <w:p w14:paraId="6FA7F3F2" w14:textId="77777777" w:rsidR="00931802" w:rsidRDefault="00931802" w:rsidP="00C62571">
      <w:pPr>
        <w:shd w:val="clear" w:color="auto" w:fill="FFFFFF"/>
        <w:spacing w:after="0" w:line="240" w:lineRule="auto"/>
        <w:ind w:left="300" w:right="300"/>
        <w:jc w:val="both"/>
        <w:rPr>
          <w:rFonts w:ascii="Candara" w:eastAsia="Times New Roman" w:hAnsi="Candara" w:cs="Times New Roman"/>
          <w:sz w:val="24"/>
          <w:szCs w:val="24"/>
          <w:lang w:eastAsia="es-EC"/>
        </w:rPr>
      </w:pPr>
    </w:p>
    <w:p w14:paraId="7F0FDF11" w14:textId="02CB8EEA" w:rsidR="00EE33CF" w:rsidRDefault="00EE33CF" w:rsidP="00C62571">
      <w:pPr>
        <w:shd w:val="clear" w:color="auto" w:fill="FFFFFF"/>
        <w:spacing w:after="0" w:line="240" w:lineRule="auto"/>
        <w:ind w:left="300" w:right="300"/>
        <w:jc w:val="both"/>
        <w:rPr>
          <w:rFonts w:ascii="Candara" w:eastAsia="Times New Roman" w:hAnsi="Candara" w:cs="Times New Roman"/>
          <w:sz w:val="24"/>
          <w:szCs w:val="24"/>
          <w:lang w:eastAsia="es-EC"/>
        </w:rPr>
      </w:pPr>
    </w:p>
    <w:p w14:paraId="26FF0510" w14:textId="77777777" w:rsidR="000E7BF7" w:rsidRDefault="000E7BF7" w:rsidP="00C82C04">
      <w:pPr>
        <w:pStyle w:val="Prrafodelista"/>
        <w:numPr>
          <w:ilvl w:val="0"/>
          <w:numId w:val="1"/>
        </w:numPr>
        <w:jc w:val="both"/>
        <w:rPr>
          <w:rFonts w:ascii="Candara" w:hAnsi="Candara" w:cs="Times New Roman"/>
          <w:b/>
          <w:bCs/>
          <w:sz w:val="24"/>
          <w:szCs w:val="24"/>
        </w:rPr>
        <w:sectPr w:rsidR="000E7BF7" w:rsidSect="00C1162A">
          <w:pgSz w:w="16838" w:h="11906" w:orient="landscape"/>
          <w:pgMar w:top="1701" w:right="1418" w:bottom="1701" w:left="1418" w:header="709" w:footer="709" w:gutter="0"/>
          <w:cols w:space="708"/>
          <w:docGrid w:linePitch="360"/>
        </w:sectPr>
      </w:pPr>
    </w:p>
    <w:p w14:paraId="323DDADA" w14:textId="7A83A287" w:rsidR="00B52F41" w:rsidRPr="00D60655" w:rsidRDefault="00C62571" w:rsidP="00C82C04">
      <w:pPr>
        <w:pStyle w:val="Prrafodelista"/>
        <w:numPr>
          <w:ilvl w:val="0"/>
          <w:numId w:val="1"/>
        </w:numPr>
        <w:jc w:val="both"/>
        <w:rPr>
          <w:rFonts w:ascii="Candara" w:hAnsi="Candara" w:cs="Times New Roman"/>
          <w:b/>
          <w:bCs/>
          <w:sz w:val="24"/>
          <w:szCs w:val="24"/>
        </w:rPr>
      </w:pPr>
      <w:r w:rsidRPr="00D60655">
        <w:rPr>
          <w:rFonts w:ascii="Candara" w:hAnsi="Candara" w:cs="Times New Roman"/>
          <w:b/>
          <w:bCs/>
          <w:sz w:val="24"/>
          <w:szCs w:val="24"/>
        </w:rPr>
        <w:lastRenderedPageBreak/>
        <w:t>CRONOGRAMA DE ACTIVIDADES</w:t>
      </w:r>
    </w:p>
    <w:tbl>
      <w:tblPr>
        <w:tblW w:w="8453" w:type="dxa"/>
        <w:tblInd w:w="-38" w:type="dxa"/>
        <w:tblLayout w:type="fixed"/>
        <w:tblCellMar>
          <w:left w:w="70" w:type="dxa"/>
          <w:right w:w="70" w:type="dxa"/>
        </w:tblCellMar>
        <w:tblLook w:val="0000" w:firstRow="0" w:lastRow="0" w:firstColumn="0" w:lastColumn="0" w:noHBand="0" w:noVBand="0"/>
      </w:tblPr>
      <w:tblGrid>
        <w:gridCol w:w="5189"/>
        <w:gridCol w:w="653"/>
        <w:gridCol w:w="652"/>
        <w:gridCol w:w="653"/>
        <w:gridCol w:w="653"/>
        <w:gridCol w:w="653"/>
      </w:tblGrid>
      <w:tr w:rsidR="000E7BF7" w14:paraId="25963033" w14:textId="77777777" w:rsidTr="000E7BF7">
        <w:tblPrEx>
          <w:tblCellMar>
            <w:top w:w="0" w:type="dxa"/>
            <w:bottom w:w="0" w:type="dxa"/>
          </w:tblCellMar>
        </w:tblPrEx>
        <w:trPr>
          <w:trHeight w:val="314"/>
        </w:trPr>
        <w:tc>
          <w:tcPr>
            <w:tcW w:w="5189" w:type="dxa"/>
            <w:tcBorders>
              <w:top w:val="single" w:sz="6" w:space="0" w:color="auto"/>
              <w:left w:val="single" w:sz="6" w:space="0" w:color="auto"/>
              <w:bottom w:val="single" w:sz="6" w:space="0" w:color="auto"/>
              <w:right w:val="single" w:sz="6" w:space="0" w:color="auto"/>
            </w:tcBorders>
          </w:tcPr>
          <w:p w14:paraId="07E4E327" w14:textId="77777777" w:rsidR="000E7BF7" w:rsidRDefault="000E7BF7">
            <w:pPr>
              <w:autoSpaceDE w:val="0"/>
              <w:autoSpaceDN w:val="0"/>
              <w:adjustRightInd w:val="0"/>
              <w:spacing w:after="0" w:line="240" w:lineRule="auto"/>
              <w:rPr>
                <w:rFonts w:ascii="Candara" w:hAnsi="Candara" w:cs="Candara"/>
                <w:b/>
                <w:bCs/>
                <w:color w:val="000000"/>
                <w:sz w:val="24"/>
                <w:szCs w:val="24"/>
              </w:rPr>
            </w:pPr>
            <w:r>
              <w:rPr>
                <w:rFonts w:ascii="Candara" w:hAnsi="Candara" w:cs="Candara"/>
                <w:b/>
                <w:bCs/>
                <w:color w:val="000000"/>
                <w:sz w:val="24"/>
                <w:szCs w:val="24"/>
              </w:rPr>
              <w:t>Actividades</w:t>
            </w:r>
          </w:p>
        </w:tc>
        <w:tc>
          <w:tcPr>
            <w:tcW w:w="653" w:type="dxa"/>
            <w:tcBorders>
              <w:top w:val="single" w:sz="6" w:space="0" w:color="auto"/>
              <w:left w:val="single" w:sz="6" w:space="0" w:color="auto"/>
              <w:bottom w:val="single" w:sz="6" w:space="0" w:color="auto"/>
              <w:right w:val="single" w:sz="6" w:space="0" w:color="auto"/>
            </w:tcBorders>
          </w:tcPr>
          <w:p w14:paraId="29AAFACC" w14:textId="77777777" w:rsidR="000E7BF7" w:rsidRDefault="000E7BF7">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21</w:t>
            </w:r>
          </w:p>
        </w:tc>
        <w:tc>
          <w:tcPr>
            <w:tcW w:w="652" w:type="dxa"/>
            <w:tcBorders>
              <w:top w:val="single" w:sz="6" w:space="0" w:color="auto"/>
              <w:left w:val="single" w:sz="6" w:space="0" w:color="auto"/>
              <w:bottom w:val="single" w:sz="6" w:space="0" w:color="auto"/>
              <w:right w:val="single" w:sz="6" w:space="0" w:color="auto"/>
            </w:tcBorders>
          </w:tcPr>
          <w:p w14:paraId="1F6429DF" w14:textId="77777777" w:rsidR="000E7BF7" w:rsidRDefault="000E7BF7">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22</w:t>
            </w:r>
          </w:p>
        </w:tc>
        <w:tc>
          <w:tcPr>
            <w:tcW w:w="653" w:type="dxa"/>
            <w:tcBorders>
              <w:top w:val="single" w:sz="6" w:space="0" w:color="auto"/>
              <w:left w:val="single" w:sz="6" w:space="0" w:color="auto"/>
              <w:bottom w:val="single" w:sz="6" w:space="0" w:color="auto"/>
              <w:right w:val="single" w:sz="6" w:space="0" w:color="auto"/>
            </w:tcBorders>
          </w:tcPr>
          <w:p w14:paraId="60A7079B" w14:textId="77777777" w:rsidR="000E7BF7" w:rsidRDefault="000E7BF7">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23</w:t>
            </w:r>
          </w:p>
        </w:tc>
        <w:tc>
          <w:tcPr>
            <w:tcW w:w="653" w:type="dxa"/>
            <w:tcBorders>
              <w:top w:val="single" w:sz="6" w:space="0" w:color="auto"/>
              <w:left w:val="single" w:sz="6" w:space="0" w:color="auto"/>
              <w:bottom w:val="single" w:sz="6" w:space="0" w:color="auto"/>
              <w:right w:val="single" w:sz="6" w:space="0" w:color="auto"/>
            </w:tcBorders>
          </w:tcPr>
          <w:p w14:paraId="02DBBCF9" w14:textId="77777777" w:rsidR="000E7BF7" w:rsidRDefault="000E7BF7">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24</w:t>
            </w:r>
          </w:p>
        </w:tc>
        <w:tc>
          <w:tcPr>
            <w:tcW w:w="653" w:type="dxa"/>
            <w:tcBorders>
              <w:top w:val="single" w:sz="6" w:space="0" w:color="auto"/>
              <w:left w:val="single" w:sz="6" w:space="0" w:color="auto"/>
              <w:bottom w:val="single" w:sz="6" w:space="0" w:color="auto"/>
              <w:right w:val="single" w:sz="6" w:space="0" w:color="auto"/>
            </w:tcBorders>
          </w:tcPr>
          <w:p w14:paraId="42ED5301" w14:textId="77777777" w:rsidR="000E7BF7" w:rsidRDefault="000E7BF7">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25</w:t>
            </w:r>
          </w:p>
        </w:tc>
      </w:tr>
      <w:tr w:rsidR="000E7BF7" w14:paraId="3C412293" w14:textId="77777777" w:rsidTr="000E7BF7">
        <w:tblPrEx>
          <w:tblCellMar>
            <w:top w:w="0" w:type="dxa"/>
            <w:bottom w:w="0" w:type="dxa"/>
          </w:tblCellMar>
        </w:tblPrEx>
        <w:trPr>
          <w:trHeight w:val="314"/>
        </w:trPr>
        <w:tc>
          <w:tcPr>
            <w:tcW w:w="5189" w:type="dxa"/>
            <w:tcBorders>
              <w:top w:val="single" w:sz="6" w:space="0" w:color="auto"/>
              <w:left w:val="single" w:sz="6" w:space="0" w:color="auto"/>
              <w:bottom w:val="single" w:sz="6" w:space="0" w:color="auto"/>
              <w:right w:val="single" w:sz="6" w:space="0" w:color="auto"/>
            </w:tcBorders>
          </w:tcPr>
          <w:p w14:paraId="0DC3CF0D" w14:textId="77777777" w:rsidR="000E7BF7" w:rsidRDefault="000E7BF7">
            <w:pPr>
              <w:autoSpaceDE w:val="0"/>
              <w:autoSpaceDN w:val="0"/>
              <w:adjustRightInd w:val="0"/>
              <w:spacing w:after="0" w:line="240" w:lineRule="auto"/>
              <w:rPr>
                <w:rFonts w:ascii="Candara" w:hAnsi="Candara" w:cs="Candara"/>
                <w:b/>
                <w:bCs/>
                <w:color w:val="000000"/>
                <w:sz w:val="24"/>
                <w:szCs w:val="24"/>
              </w:rPr>
            </w:pPr>
            <w:r>
              <w:rPr>
                <w:rFonts w:ascii="Candara" w:hAnsi="Candara" w:cs="Candara"/>
                <w:b/>
                <w:bCs/>
                <w:color w:val="000000"/>
                <w:sz w:val="24"/>
                <w:szCs w:val="24"/>
              </w:rPr>
              <w:t>1.Socialización del proyecto en la parroquia;</w:t>
            </w:r>
          </w:p>
        </w:tc>
        <w:tc>
          <w:tcPr>
            <w:tcW w:w="653" w:type="dxa"/>
            <w:tcBorders>
              <w:top w:val="single" w:sz="6" w:space="0" w:color="auto"/>
              <w:left w:val="single" w:sz="6" w:space="0" w:color="auto"/>
              <w:bottom w:val="single" w:sz="6" w:space="0" w:color="auto"/>
              <w:right w:val="single" w:sz="6" w:space="0" w:color="auto"/>
            </w:tcBorders>
          </w:tcPr>
          <w:p w14:paraId="259203AB" w14:textId="77777777" w:rsidR="000E7BF7" w:rsidRDefault="000E7BF7">
            <w:pPr>
              <w:autoSpaceDE w:val="0"/>
              <w:autoSpaceDN w:val="0"/>
              <w:adjustRightInd w:val="0"/>
              <w:spacing w:after="0" w:line="240" w:lineRule="auto"/>
              <w:jc w:val="right"/>
              <w:rPr>
                <w:rFonts w:ascii="Calibri" w:hAnsi="Calibri" w:cs="Calibri"/>
                <w:color w:val="000000"/>
              </w:rPr>
            </w:pPr>
          </w:p>
        </w:tc>
        <w:tc>
          <w:tcPr>
            <w:tcW w:w="652" w:type="dxa"/>
            <w:tcBorders>
              <w:top w:val="single" w:sz="6" w:space="0" w:color="auto"/>
              <w:left w:val="single" w:sz="6" w:space="0" w:color="auto"/>
              <w:bottom w:val="single" w:sz="6" w:space="0" w:color="auto"/>
              <w:right w:val="single" w:sz="6" w:space="0" w:color="auto"/>
            </w:tcBorders>
          </w:tcPr>
          <w:p w14:paraId="6DA374C9" w14:textId="77777777" w:rsidR="000E7BF7" w:rsidRDefault="000E7BF7">
            <w:pPr>
              <w:autoSpaceDE w:val="0"/>
              <w:autoSpaceDN w:val="0"/>
              <w:adjustRightInd w:val="0"/>
              <w:spacing w:after="0" w:line="240" w:lineRule="auto"/>
              <w:jc w:val="right"/>
              <w:rPr>
                <w:rFonts w:ascii="Calibri" w:hAnsi="Calibri" w:cs="Calibri"/>
                <w:color w:val="000000"/>
              </w:rPr>
            </w:pPr>
          </w:p>
        </w:tc>
        <w:tc>
          <w:tcPr>
            <w:tcW w:w="653" w:type="dxa"/>
            <w:tcBorders>
              <w:top w:val="single" w:sz="6" w:space="0" w:color="auto"/>
              <w:left w:val="single" w:sz="6" w:space="0" w:color="auto"/>
              <w:bottom w:val="single" w:sz="6" w:space="0" w:color="auto"/>
              <w:right w:val="single" w:sz="6" w:space="0" w:color="auto"/>
            </w:tcBorders>
          </w:tcPr>
          <w:p w14:paraId="32C42FAB" w14:textId="77777777" w:rsidR="000E7BF7" w:rsidRDefault="000E7BF7">
            <w:pPr>
              <w:autoSpaceDE w:val="0"/>
              <w:autoSpaceDN w:val="0"/>
              <w:adjustRightInd w:val="0"/>
              <w:spacing w:after="0" w:line="240" w:lineRule="auto"/>
              <w:jc w:val="right"/>
              <w:rPr>
                <w:rFonts w:ascii="Calibri" w:hAnsi="Calibri" w:cs="Calibri"/>
                <w:color w:val="000000"/>
              </w:rPr>
            </w:pPr>
          </w:p>
        </w:tc>
        <w:tc>
          <w:tcPr>
            <w:tcW w:w="653" w:type="dxa"/>
            <w:tcBorders>
              <w:top w:val="single" w:sz="6" w:space="0" w:color="auto"/>
              <w:left w:val="single" w:sz="6" w:space="0" w:color="auto"/>
              <w:bottom w:val="single" w:sz="6" w:space="0" w:color="auto"/>
              <w:right w:val="single" w:sz="6" w:space="0" w:color="auto"/>
            </w:tcBorders>
          </w:tcPr>
          <w:p w14:paraId="2B657549" w14:textId="77777777" w:rsidR="000E7BF7" w:rsidRDefault="000E7BF7">
            <w:pPr>
              <w:autoSpaceDE w:val="0"/>
              <w:autoSpaceDN w:val="0"/>
              <w:adjustRightInd w:val="0"/>
              <w:spacing w:after="0" w:line="240" w:lineRule="auto"/>
              <w:jc w:val="right"/>
              <w:rPr>
                <w:rFonts w:ascii="Calibri" w:hAnsi="Calibri" w:cs="Calibri"/>
                <w:color w:val="000000"/>
              </w:rPr>
            </w:pPr>
          </w:p>
        </w:tc>
        <w:tc>
          <w:tcPr>
            <w:tcW w:w="653" w:type="dxa"/>
            <w:tcBorders>
              <w:top w:val="single" w:sz="6" w:space="0" w:color="auto"/>
              <w:left w:val="single" w:sz="6" w:space="0" w:color="auto"/>
              <w:bottom w:val="single" w:sz="6" w:space="0" w:color="auto"/>
              <w:right w:val="single" w:sz="6" w:space="0" w:color="auto"/>
            </w:tcBorders>
          </w:tcPr>
          <w:p w14:paraId="6E5133E7" w14:textId="77777777" w:rsidR="000E7BF7" w:rsidRDefault="000E7BF7">
            <w:pPr>
              <w:autoSpaceDE w:val="0"/>
              <w:autoSpaceDN w:val="0"/>
              <w:adjustRightInd w:val="0"/>
              <w:spacing w:after="0" w:line="240" w:lineRule="auto"/>
              <w:jc w:val="right"/>
              <w:rPr>
                <w:rFonts w:ascii="Calibri" w:hAnsi="Calibri" w:cs="Calibri"/>
                <w:color w:val="000000"/>
              </w:rPr>
            </w:pPr>
          </w:p>
        </w:tc>
      </w:tr>
      <w:tr w:rsidR="000E7BF7" w14:paraId="7CD43D51" w14:textId="77777777" w:rsidTr="000E7BF7">
        <w:tblPrEx>
          <w:tblCellMar>
            <w:top w:w="0" w:type="dxa"/>
            <w:bottom w:w="0" w:type="dxa"/>
          </w:tblCellMar>
        </w:tblPrEx>
        <w:trPr>
          <w:trHeight w:val="314"/>
        </w:trPr>
        <w:tc>
          <w:tcPr>
            <w:tcW w:w="5189" w:type="dxa"/>
            <w:tcBorders>
              <w:top w:val="single" w:sz="6" w:space="0" w:color="auto"/>
              <w:left w:val="single" w:sz="6" w:space="0" w:color="auto"/>
              <w:bottom w:val="single" w:sz="6" w:space="0" w:color="auto"/>
              <w:right w:val="single" w:sz="6" w:space="0" w:color="auto"/>
            </w:tcBorders>
          </w:tcPr>
          <w:p w14:paraId="29D82C68" w14:textId="77777777" w:rsidR="000E7BF7" w:rsidRDefault="000E7BF7">
            <w:pPr>
              <w:autoSpaceDE w:val="0"/>
              <w:autoSpaceDN w:val="0"/>
              <w:adjustRightInd w:val="0"/>
              <w:spacing w:after="0" w:line="240" w:lineRule="auto"/>
              <w:rPr>
                <w:rFonts w:ascii="Candara" w:hAnsi="Candara" w:cs="Candara"/>
                <w:color w:val="000000"/>
                <w:sz w:val="24"/>
                <w:szCs w:val="24"/>
              </w:rPr>
            </w:pPr>
            <w:r>
              <w:rPr>
                <w:rFonts w:ascii="Candara" w:hAnsi="Candara" w:cs="Candara"/>
                <w:color w:val="000000"/>
                <w:sz w:val="24"/>
                <w:szCs w:val="24"/>
              </w:rPr>
              <w:t>Socialización del proyecto con los beneficiarios</w:t>
            </w:r>
          </w:p>
        </w:tc>
        <w:tc>
          <w:tcPr>
            <w:tcW w:w="653" w:type="dxa"/>
            <w:tcBorders>
              <w:top w:val="single" w:sz="6" w:space="0" w:color="auto"/>
              <w:left w:val="single" w:sz="6" w:space="0" w:color="auto"/>
              <w:bottom w:val="single" w:sz="6" w:space="0" w:color="auto"/>
              <w:right w:val="single" w:sz="6" w:space="0" w:color="auto"/>
            </w:tcBorders>
          </w:tcPr>
          <w:p w14:paraId="086E1AC3" w14:textId="77777777" w:rsidR="000E7BF7" w:rsidRDefault="000E7BF7">
            <w:pPr>
              <w:autoSpaceDE w:val="0"/>
              <w:autoSpaceDN w:val="0"/>
              <w:adjustRightInd w:val="0"/>
              <w:spacing w:after="0" w:line="240" w:lineRule="auto"/>
              <w:rPr>
                <w:rFonts w:ascii="Calibri" w:hAnsi="Calibri" w:cs="Calibri"/>
                <w:color w:val="000000"/>
              </w:rPr>
            </w:pPr>
            <w:r>
              <w:rPr>
                <w:rFonts w:ascii="Calibri" w:hAnsi="Calibri" w:cs="Calibri"/>
                <w:color w:val="000000"/>
              </w:rPr>
              <w:t>X</w:t>
            </w:r>
          </w:p>
        </w:tc>
        <w:tc>
          <w:tcPr>
            <w:tcW w:w="652" w:type="dxa"/>
            <w:tcBorders>
              <w:top w:val="single" w:sz="6" w:space="0" w:color="auto"/>
              <w:left w:val="single" w:sz="6" w:space="0" w:color="auto"/>
              <w:bottom w:val="single" w:sz="6" w:space="0" w:color="auto"/>
              <w:right w:val="single" w:sz="6" w:space="0" w:color="auto"/>
            </w:tcBorders>
          </w:tcPr>
          <w:p w14:paraId="030571A7" w14:textId="77777777" w:rsidR="000E7BF7" w:rsidRDefault="000E7BF7">
            <w:pPr>
              <w:autoSpaceDE w:val="0"/>
              <w:autoSpaceDN w:val="0"/>
              <w:adjustRightInd w:val="0"/>
              <w:spacing w:after="0" w:line="240" w:lineRule="auto"/>
              <w:jc w:val="right"/>
              <w:rPr>
                <w:rFonts w:ascii="Calibri" w:hAnsi="Calibri" w:cs="Calibri"/>
                <w:color w:val="000000"/>
              </w:rPr>
            </w:pPr>
          </w:p>
        </w:tc>
        <w:tc>
          <w:tcPr>
            <w:tcW w:w="653" w:type="dxa"/>
            <w:tcBorders>
              <w:top w:val="single" w:sz="6" w:space="0" w:color="auto"/>
              <w:left w:val="single" w:sz="6" w:space="0" w:color="auto"/>
              <w:bottom w:val="single" w:sz="6" w:space="0" w:color="auto"/>
              <w:right w:val="single" w:sz="6" w:space="0" w:color="auto"/>
            </w:tcBorders>
          </w:tcPr>
          <w:p w14:paraId="02E5B9BC" w14:textId="77777777" w:rsidR="000E7BF7" w:rsidRDefault="000E7BF7">
            <w:pPr>
              <w:autoSpaceDE w:val="0"/>
              <w:autoSpaceDN w:val="0"/>
              <w:adjustRightInd w:val="0"/>
              <w:spacing w:after="0" w:line="240" w:lineRule="auto"/>
              <w:jc w:val="right"/>
              <w:rPr>
                <w:rFonts w:ascii="Calibri" w:hAnsi="Calibri" w:cs="Calibri"/>
                <w:color w:val="000000"/>
              </w:rPr>
            </w:pPr>
          </w:p>
        </w:tc>
        <w:tc>
          <w:tcPr>
            <w:tcW w:w="653" w:type="dxa"/>
            <w:tcBorders>
              <w:top w:val="single" w:sz="6" w:space="0" w:color="auto"/>
              <w:left w:val="single" w:sz="6" w:space="0" w:color="auto"/>
              <w:bottom w:val="single" w:sz="6" w:space="0" w:color="auto"/>
              <w:right w:val="single" w:sz="6" w:space="0" w:color="auto"/>
            </w:tcBorders>
          </w:tcPr>
          <w:p w14:paraId="42131F44" w14:textId="77777777" w:rsidR="000E7BF7" w:rsidRDefault="000E7BF7">
            <w:pPr>
              <w:autoSpaceDE w:val="0"/>
              <w:autoSpaceDN w:val="0"/>
              <w:adjustRightInd w:val="0"/>
              <w:spacing w:after="0" w:line="240" w:lineRule="auto"/>
              <w:jc w:val="right"/>
              <w:rPr>
                <w:rFonts w:ascii="Calibri" w:hAnsi="Calibri" w:cs="Calibri"/>
                <w:color w:val="000000"/>
              </w:rPr>
            </w:pPr>
          </w:p>
        </w:tc>
        <w:tc>
          <w:tcPr>
            <w:tcW w:w="653" w:type="dxa"/>
            <w:tcBorders>
              <w:top w:val="single" w:sz="6" w:space="0" w:color="auto"/>
              <w:left w:val="single" w:sz="6" w:space="0" w:color="auto"/>
              <w:bottom w:val="single" w:sz="6" w:space="0" w:color="auto"/>
              <w:right w:val="single" w:sz="6" w:space="0" w:color="auto"/>
            </w:tcBorders>
          </w:tcPr>
          <w:p w14:paraId="72A3467E" w14:textId="77777777" w:rsidR="000E7BF7" w:rsidRDefault="000E7BF7">
            <w:pPr>
              <w:autoSpaceDE w:val="0"/>
              <w:autoSpaceDN w:val="0"/>
              <w:adjustRightInd w:val="0"/>
              <w:spacing w:after="0" w:line="240" w:lineRule="auto"/>
              <w:jc w:val="right"/>
              <w:rPr>
                <w:rFonts w:ascii="Calibri" w:hAnsi="Calibri" w:cs="Calibri"/>
                <w:color w:val="000000"/>
              </w:rPr>
            </w:pPr>
          </w:p>
        </w:tc>
      </w:tr>
      <w:tr w:rsidR="000E7BF7" w14:paraId="29AA97DF" w14:textId="77777777" w:rsidTr="000E7BF7">
        <w:tblPrEx>
          <w:tblCellMar>
            <w:top w:w="0" w:type="dxa"/>
            <w:bottom w:w="0" w:type="dxa"/>
          </w:tblCellMar>
        </w:tblPrEx>
        <w:trPr>
          <w:trHeight w:val="629"/>
        </w:trPr>
        <w:tc>
          <w:tcPr>
            <w:tcW w:w="5189" w:type="dxa"/>
            <w:tcBorders>
              <w:top w:val="single" w:sz="6" w:space="0" w:color="auto"/>
              <w:left w:val="single" w:sz="6" w:space="0" w:color="auto"/>
              <w:bottom w:val="single" w:sz="6" w:space="0" w:color="auto"/>
              <w:right w:val="single" w:sz="6" w:space="0" w:color="auto"/>
            </w:tcBorders>
          </w:tcPr>
          <w:p w14:paraId="75413BD7" w14:textId="77777777" w:rsidR="000E7BF7" w:rsidRDefault="000E7BF7">
            <w:pPr>
              <w:autoSpaceDE w:val="0"/>
              <w:autoSpaceDN w:val="0"/>
              <w:adjustRightInd w:val="0"/>
              <w:spacing w:after="0" w:line="240" w:lineRule="auto"/>
              <w:rPr>
                <w:rFonts w:ascii="Candara" w:hAnsi="Candara" w:cs="Candara"/>
                <w:color w:val="000000"/>
                <w:sz w:val="24"/>
                <w:szCs w:val="24"/>
              </w:rPr>
            </w:pPr>
            <w:r>
              <w:rPr>
                <w:rFonts w:ascii="Candara" w:hAnsi="Candara" w:cs="Candara"/>
                <w:color w:val="000000"/>
                <w:sz w:val="24"/>
                <w:szCs w:val="24"/>
              </w:rPr>
              <w:t>Identificación de los actores de los grupos de atención prioritaria de la parroquia</w:t>
            </w:r>
          </w:p>
        </w:tc>
        <w:tc>
          <w:tcPr>
            <w:tcW w:w="653" w:type="dxa"/>
            <w:tcBorders>
              <w:top w:val="single" w:sz="6" w:space="0" w:color="auto"/>
              <w:left w:val="single" w:sz="6" w:space="0" w:color="auto"/>
              <w:bottom w:val="single" w:sz="6" w:space="0" w:color="auto"/>
              <w:right w:val="single" w:sz="6" w:space="0" w:color="auto"/>
            </w:tcBorders>
          </w:tcPr>
          <w:p w14:paraId="54CD7A4E" w14:textId="77777777" w:rsidR="000E7BF7" w:rsidRDefault="000E7BF7">
            <w:pPr>
              <w:autoSpaceDE w:val="0"/>
              <w:autoSpaceDN w:val="0"/>
              <w:adjustRightInd w:val="0"/>
              <w:spacing w:after="0" w:line="240" w:lineRule="auto"/>
              <w:rPr>
                <w:rFonts w:ascii="Calibri" w:hAnsi="Calibri" w:cs="Calibri"/>
                <w:color w:val="000000"/>
              </w:rPr>
            </w:pPr>
            <w:r>
              <w:rPr>
                <w:rFonts w:ascii="Calibri" w:hAnsi="Calibri" w:cs="Calibri"/>
                <w:color w:val="000000"/>
              </w:rPr>
              <w:t>X</w:t>
            </w:r>
          </w:p>
        </w:tc>
        <w:tc>
          <w:tcPr>
            <w:tcW w:w="652" w:type="dxa"/>
            <w:tcBorders>
              <w:top w:val="single" w:sz="6" w:space="0" w:color="auto"/>
              <w:left w:val="single" w:sz="6" w:space="0" w:color="auto"/>
              <w:bottom w:val="single" w:sz="6" w:space="0" w:color="auto"/>
              <w:right w:val="single" w:sz="6" w:space="0" w:color="auto"/>
            </w:tcBorders>
          </w:tcPr>
          <w:p w14:paraId="69D9D6C7" w14:textId="77777777" w:rsidR="000E7BF7" w:rsidRDefault="000E7BF7">
            <w:pPr>
              <w:autoSpaceDE w:val="0"/>
              <w:autoSpaceDN w:val="0"/>
              <w:adjustRightInd w:val="0"/>
              <w:spacing w:after="0" w:line="240" w:lineRule="auto"/>
              <w:rPr>
                <w:rFonts w:ascii="Calibri" w:hAnsi="Calibri" w:cs="Calibri"/>
                <w:color w:val="000000"/>
              </w:rPr>
            </w:pPr>
            <w:r>
              <w:rPr>
                <w:rFonts w:ascii="Calibri" w:hAnsi="Calibri" w:cs="Calibri"/>
                <w:color w:val="000000"/>
              </w:rPr>
              <w:t>X</w:t>
            </w:r>
          </w:p>
        </w:tc>
        <w:tc>
          <w:tcPr>
            <w:tcW w:w="653" w:type="dxa"/>
            <w:tcBorders>
              <w:top w:val="single" w:sz="6" w:space="0" w:color="auto"/>
              <w:left w:val="single" w:sz="6" w:space="0" w:color="auto"/>
              <w:bottom w:val="single" w:sz="6" w:space="0" w:color="auto"/>
              <w:right w:val="single" w:sz="6" w:space="0" w:color="auto"/>
            </w:tcBorders>
          </w:tcPr>
          <w:p w14:paraId="65118554" w14:textId="77777777" w:rsidR="000E7BF7" w:rsidRDefault="000E7BF7">
            <w:pPr>
              <w:autoSpaceDE w:val="0"/>
              <w:autoSpaceDN w:val="0"/>
              <w:adjustRightInd w:val="0"/>
              <w:spacing w:after="0" w:line="240" w:lineRule="auto"/>
              <w:jc w:val="right"/>
              <w:rPr>
                <w:rFonts w:ascii="Calibri" w:hAnsi="Calibri" w:cs="Calibri"/>
                <w:color w:val="000000"/>
              </w:rPr>
            </w:pPr>
          </w:p>
        </w:tc>
        <w:tc>
          <w:tcPr>
            <w:tcW w:w="653" w:type="dxa"/>
            <w:tcBorders>
              <w:top w:val="single" w:sz="6" w:space="0" w:color="auto"/>
              <w:left w:val="single" w:sz="6" w:space="0" w:color="auto"/>
              <w:bottom w:val="single" w:sz="6" w:space="0" w:color="auto"/>
              <w:right w:val="single" w:sz="6" w:space="0" w:color="auto"/>
            </w:tcBorders>
          </w:tcPr>
          <w:p w14:paraId="6C34DD13" w14:textId="77777777" w:rsidR="000E7BF7" w:rsidRDefault="000E7BF7">
            <w:pPr>
              <w:autoSpaceDE w:val="0"/>
              <w:autoSpaceDN w:val="0"/>
              <w:adjustRightInd w:val="0"/>
              <w:spacing w:after="0" w:line="240" w:lineRule="auto"/>
              <w:jc w:val="right"/>
              <w:rPr>
                <w:rFonts w:ascii="Calibri" w:hAnsi="Calibri" w:cs="Calibri"/>
                <w:color w:val="000000"/>
              </w:rPr>
            </w:pPr>
          </w:p>
        </w:tc>
        <w:tc>
          <w:tcPr>
            <w:tcW w:w="653" w:type="dxa"/>
            <w:tcBorders>
              <w:top w:val="single" w:sz="6" w:space="0" w:color="auto"/>
              <w:left w:val="single" w:sz="6" w:space="0" w:color="auto"/>
              <w:bottom w:val="single" w:sz="6" w:space="0" w:color="auto"/>
              <w:right w:val="single" w:sz="6" w:space="0" w:color="auto"/>
            </w:tcBorders>
          </w:tcPr>
          <w:p w14:paraId="431221E1" w14:textId="77777777" w:rsidR="000E7BF7" w:rsidRDefault="000E7BF7">
            <w:pPr>
              <w:autoSpaceDE w:val="0"/>
              <w:autoSpaceDN w:val="0"/>
              <w:adjustRightInd w:val="0"/>
              <w:spacing w:after="0" w:line="240" w:lineRule="auto"/>
              <w:jc w:val="right"/>
              <w:rPr>
                <w:rFonts w:ascii="Calibri" w:hAnsi="Calibri" w:cs="Calibri"/>
                <w:color w:val="000000"/>
              </w:rPr>
            </w:pPr>
          </w:p>
        </w:tc>
      </w:tr>
      <w:tr w:rsidR="000E7BF7" w14:paraId="0394FD7E" w14:textId="77777777" w:rsidTr="000E7BF7">
        <w:tblPrEx>
          <w:tblCellMar>
            <w:top w:w="0" w:type="dxa"/>
            <w:bottom w:w="0" w:type="dxa"/>
          </w:tblCellMar>
        </w:tblPrEx>
        <w:trPr>
          <w:trHeight w:val="1572"/>
        </w:trPr>
        <w:tc>
          <w:tcPr>
            <w:tcW w:w="5189" w:type="dxa"/>
            <w:tcBorders>
              <w:top w:val="single" w:sz="6" w:space="0" w:color="auto"/>
              <w:left w:val="single" w:sz="6" w:space="0" w:color="auto"/>
              <w:bottom w:val="single" w:sz="6" w:space="0" w:color="auto"/>
              <w:right w:val="single" w:sz="6" w:space="0" w:color="auto"/>
            </w:tcBorders>
          </w:tcPr>
          <w:p w14:paraId="10910567" w14:textId="77777777" w:rsidR="000E7BF7" w:rsidRDefault="000E7BF7">
            <w:pPr>
              <w:autoSpaceDE w:val="0"/>
              <w:autoSpaceDN w:val="0"/>
              <w:adjustRightInd w:val="0"/>
              <w:spacing w:after="0" w:line="240" w:lineRule="auto"/>
              <w:rPr>
                <w:rFonts w:ascii="Candara" w:hAnsi="Candara" w:cs="Candara"/>
                <w:b/>
                <w:bCs/>
                <w:color w:val="000000"/>
                <w:sz w:val="24"/>
                <w:szCs w:val="24"/>
              </w:rPr>
            </w:pPr>
            <w:r>
              <w:rPr>
                <w:rFonts w:ascii="Candara" w:hAnsi="Candara" w:cs="Candara"/>
                <w:b/>
                <w:bCs/>
                <w:color w:val="000000"/>
                <w:sz w:val="24"/>
                <w:szCs w:val="24"/>
              </w:rPr>
              <w:t>2.Convivencia de los niños y niñas de los recintos y la cabecera parroquial en eventos cultural, deportivos y social con fortalecimiento y el rescate en juegos ancestrales (Palo encebado, llincana);</w:t>
            </w:r>
          </w:p>
        </w:tc>
        <w:tc>
          <w:tcPr>
            <w:tcW w:w="653" w:type="dxa"/>
            <w:tcBorders>
              <w:top w:val="single" w:sz="6" w:space="0" w:color="auto"/>
              <w:left w:val="single" w:sz="6" w:space="0" w:color="auto"/>
              <w:bottom w:val="single" w:sz="6" w:space="0" w:color="auto"/>
              <w:right w:val="single" w:sz="6" w:space="0" w:color="auto"/>
            </w:tcBorders>
          </w:tcPr>
          <w:p w14:paraId="46A158AD" w14:textId="77777777" w:rsidR="000E7BF7" w:rsidRDefault="000E7BF7">
            <w:pPr>
              <w:autoSpaceDE w:val="0"/>
              <w:autoSpaceDN w:val="0"/>
              <w:adjustRightInd w:val="0"/>
              <w:spacing w:after="0" w:line="240" w:lineRule="auto"/>
              <w:jc w:val="right"/>
              <w:rPr>
                <w:rFonts w:ascii="Calibri" w:hAnsi="Calibri" w:cs="Calibri"/>
                <w:color w:val="000000"/>
              </w:rPr>
            </w:pPr>
          </w:p>
        </w:tc>
        <w:tc>
          <w:tcPr>
            <w:tcW w:w="652" w:type="dxa"/>
            <w:tcBorders>
              <w:top w:val="single" w:sz="6" w:space="0" w:color="auto"/>
              <w:left w:val="single" w:sz="6" w:space="0" w:color="auto"/>
              <w:bottom w:val="single" w:sz="6" w:space="0" w:color="auto"/>
              <w:right w:val="single" w:sz="6" w:space="0" w:color="auto"/>
            </w:tcBorders>
          </w:tcPr>
          <w:p w14:paraId="36D3C535" w14:textId="77777777" w:rsidR="000E7BF7" w:rsidRDefault="000E7BF7">
            <w:pPr>
              <w:autoSpaceDE w:val="0"/>
              <w:autoSpaceDN w:val="0"/>
              <w:adjustRightInd w:val="0"/>
              <w:spacing w:after="0" w:line="240" w:lineRule="auto"/>
              <w:jc w:val="right"/>
              <w:rPr>
                <w:rFonts w:ascii="Calibri" w:hAnsi="Calibri" w:cs="Calibri"/>
                <w:color w:val="000000"/>
              </w:rPr>
            </w:pPr>
          </w:p>
        </w:tc>
        <w:tc>
          <w:tcPr>
            <w:tcW w:w="653" w:type="dxa"/>
            <w:tcBorders>
              <w:top w:val="single" w:sz="6" w:space="0" w:color="auto"/>
              <w:left w:val="single" w:sz="6" w:space="0" w:color="auto"/>
              <w:bottom w:val="single" w:sz="6" w:space="0" w:color="auto"/>
              <w:right w:val="single" w:sz="6" w:space="0" w:color="auto"/>
            </w:tcBorders>
          </w:tcPr>
          <w:p w14:paraId="75414C5B" w14:textId="77777777" w:rsidR="000E7BF7" w:rsidRDefault="000E7BF7">
            <w:pPr>
              <w:autoSpaceDE w:val="0"/>
              <w:autoSpaceDN w:val="0"/>
              <w:adjustRightInd w:val="0"/>
              <w:spacing w:after="0" w:line="240" w:lineRule="auto"/>
              <w:jc w:val="right"/>
              <w:rPr>
                <w:rFonts w:ascii="Calibri" w:hAnsi="Calibri" w:cs="Calibri"/>
                <w:color w:val="000000"/>
              </w:rPr>
            </w:pPr>
          </w:p>
        </w:tc>
        <w:tc>
          <w:tcPr>
            <w:tcW w:w="653" w:type="dxa"/>
            <w:tcBorders>
              <w:top w:val="single" w:sz="6" w:space="0" w:color="auto"/>
              <w:left w:val="single" w:sz="6" w:space="0" w:color="auto"/>
              <w:bottom w:val="single" w:sz="6" w:space="0" w:color="auto"/>
              <w:right w:val="single" w:sz="6" w:space="0" w:color="auto"/>
            </w:tcBorders>
          </w:tcPr>
          <w:p w14:paraId="651B318C" w14:textId="77777777" w:rsidR="000E7BF7" w:rsidRDefault="000E7BF7">
            <w:pPr>
              <w:autoSpaceDE w:val="0"/>
              <w:autoSpaceDN w:val="0"/>
              <w:adjustRightInd w:val="0"/>
              <w:spacing w:after="0" w:line="240" w:lineRule="auto"/>
              <w:jc w:val="right"/>
              <w:rPr>
                <w:rFonts w:ascii="Calibri" w:hAnsi="Calibri" w:cs="Calibri"/>
                <w:color w:val="000000"/>
              </w:rPr>
            </w:pPr>
          </w:p>
        </w:tc>
        <w:tc>
          <w:tcPr>
            <w:tcW w:w="653" w:type="dxa"/>
            <w:tcBorders>
              <w:top w:val="single" w:sz="6" w:space="0" w:color="auto"/>
              <w:left w:val="single" w:sz="6" w:space="0" w:color="auto"/>
              <w:bottom w:val="single" w:sz="6" w:space="0" w:color="auto"/>
              <w:right w:val="single" w:sz="6" w:space="0" w:color="auto"/>
            </w:tcBorders>
          </w:tcPr>
          <w:p w14:paraId="5F48B6AD" w14:textId="77777777" w:rsidR="000E7BF7" w:rsidRDefault="000E7BF7">
            <w:pPr>
              <w:autoSpaceDE w:val="0"/>
              <w:autoSpaceDN w:val="0"/>
              <w:adjustRightInd w:val="0"/>
              <w:spacing w:after="0" w:line="240" w:lineRule="auto"/>
              <w:jc w:val="right"/>
              <w:rPr>
                <w:rFonts w:ascii="Calibri" w:hAnsi="Calibri" w:cs="Calibri"/>
                <w:color w:val="000000"/>
              </w:rPr>
            </w:pPr>
          </w:p>
        </w:tc>
      </w:tr>
      <w:tr w:rsidR="000E7BF7" w14:paraId="4C5AE2F4" w14:textId="77777777" w:rsidTr="000E7BF7">
        <w:tblPrEx>
          <w:tblCellMar>
            <w:top w:w="0" w:type="dxa"/>
            <w:bottom w:w="0" w:type="dxa"/>
          </w:tblCellMar>
        </w:tblPrEx>
        <w:trPr>
          <w:trHeight w:val="629"/>
        </w:trPr>
        <w:tc>
          <w:tcPr>
            <w:tcW w:w="5189" w:type="dxa"/>
            <w:tcBorders>
              <w:top w:val="single" w:sz="6" w:space="0" w:color="auto"/>
              <w:left w:val="single" w:sz="6" w:space="0" w:color="auto"/>
              <w:bottom w:val="single" w:sz="6" w:space="0" w:color="auto"/>
              <w:right w:val="single" w:sz="6" w:space="0" w:color="auto"/>
            </w:tcBorders>
          </w:tcPr>
          <w:p w14:paraId="05CD7ACE" w14:textId="77777777" w:rsidR="000E7BF7" w:rsidRDefault="000E7BF7">
            <w:pPr>
              <w:autoSpaceDE w:val="0"/>
              <w:autoSpaceDN w:val="0"/>
              <w:adjustRightInd w:val="0"/>
              <w:spacing w:after="0" w:line="240" w:lineRule="auto"/>
              <w:rPr>
                <w:rFonts w:ascii="Candara" w:hAnsi="Candara" w:cs="Candara"/>
                <w:color w:val="000000"/>
                <w:sz w:val="24"/>
                <w:szCs w:val="24"/>
              </w:rPr>
            </w:pPr>
            <w:r>
              <w:rPr>
                <w:rFonts w:ascii="Candara" w:hAnsi="Candara" w:cs="Candara"/>
                <w:color w:val="000000"/>
                <w:sz w:val="24"/>
                <w:szCs w:val="24"/>
              </w:rPr>
              <w:t>Programa Cultural de juegos ancestrales: Palo encebado, llincana</w:t>
            </w:r>
          </w:p>
        </w:tc>
        <w:tc>
          <w:tcPr>
            <w:tcW w:w="653" w:type="dxa"/>
            <w:tcBorders>
              <w:top w:val="single" w:sz="6" w:space="0" w:color="auto"/>
              <w:left w:val="single" w:sz="6" w:space="0" w:color="auto"/>
              <w:bottom w:val="single" w:sz="6" w:space="0" w:color="auto"/>
              <w:right w:val="single" w:sz="6" w:space="0" w:color="auto"/>
            </w:tcBorders>
          </w:tcPr>
          <w:p w14:paraId="0F36A016" w14:textId="77777777" w:rsidR="000E7BF7" w:rsidRDefault="000E7BF7">
            <w:pPr>
              <w:autoSpaceDE w:val="0"/>
              <w:autoSpaceDN w:val="0"/>
              <w:adjustRightInd w:val="0"/>
              <w:spacing w:after="0" w:line="240" w:lineRule="auto"/>
              <w:jc w:val="right"/>
              <w:rPr>
                <w:rFonts w:ascii="Calibri" w:hAnsi="Calibri" w:cs="Calibri"/>
                <w:color w:val="000000"/>
              </w:rPr>
            </w:pPr>
          </w:p>
        </w:tc>
        <w:tc>
          <w:tcPr>
            <w:tcW w:w="652" w:type="dxa"/>
            <w:tcBorders>
              <w:top w:val="single" w:sz="6" w:space="0" w:color="auto"/>
              <w:left w:val="single" w:sz="6" w:space="0" w:color="auto"/>
              <w:bottom w:val="single" w:sz="6" w:space="0" w:color="auto"/>
              <w:right w:val="single" w:sz="6" w:space="0" w:color="auto"/>
            </w:tcBorders>
          </w:tcPr>
          <w:p w14:paraId="3DA8302D" w14:textId="77777777" w:rsidR="000E7BF7" w:rsidRDefault="000E7BF7">
            <w:pPr>
              <w:autoSpaceDE w:val="0"/>
              <w:autoSpaceDN w:val="0"/>
              <w:adjustRightInd w:val="0"/>
              <w:spacing w:after="0" w:line="240" w:lineRule="auto"/>
              <w:jc w:val="right"/>
              <w:rPr>
                <w:rFonts w:ascii="Calibri" w:hAnsi="Calibri" w:cs="Calibri"/>
                <w:color w:val="000000"/>
              </w:rPr>
            </w:pPr>
          </w:p>
        </w:tc>
        <w:tc>
          <w:tcPr>
            <w:tcW w:w="653" w:type="dxa"/>
            <w:tcBorders>
              <w:top w:val="single" w:sz="6" w:space="0" w:color="auto"/>
              <w:left w:val="single" w:sz="6" w:space="0" w:color="auto"/>
              <w:bottom w:val="single" w:sz="6" w:space="0" w:color="auto"/>
              <w:right w:val="single" w:sz="6" w:space="0" w:color="auto"/>
            </w:tcBorders>
          </w:tcPr>
          <w:p w14:paraId="784D136C" w14:textId="77777777" w:rsidR="000E7BF7" w:rsidRDefault="000E7BF7">
            <w:pPr>
              <w:autoSpaceDE w:val="0"/>
              <w:autoSpaceDN w:val="0"/>
              <w:adjustRightInd w:val="0"/>
              <w:spacing w:after="0" w:line="240" w:lineRule="auto"/>
              <w:rPr>
                <w:rFonts w:ascii="Calibri" w:hAnsi="Calibri" w:cs="Calibri"/>
                <w:color w:val="000000"/>
              </w:rPr>
            </w:pPr>
            <w:r>
              <w:rPr>
                <w:rFonts w:ascii="Calibri" w:hAnsi="Calibri" w:cs="Calibri"/>
                <w:color w:val="000000"/>
              </w:rPr>
              <w:t>X</w:t>
            </w:r>
          </w:p>
        </w:tc>
        <w:tc>
          <w:tcPr>
            <w:tcW w:w="653" w:type="dxa"/>
            <w:tcBorders>
              <w:top w:val="single" w:sz="6" w:space="0" w:color="auto"/>
              <w:left w:val="single" w:sz="6" w:space="0" w:color="auto"/>
              <w:bottom w:val="single" w:sz="6" w:space="0" w:color="auto"/>
              <w:right w:val="single" w:sz="6" w:space="0" w:color="auto"/>
            </w:tcBorders>
          </w:tcPr>
          <w:p w14:paraId="3FEF17B6" w14:textId="77777777" w:rsidR="000E7BF7" w:rsidRDefault="000E7BF7">
            <w:pPr>
              <w:autoSpaceDE w:val="0"/>
              <w:autoSpaceDN w:val="0"/>
              <w:adjustRightInd w:val="0"/>
              <w:spacing w:after="0" w:line="240" w:lineRule="auto"/>
              <w:jc w:val="right"/>
              <w:rPr>
                <w:rFonts w:ascii="Calibri" w:hAnsi="Calibri" w:cs="Calibri"/>
                <w:color w:val="000000"/>
              </w:rPr>
            </w:pPr>
          </w:p>
        </w:tc>
        <w:tc>
          <w:tcPr>
            <w:tcW w:w="653" w:type="dxa"/>
            <w:tcBorders>
              <w:top w:val="single" w:sz="6" w:space="0" w:color="auto"/>
              <w:left w:val="single" w:sz="6" w:space="0" w:color="auto"/>
              <w:bottom w:val="single" w:sz="6" w:space="0" w:color="auto"/>
              <w:right w:val="single" w:sz="6" w:space="0" w:color="auto"/>
            </w:tcBorders>
          </w:tcPr>
          <w:p w14:paraId="526D7629" w14:textId="77777777" w:rsidR="000E7BF7" w:rsidRDefault="000E7BF7">
            <w:pPr>
              <w:autoSpaceDE w:val="0"/>
              <w:autoSpaceDN w:val="0"/>
              <w:adjustRightInd w:val="0"/>
              <w:spacing w:after="0" w:line="240" w:lineRule="auto"/>
              <w:jc w:val="right"/>
              <w:rPr>
                <w:rFonts w:ascii="Calibri" w:hAnsi="Calibri" w:cs="Calibri"/>
                <w:color w:val="000000"/>
              </w:rPr>
            </w:pPr>
          </w:p>
        </w:tc>
      </w:tr>
      <w:tr w:rsidR="000E7BF7" w14:paraId="4DC99A7E" w14:textId="77777777" w:rsidTr="000E7BF7">
        <w:tblPrEx>
          <w:tblCellMar>
            <w:top w:w="0" w:type="dxa"/>
            <w:bottom w:w="0" w:type="dxa"/>
          </w:tblCellMar>
        </w:tblPrEx>
        <w:trPr>
          <w:trHeight w:val="629"/>
        </w:trPr>
        <w:tc>
          <w:tcPr>
            <w:tcW w:w="5189" w:type="dxa"/>
            <w:tcBorders>
              <w:top w:val="single" w:sz="6" w:space="0" w:color="auto"/>
              <w:left w:val="single" w:sz="6" w:space="0" w:color="auto"/>
              <w:bottom w:val="single" w:sz="6" w:space="0" w:color="auto"/>
              <w:right w:val="single" w:sz="6" w:space="0" w:color="auto"/>
            </w:tcBorders>
          </w:tcPr>
          <w:p w14:paraId="55C17F3C" w14:textId="77777777" w:rsidR="000E7BF7" w:rsidRDefault="000E7BF7">
            <w:pPr>
              <w:autoSpaceDE w:val="0"/>
              <w:autoSpaceDN w:val="0"/>
              <w:adjustRightInd w:val="0"/>
              <w:spacing w:after="0" w:line="240" w:lineRule="auto"/>
              <w:rPr>
                <w:rFonts w:ascii="Candara" w:hAnsi="Candara" w:cs="Candara"/>
                <w:color w:val="000000"/>
                <w:sz w:val="24"/>
                <w:szCs w:val="24"/>
              </w:rPr>
            </w:pPr>
            <w:r>
              <w:rPr>
                <w:rFonts w:ascii="Candara" w:hAnsi="Candara" w:cs="Candara"/>
                <w:color w:val="000000"/>
                <w:sz w:val="24"/>
                <w:szCs w:val="24"/>
              </w:rPr>
              <w:t>Fomento de talento de los niños y adolescentes en los conocimientos ancestrales</w:t>
            </w:r>
          </w:p>
        </w:tc>
        <w:tc>
          <w:tcPr>
            <w:tcW w:w="653" w:type="dxa"/>
            <w:tcBorders>
              <w:top w:val="single" w:sz="6" w:space="0" w:color="auto"/>
              <w:left w:val="single" w:sz="6" w:space="0" w:color="auto"/>
              <w:bottom w:val="single" w:sz="6" w:space="0" w:color="auto"/>
              <w:right w:val="single" w:sz="6" w:space="0" w:color="auto"/>
            </w:tcBorders>
          </w:tcPr>
          <w:p w14:paraId="0B898F40" w14:textId="77777777" w:rsidR="000E7BF7" w:rsidRDefault="000E7BF7">
            <w:pPr>
              <w:autoSpaceDE w:val="0"/>
              <w:autoSpaceDN w:val="0"/>
              <w:adjustRightInd w:val="0"/>
              <w:spacing w:after="0" w:line="240" w:lineRule="auto"/>
              <w:jc w:val="right"/>
              <w:rPr>
                <w:rFonts w:ascii="Calibri" w:hAnsi="Calibri" w:cs="Calibri"/>
                <w:color w:val="000000"/>
              </w:rPr>
            </w:pPr>
          </w:p>
        </w:tc>
        <w:tc>
          <w:tcPr>
            <w:tcW w:w="652" w:type="dxa"/>
            <w:tcBorders>
              <w:top w:val="single" w:sz="6" w:space="0" w:color="auto"/>
              <w:left w:val="single" w:sz="6" w:space="0" w:color="auto"/>
              <w:bottom w:val="single" w:sz="6" w:space="0" w:color="auto"/>
              <w:right w:val="single" w:sz="6" w:space="0" w:color="auto"/>
            </w:tcBorders>
          </w:tcPr>
          <w:p w14:paraId="37494AEA" w14:textId="77777777" w:rsidR="000E7BF7" w:rsidRDefault="000E7BF7">
            <w:pPr>
              <w:autoSpaceDE w:val="0"/>
              <w:autoSpaceDN w:val="0"/>
              <w:adjustRightInd w:val="0"/>
              <w:spacing w:after="0" w:line="240" w:lineRule="auto"/>
              <w:jc w:val="right"/>
              <w:rPr>
                <w:rFonts w:ascii="Calibri" w:hAnsi="Calibri" w:cs="Calibri"/>
                <w:color w:val="000000"/>
              </w:rPr>
            </w:pPr>
          </w:p>
        </w:tc>
        <w:tc>
          <w:tcPr>
            <w:tcW w:w="653" w:type="dxa"/>
            <w:tcBorders>
              <w:top w:val="single" w:sz="6" w:space="0" w:color="auto"/>
              <w:left w:val="single" w:sz="6" w:space="0" w:color="auto"/>
              <w:bottom w:val="single" w:sz="6" w:space="0" w:color="auto"/>
              <w:right w:val="single" w:sz="6" w:space="0" w:color="auto"/>
            </w:tcBorders>
          </w:tcPr>
          <w:p w14:paraId="11CBC37C" w14:textId="77777777" w:rsidR="000E7BF7" w:rsidRDefault="000E7BF7">
            <w:pPr>
              <w:autoSpaceDE w:val="0"/>
              <w:autoSpaceDN w:val="0"/>
              <w:adjustRightInd w:val="0"/>
              <w:spacing w:after="0" w:line="240" w:lineRule="auto"/>
              <w:rPr>
                <w:rFonts w:ascii="Calibri" w:hAnsi="Calibri" w:cs="Calibri"/>
                <w:color w:val="000000"/>
              </w:rPr>
            </w:pPr>
            <w:r>
              <w:rPr>
                <w:rFonts w:ascii="Calibri" w:hAnsi="Calibri" w:cs="Calibri"/>
                <w:color w:val="000000"/>
              </w:rPr>
              <w:t>X</w:t>
            </w:r>
          </w:p>
        </w:tc>
        <w:tc>
          <w:tcPr>
            <w:tcW w:w="653" w:type="dxa"/>
            <w:tcBorders>
              <w:top w:val="single" w:sz="6" w:space="0" w:color="auto"/>
              <w:left w:val="single" w:sz="6" w:space="0" w:color="auto"/>
              <w:bottom w:val="single" w:sz="6" w:space="0" w:color="auto"/>
              <w:right w:val="single" w:sz="6" w:space="0" w:color="auto"/>
            </w:tcBorders>
          </w:tcPr>
          <w:p w14:paraId="511722AB" w14:textId="77777777" w:rsidR="000E7BF7" w:rsidRDefault="000E7BF7">
            <w:pPr>
              <w:autoSpaceDE w:val="0"/>
              <w:autoSpaceDN w:val="0"/>
              <w:adjustRightInd w:val="0"/>
              <w:spacing w:after="0" w:line="240" w:lineRule="auto"/>
              <w:jc w:val="right"/>
              <w:rPr>
                <w:rFonts w:ascii="Calibri" w:hAnsi="Calibri" w:cs="Calibri"/>
                <w:color w:val="000000"/>
              </w:rPr>
            </w:pPr>
          </w:p>
        </w:tc>
        <w:tc>
          <w:tcPr>
            <w:tcW w:w="653" w:type="dxa"/>
            <w:tcBorders>
              <w:top w:val="single" w:sz="6" w:space="0" w:color="auto"/>
              <w:left w:val="single" w:sz="6" w:space="0" w:color="auto"/>
              <w:bottom w:val="single" w:sz="6" w:space="0" w:color="auto"/>
              <w:right w:val="single" w:sz="6" w:space="0" w:color="auto"/>
            </w:tcBorders>
          </w:tcPr>
          <w:p w14:paraId="7F99E3EB" w14:textId="77777777" w:rsidR="000E7BF7" w:rsidRDefault="000E7BF7">
            <w:pPr>
              <w:autoSpaceDE w:val="0"/>
              <w:autoSpaceDN w:val="0"/>
              <w:adjustRightInd w:val="0"/>
              <w:spacing w:after="0" w:line="240" w:lineRule="auto"/>
              <w:jc w:val="right"/>
              <w:rPr>
                <w:rFonts w:ascii="Calibri" w:hAnsi="Calibri" w:cs="Calibri"/>
                <w:color w:val="000000"/>
              </w:rPr>
            </w:pPr>
          </w:p>
        </w:tc>
      </w:tr>
      <w:tr w:rsidR="000E7BF7" w14:paraId="2C1A2F9C" w14:textId="77777777" w:rsidTr="000E7BF7">
        <w:tblPrEx>
          <w:tblCellMar>
            <w:top w:w="0" w:type="dxa"/>
            <w:bottom w:w="0" w:type="dxa"/>
          </w:tblCellMar>
        </w:tblPrEx>
        <w:trPr>
          <w:trHeight w:val="629"/>
        </w:trPr>
        <w:tc>
          <w:tcPr>
            <w:tcW w:w="5189" w:type="dxa"/>
            <w:tcBorders>
              <w:top w:val="single" w:sz="6" w:space="0" w:color="auto"/>
              <w:left w:val="single" w:sz="6" w:space="0" w:color="auto"/>
              <w:bottom w:val="single" w:sz="6" w:space="0" w:color="auto"/>
              <w:right w:val="single" w:sz="6" w:space="0" w:color="auto"/>
            </w:tcBorders>
          </w:tcPr>
          <w:p w14:paraId="4A38B1CF" w14:textId="77777777" w:rsidR="000E7BF7" w:rsidRDefault="000E7BF7">
            <w:pPr>
              <w:autoSpaceDE w:val="0"/>
              <w:autoSpaceDN w:val="0"/>
              <w:adjustRightInd w:val="0"/>
              <w:spacing w:after="0" w:line="240" w:lineRule="auto"/>
              <w:rPr>
                <w:rFonts w:ascii="Candara" w:hAnsi="Candara" w:cs="Candara"/>
                <w:color w:val="000000"/>
                <w:sz w:val="24"/>
                <w:szCs w:val="24"/>
              </w:rPr>
            </w:pPr>
            <w:r>
              <w:rPr>
                <w:rFonts w:ascii="Candara" w:hAnsi="Candara" w:cs="Candara"/>
                <w:color w:val="000000"/>
                <w:sz w:val="24"/>
                <w:szCs w:val="24"/>
              </w:rPr>
              <w:t>Fomento de actividades deportivas de hombres y mujeres</w:t>
            </w:r>
          </w:p>
        </w:tc>
        <w:tc>
          <w:tcPr>
            <w:tcW w:w="653" w:type="dxa"/>
            <w:tcBorders>
              <w:top w:val="single" w:sz="6" w:space="0" w:color="auto"/>
              <w:left w:val="single" w:sz="6" w:space="0" w:color="auto"/>
              <w:bottom w:val="single" w:sz="6" w:space="0" w:color="auto"/>
              <w:right w:val="single" w:sz="6" w:space="0" w:color="auto"/>
            </w:tcBorders>
          </w:tcPr>
          <w:p w14:paraId="53B88959" w14:textId="77777777" w:rsidR="000E7BF7" w:rsidRDefault="000E7BF7">
            <w:pPr>
              <w:autoSpaceDE w:val="0"/>
              <w:autoSpaceDN w:val="0"/>
              <w:adjustRightInd w:val="0"/>
              <w:spacing w:after="0" w:line="240" w:lineRule="auto"/>
              <w:jc w:val="right"/>
              <w:rPr>
                <w:rFonts w:ascii="Calibri" w:hAnsi="Calibri" w:cs="Calibri"/>
                <w:color w:val="000000"/>
              </w:rPr>
            </w:pPr>
          </w:p>
        </w:tc>
        <w:tc>
          <w:tcPr>
            <w:tcW w:w="652" w:type="dxa"/>
            <w:tcBorders>
              <w:top w:val="single" w:sz="6" w:space="0" w:color="auto"/>
              <w:left w:val="single" w:sz="6" w:space="0" w:color="auto"/>
              <w:bottom w:val="single" w:sz="6" w:space="0" w:color="auto"/>
              <w:right w:val="single" w:sz="6" w:space="0" w:color="auto"/>
            </w:tcBorders>
          </w:tcPr>
          <w:p w14:paraId="6979F3BF" w14:textId="77777777" w:rsidR="000E7BF7" w:rsidRDefault="000E7BF7">
            <w:pPr>
              <w:autoSpaceDE w:val="0"/>
              <w:autoSpaceDN w:val="0"/>
              <w:adjustRightInd w:val="0"/>
              <w:spacing w:after="0" w:line="240" w:lineRule="auto"/>
              <w:jc w:val="right"/>
              <w:rPr>
                <w:rFonts w:ascii="Calibri" w:hAnsi="Calibri" w:cs="Calibri"/>
                <w:color w:val="000000"/>
              </w:rPr>
            </w:pPr>
          </w:p>
        </w:tc>
        <w:tc>
          <w:tcPr>
            <w:tcW w:w="653" w:type="dxa"/>
            <w:tcBorders>
              <w:top w:val="single" w:sz="6" w:space="0" w:color="auto"/>
              <w:left w:val="single" w:sz="6" w:space="0" w:color="auto"/>
              <w:bottom w:val="single" w:sz="6" w:space="0" w:color="auto"/>
              <w:right w:val="single" w:sz="6" w:space="0" w:color="auto"/>
            </w:tcBorders>
          </w:tcPr>
          <w:p w14:paraId="0688CD1E" w14:textId="77777777" w:rsidR="000E7BF7" w:rsidRDefault="000E7BF7">
            <w:pPr>
              <w:autoSpaceDE w:val="0"/>
              <w:autoSpaceDN w:val="0"/>
              <w:adjustRightInd w:val="0"/>
              <w:spacing w:after="0" w:line="240" w:lineRule="auto"/>
              <w:rPr>
                <w:rFonts w:ascii="Calibri" w:hAnsi="Calibri" w:cs="Calibri"/>
                <w:color w:val="000000"/>
              </w:rPr>
            </w:pPr>
            <w:r>
              <w:rPr>
                <w:rFonts w:ascii="Calibri" w:hAnsi="Calibri" w:cs="Calibri"/>
                <w:color w:val="000000"/>
              </w:rPr>
              <w:t>X</w:t>
            </w:r>
          </w:p>
        </w:tc>
        <w:tc>
          <w:tcPr>
            <w:tcW w:w="653" w:type="dxa"/>
            <w:tcBorders>
              <w:top w:val="single" w:sz="6" w:space="0" w:color="auto"/>
              <w:left w:val="single" w:sz="6" w:space="0" w:color="auto"/>
              <w:bottom w:val="single" w:sz="6" w:space="0" w:color="auto"/>
              <w:right w:val="single" w:sz="6" w:space="0" w:color="auto"/>
            </w:tcBorders>
          </w:tcPr>
          <w:p w14:paraId="4931AC7F" w14:textId="77777777" w:rsidR="000E7BF7" w:rsidRDefault="000E7BF7">
            <w:pPr>
              <w:autoSpaceDE w:val="0"/>
              <w:autoSpaceDN w:val="0"/>
              <w:adjustRightInd w:val="0"/>
              <w:spacing w:after="0" w:line="240" w:lineRule="auto"/>
              <w:rPr>
                <w:rFonts w:ascii="Calibri" w:hAnsi="Calibri" w:cs="Calibri"/>
                <w:color w:val="000000"/>
              </w:rPr>
            </w:pPr>
            <w:r>
              <w:rPr>
                <w:rFonts w:ascii="Calibri" w:hAnsi="Calibri" w:cs="Calibri"/>
                <w:color w:val="000000"/>
              </w:rPr>
              <w:t>X</w:t>
            </w:r>
          </w:p>
        </w:tc>
        <w:tc>
          <w:tcPr>
            <w:tcW w:w="653" w:type="dxa"/>
            <w:tcBorders>
              <w:top w:val="single" w:sz="6" w:space="0" w:color="auto"/>
              <w:left w:val="single" w:sz="6" w:space="0" w:color="auto"/>
              <w:bottom w:val="single" w:sz="6" w:space="0" w:color="auto"/>
              <w:right w:val="single" w:sz="6" w:space="0" w:color="auto"/>
            </w:tcBorders>
          </w:tcPr>
          <w:p w14:paraId="11B3719C" w14:textId="77777777" w:rsidR="000E7BF7" w:rsidRDefault="000E7BF7">
            <w:pPr>
              <w:autoSpaceDE w:val="0"/>
              <w:autoSpaceDN w:val="0"/>
              <w:adjustRightInd w:val="0"/>
              <w:spacing w:after="0" w:line="240" w:lineRule="auto"/>
              <w:rPr>
                <w:rFonts w:ascii="Calibri" w:hAnsi="Calibri" w:cs="Calibri"/>
                <w:color w:val="000000"/>
              </w:rPr>
            </w:pPr>
            <w:r>
              <w:rPr>
                <w:rFonts w:ascii="Calibri" w:hAnsi="Calibri" w:cs="Calibri"/>
                <w:color w:val="000000"/>
              </w:rPr>
              <w:t>X</w:t>
            </w:r>
          </w:p>
        </w:tc>
      </w:tr>
      <w:tr w:rsidR="000E7BF7" w14:paraId="0BEDAEA3" w14:textId="77777777" w:rsidTr="000E7BF7">
        <w:tblPrEx>
          <w:tblCellMar>
            <w:top w:w="0" w:type="dxa"/>
            <w:bottom w:w="0" w:type="dxa"/>
          </w:tblCellMar>
        </w:tblPrEx>
        <w:trPr>
          <w:trHeight w:val="1572"/>
        </w:trPr>
        <w:tc>
          <w:tcPr>
            <w:tcW w:w="5189" w:type="dxa"/>
            <w:tcBorders>
              <w:top w:val="single" w:sz="6" w:space="0" w:color="auto"/>
              <w:left w:val="single" w:sz="6" w:space="0" w:color="auto"/>
              <w:bottom w:val="single" w:sz="6" w:space="0" w:color="auto"/>
              <w:right w:val="single" w:sz="6" w:space="0" w:color="auto"/>
            </w:tcBorders>
          </w:tcPr>
          <w:p w14:paraId="03A14785" w14:textId="77777777" w:rsidR="000E7BF7" w:rsidRDefault="000E7BF7">
            <w:pPr>
              <w:autoSpaceDE w:val="0"/>
              <w:autoSpaceDN w:val="0"/>
              <w:adjustRightInd w:val="0"/>
              <w:spacing w:after="0" w:line="240" w:lineRule="auto"/>
              <w:rPr>
                <w:rFonts w:ascii="Candara" w:hAnsi="Candara" w:cs="Candara"/>
                <w:b/>
                <w:bCs/>
                <w:color w:val="000000"/>
                <w:sz w:val="24"/>
                <w:szCs w:val="24"/>
              </w:rPr>
            </w:pPr>
            <w:r>
              <w:rPr>
                <w:rFonts w:ascii="Candara" w:hAnsi="Candara" w:cs="Candara"/>
                <w:b/>
                <w:bCs/>
                <w:color w:val="000000"/>
                <w:sz w:val="24"/>
                <w:szCs w:val="24"/>
              </w:rPr>
              <w:t>3.Fomento de las actividades culturales ancestrales relacionados con el nacimiento de Jesús (Villancicos, arrullos, décimas, marimba y versos), en la realidad de los niños, y adolescentes de la parroquia y sus recintos;</w:t>
            </w:r>
          </w:p>
        </w:tc>
        <w:tc>
          <w:tcPr>
            <w:tcW w:w="653" w:type="dxa"/>
            <w:tcBorders>
              <w:top w:val="single" w:sz="6" w:space="0" w:color="auto"/>
              <w:left w:val="single" w:sz="6" w:space="0" w:color="auto"/>
              <w:bottom w:val="single" w:sz="6" w:space="0" w:color="auto"/>
              <w:right w:val="single" w:sz="6" w:space="0" w:color="auto"/>
            </w:tcBorders>
          </w:tcPr>
          <w:p w14:paraId="22F75633" w14:textId="77777777" w:rsidR="000E7BF7" w:rsidRDefault="000E7BF7">
            <w:pPr>
              <w:autoSpaceDE w:val="0"/>
              <w:autoSpaceDN w:val="0"/>
              <w:adjustRightInd w:val="0"/>
              <w:spacing w:after="0" w:line="240" w:lineRule="auto"/>
              <w:jc w:val="right"/>
              <w:rPr>
                <w:rFonts w:ascii="Calibri" w:hAnsi="Calibri" w:cs="Calibri"/>
                <w:color w:val="000000"/>
              </w:rPr>
            </w:pPr>
          </w:p>
        </w:tc>
        <w:tc>
          <w:tcPr>
            <w:tcW w:w="652" w:type="dxa"/>
            <w:tcBorders>
              <w:top w:val="single" w:sz="6" w:space="0" w:color="auto"/>
              <w:left w:val="single" w:sz="6" w:space="0" w:color="auto"/>
              <w:bottom w:val="single" w:sz="6" w:space="0" w:color="auto"/>
              <w:right w:val="single" w:sz="6" w:space="0" w:color="auto"/>
            </w:tcBorders>
          </w:tcPr>
          <w:p w14:paraId="05B297A8" w14:textId="77777777" w:rsidR="000E7BF7" w:rsidRDefault="000E7BF7">
            <w:pPr>
              <w:autoSpaceDE w:val="0"/>
              <w:autoSpaceDN w:val="0"/>
              <w:adjustRightInd w:val="0"/>
              <w:spacing w:after="0" w:line="240" w:lineRule="auto"/>
              <w:jc w:val="right"/>
              <w:rPr>
                <w:rFonts w:ascii="Calibri" w:hAnsi="Calibri" w:cs="Calibri"/>
                <w:color w:val="000000"/>
              </w:rPr>
            </w:pPr>
          </w:p>
        </w:tc>
        <w:tc>
          <w:tcPr>
            <w:tcW w:w="653" w:type="dxa"/>
            <w:tcBorders>
              <w:top w:val="single" w:sz="6" w:space="0" w:color="auto"/>
              <w:left w:val="single" w:sz="6" w:space="0" w:color="auto"/>
              <w:bottom w:val="single" w:sz="6" w:space="0" w:color="auto"/>
              <w:right w:val="single" w:sz="6" w:space="0" w:color="auto"/>
            </w:tcBorders>
          </w:tcPr>
          <w:p w14:paraId="2F70B331" w14:textId="77777777" w:rsidR="000E7BF7" w:rsidRDefault="000E7BF7">
            <w:pPr>
              <w:autoSpaceDE w:val="0"/>
              <w:autoSpaceDN w:val="0"/>
              <w:adjustRightInd w:val="0"/>
              <w:spacing w:after="0" w:line="240" w:lineRule="auto"/>
              <w:jc w:val="right"/>
              <w:rPr>
                <w:rFonts w:ascii="Calibri" w:hAnsi="Calibri" w:cs="Calibri"/>
                <w:color w:val="000000"/>
              </w:rPr>
            </w:pPr>
          </w:p>
        </w:tc>
        <w:tc>
          <w:tcPr>
            <w:tcW w:w="653" w:type="dxa"/>
            <w:tcBorders>
              <w:top w:val="single" w:sz="6" w:space="0" w:color="auto"/>
              <w:left w:val="single" w:sz="6" w:space="0" w:color="auto"/>
              <w:bottom w:val="single" w:sz="6" w:space="0" w:color="auto"/>
              <w:right w:val="single" w:sz="6" w:space="0" w:color="auto"/>
            </w:tcBorders>
          </w:tcPr>
          <w:p w14:paraId="11972A42" w14:textId="77777777" w:rsidR="000E7BF7" w:rsidRDefault="000E7BF7">
            <w:pPr>
              <w:autoSpaceDE w:val="0"/>
              <w:autoSpaceDN w:val="0"/>
              <w:adjustRightInd w:val="0"/>
              <w:spacing w:after="0" w:line="240" w:lineRule="auto"/>
              <w:jc w:val="right"/>
              <w:rPr>
                <w:rFonts w:ascii="Calibri" w:hAnsi="Calibri" w:cs="Calibri"/>
                <w:color w:val="000000"/>
              </w:rPr>
            </w:pPr>
          </w:p>
        </w:tc>
        <w:tc>
          <w:tcPr>
            <w:tcW w:w="653" w:type="dxa"/>
            <w:tcBorders>
              <w:top w:val="single" w:sz="6" w:space="0" w:color="auto"/>
              <w:left w:val="single" w:sz="6" w:space="0" w:color="auto"/>
              <w:bottom w:val="single" w:sz="6" w:space="0" w:color="auto"/>
              <w:right w:val="single" w:sz="6" w:space="0" w:color="auto"/>
            </w:tcBorders>
          </w:tcPr>
          <w:p w14:paraId="6F3CD614" w14:textId="77777777" w:rsidR="000E7BF7" w:rsidRDefault="000E7BF7">
            <w:pPr>
              <w:autoSpaceDE w:val="0"/>
              <w:autoSpaceDN w:val="0"/>
              <w:adjustRightInd w:val="0"/>
              <w:spacing w:after="0" w:line="240" w:lineRule="auto"/>
              <w:jc w:val="right"/>
              <w:rPr>
                <w:rFonts w:ascii="Calibri" w:hAnsi="Calibri" w:cs="Calibri"/>
                <w:color w:val="000000"/>
              </w:rPr>
            </w:pPr>
          </w:p>
        </w:tc>
      </w:tr>
      <w:tr w:rsidR="000E7BF7" w14:paraId="3477C63A" w14:textId="77777777" w:rsidTr="000E7BF7">
        <w:tblPrEx>
          <w:tblCellMar>
            <w:top w:w="0" w:type="dxa"/>
            <w:bottom w:w="0" w:type="dxa"/>
          </w:tblCellMar>
        </w:tblPrEx>
        <w:trPr>
          <w:trHeight w:val="943"/>
        </w:trPr>
        <w:tc>
          <w:tcPr>
            <w:tcW w:w="5189" w:type="dxa"/>
            <w:tcBorders>
              <w:top w:val="single" w:sz="6" w:space="0" w:color="auto"/>
              <w:left w:val="single" w:sz="6" w:space="0" w:color="auto"/>
              <w:bottom w:val="single" w:sz="6" w:space="0" w:color="auto"/>
              <w:right w:val="single" w:sz="6" w:space="0" w:color="auto"/>
            </w:tcBorders>
          </w:tcPr>
          <w:p w14:paraId="38514FF3" w14:textId="77777777" w:rsidR="000E7BF7" w:rsidRDefault="000E7BF7">
            <w:pPr>
              <w:autoSpaceDE w:val="0"/>
              <w:autoSpaceDN w:val="0"/>
              <w:adjustRightInd w:val="0"/>
              <w:spacing w:after="0" w:line="240" w:lineRule="auto"/>
              <w:rPr>
                <w:rFonts w:ascii="Candara" w:hAnsi="Candara" w:cs="Candara"/>
                <w:color w:val="000000"/>
                <w:sz w:val="24"/>
                <w:szCs w:val="24"/>
              </w:rPr>
            </w:pPr>
            <w:r>
              <w:rPr>
                <w:rFonts w:ascii="Candara" w:hAnsi="Candara" w:cs="Candara"/>
                <w:color w:val="000000"/>
                <w:sz w:val="24"/>
                <w:szCs w:val="24"/>
              </w:rPr>
              <w:t>Presentación de una obra de teatro con los niños y niñas de la parroquia representando  el nacimiento de Jesús</w:t>
            </w:r>
          </w:p>
        </w:tc>
        <w:tc>
          <w:tcPr>
            <w:tcW w:w="653" w:type="dxa"/>
            <w:tcBorders>
              <w:top w:val="single" w:sz="6" w:space="0" w:color="auto"/>
              <w:left w:val="single" w:sz="6" w:space="0" w:color="auto"/>
              <w:bottom w:val="single" w:sz="6" w:space="0" w:color="auto"/>
              <w:right w:val="single" w:sz="6" w:space="0" w:color="auto"/>
            </w:tcBorders>
          </w:tcPr>
          <w:p w14:paraId="66F2BE40" w14:textId="77777777" w:rsidR="000E7BF7" w:rsidRDefault="000E7BF7">
            <w:pPr>
              <w:autoSpaceDE w:val="0"/>
              <w:autoSpaceDN w:val="0"/>
              <w:adjustRightInd w:val="0"/>
              <w:spacing w:after="0" w:line="240" w:lineRule="auto"/>
              <w:jc w:val="right"/>
              <w:rPr>
                <w:rFonts w:ascii="Calibri" w:hAnsi="Calibri" w:cs="Calibri"/>
                <w:color w:val="000000"/>
              </w:rPr>
            </w:pPr>
          </w:p>
        </w:tc>
        <w:tc>
          <w:tcPr>
            <w:tcW w:w="652" w:type="dxa"/>
            <w:tcBorders>
              <w:top w:val="single" w:sz="6" w:space="0" w:color="auto"/>
              <w:left w:val="single" w:sz="6" w:space="0" w:color="auto"/>
              <w:bottom w:val="single" w:sz="6" w:space="0" w:color="auto"/>
              <w:right w:val="single" w:sz="6" w:space="0" w:color="auto"/>
            </w:tcBorders>
          </w:tcPr>
          <w:p w14:paraId="097986AE" w14:textId="77777777" w:rsidR="000E7BF7" w:rsidRDefault="000E7BF7">
            <w:pPr>
              <w:autoSpaceDE w:val="0"/>
              <w:autoSpaceDN w:val="0"/>
              <w:adjustRightInd w:val="0"/>
              <w:spacing w:after="0" w:line="240" w:lineRule="auto"/>
              <w:jc w:val="right"/>
              <w:rPr>
                <w:rFonts w:ascii="Calibri" w:hAnsi="Calibri" w:cs="Calibri"/>
                <w:color w:val="000000"/>
              </w:rPr>
            </w:pPr>
          </w:p>
        </w:tc>
        <w:tc>
          <w:tcPr>
            <w:tcW w:w="653" w:type="dxa"/>
            <w:tcBorders>
              <w:top w:val="single" w:sz="6" w:space="0" w:color="auto"/>
              <w:left w:val="single" w:sz="6" w:space="0" w:color="auto"/>
              <w:bottom w:val="single" w:sz="6" w:space="0" w:color="auto"/>
              <w:right w:val="single" w:sz="6" w:space="0" w:color="auto"/>
            </w:tcBorders>
          </w:tcPr>
          <w:p w14:paraId="16306421" w14:textId="77777777" w:rsidR="000E7BF7" w:rsidRDefault="000E7BF7">
            <w:pPr>
              <w:autoSpaceDE w:val="0"/>
              <w:autoSpaceDN w:val="0"/>
              <w:adjustRightInd w:val="0"/>
              <w:spacing w:after="0" w:line="240" w:lineRule="auto"/>
              <w:rPr>
                <w:rFonts w:ascii="Calibri" w:hAnsi="Calibri" w:cs="Calibri"/>
                <w:color w:val="000000"/>
              </w:rPr>
            </w:pPr>
            <w:r>
              <w:rPr>
                <w:rFonts w:ascii="Calibri" w:hAnsi="Calibri" w:cs="Calibri"/>
                <w:color w:val="000000"/>
              </w:rPr>
              <w:t>X</w:t>
            </w:r>
          </w:p>
        </w:tc>
        <w:tc>
          <w:tcPr>
            <w:tcW w:w="653" w:type="dxa"/>
            <w:tcBorders>
              <w:top w:val="single" w:sz="6" w:space="0" w:color="auto"/>
              <w:left w:val="single" w:sz="6" w:space="0" w:color="auto"/>
              <w:bottom w:val="single" w:sz="6" w:space="0" w:color="auto"/>
              <w:right w:val="single" w:sz="6" w:space="0" w:color="auto"/>
            </w:tcBorders>
          </w:tcPr>
          <w:p w14:paraId="597E1230" w14:textId="77777777" w:rsidR="000E7BF7" w:rsidRDefault="000E7BF7">
            <w:pPr>
              <w:autoSpaceDE w:val="0"/>
              <w:autoSpaceDN w:val="0"/>
              <w:adjustRightInd w:val="0"/>
              <w:spacing w:after="0" w:line="240" w:lineRule="auto"/>
              <w:jc w:val="right"/>
              <w:rPr>
                <w:rFonts w:ascii="Calibri" w:hAnsi="Calibri" w:cs="Calibri"/>
                <w:color w:val="000000"/>
              </w:rPr>
            </w:pPr>
          </w:p>
        </w:tc>
        <w:tc>
          <w:tcPr>
            <w:tcW w:w="653" w:type="dxa"/>
            <w:tcBorders>
              <w:top w:val="single" w:sz="6" w:space="0" w:color="auto"/>
              <w:left w:val="single" w:sz="6" w:space="0" w:color="auto"/>
              <w:bottom w:val="single" w:sz="6" w:space="0" w:color="auto"/>
              <w:right w:val="single" w:sz="6" w:space="0" w:color="auto"/>
            </w:tcBorders>
          </w:tcPr>
          <w:p w14:paraId="548CB139" w14:textId="77777777" w:rsidR="000E7BF7" w:rsidRDefault="000E7BF7">
            <w:pPr>
              <w:autoSpaceDE w:val="0"/>
              <w:autoSpaceDN w:val="0"/>
              <w:adjustRightInd w:val="0"/>
              <w:spacing w:after="0" w:line="240" w:lineRule="auto"/>
              <w:jc w:val="right"/>
              <w:rPr>
                <w:rFonts w:ascii="Calibri" w:hAnsi="Calibri" w:cs="Calibri"/>
                <w:color w:val="000000"/>
              </w:rPr>
            </w:pPr>
          </w:p>
        </w:tc>
      </w:tr>
      <w:tr w:rsidR="000E7BF7" w14:paraId="3643B463" w14:textId="77777777" w:rsidTr="000E7BF7">
        <w:tblPrEx>
          <w:tblCellMar>
            <w:top w:w="0" w:type="dxa"/>
            <w:bottom w:w="0" w:type="dxa"/>
          </w:tblCellMar>
        </w:tblPrEx>
        <w:trPr>
          <w:trHeight w:val="629"/>
        </w:trPr>
        <w:tc>
          <w:tcPr>
            <w:tcW w:w="5189" w:type="dxa"/>
            <w:tcBorders>
              <w:top w:val="single" w:sz="6" w:space="0" w:color="auto"/>
              <w:left w:val="single" w:sz="6" w:space="0" w:color="auto"/>
              <w:bottom w:val="single" w:sz="6" w:space="0" w:color="auto"/>
              <w:right w:val="single" w:sz="6" w:space="0" w:color="auto"/>
            </w:tcBorders>
          </w:tcPr>
          <w:p w14:paraId="71FC75D6" w14:textId="77777777" w:rsidR="000E7BF7" w:rsidRDefault="000E7BF7">
            <w:pPr>
              <w:autoSpaceDE w:val="0"/>
              <w:autoSpaceDN w:val="0"/>
              <w:adjustRightInd w:val="0"/>
              <w:spacing w:after="0" w:line="240" w:lineRule="auto"/>
              <w:rPr>
                <w:rFonts w:ascii="Candara" w:hAnsi="Candara" w:cs="Candara"/>
                <w:color w:val="000000"/>
                <w:sz w:val="24"/>
                <w:szCs w:val="24"/>
              </w:rPr>
            </w:pPr>
            <w:r>
              <w:rPr>
                <w:rFonts w:ascii="Candara" w:hAnsi="Candara" w:cs="Candara"/>
                <w:color w:val="000000"/>
                <w:sz w:val="24"/>
                <w:szCs w:val="24"/>
              </w:rPr>
              <w:t>Concurso de loas ancestrales por los niños y niñas en adoración a Jesús</w:t>
            </w:r>
          </w:p>
        </w:tc>
        <w:tc>
          <w:tcPr>
            <w:tcW w:w="653" w:type="dxa"/>
            <w:tcBorders>
              <w:top w:val="single" w:sz="6" w:space="0" w:color="auto"/>
              <w:left w:val="single" w:sz="6" w:space="0" w:color="auto"/>
              <w:bottom w:val="single" w:sz="6" w:space="0" w:color="auto"/>
              <w:right w:val="single" w:sz="6" w:space="0" w:color="auto"/>
            </w:tcBorders>
          </w:tcPr>
          <w:p w14:paraId="2BFA6819" w14:textId="77777777" w:rsidR="000E7BF7" w:rsidRDefault="000E7BF7">
            <w:pPr>
              <w:autoSpaceDE w:val="0"/>
              <w:autoSpaceDN w:val="0"/>
              <w:adjustRightInd w:val="0"/>
              <w:spacing w:after="0" w:line="240" w:lineRule="auto"/>
              <w:jc w:val="right"/>
              <w:rPr>
                <w:rFonts w:ascii="Calibri" w:hAnsi="Calibri" w:cs="Calibri"/>
                <w:color w:val="000000"/>
              </w:rPr>
            </w:pPr>
          </w:p>
        </w:tc>
        <w:tc>
          <w:tcPr>
            <w:tcW w:w="652" w:type="dxa"/>
            <w:tcBorders>
              <w:top w:val="single" w:sz="6" w:space="0" w:color="auto"/>
              <w:left w:val="single" w:sz="6" w:space="0" w:color="auto"/>
              <w:bottom w:val="single" w:sz="6" w:space="0" w:color="auto"/>
              <w:right w:val="single" w:sz="6" w:space="0" w:color="auto"/>
            </w:tcBorders>
          </w:tcPr>
          <w:p w14:paraId="40785C0D" w14:textId="77777777" w:rsidR="000E7BF7" w:rsidRDefault="000E7BF7">
            <w:pPr>
              <w:autoSpaceDE w:val="0"/>
              <w:autoSpaceDN w:val="0"/>
              <w:adjustRightInd w:val="0"/>
              <w:spacing w:after="0" w:line="240" w:lineRule="auto"/>
              <w:jc w:val="right"/>
              <w:rPr>
                <w:rFonts w:ascii="Calibri" w:hAnsi="Calibri" w:cs="Calibri"/>
                <w:color w:val="000000"/>
              </w:rPr>
            </w:pPr>
          </w:p>
        </w:tc>
        <w:tc>
          <w:tcPr>
            <w:tcW w:w="653" w:type="dxa"/>
            <w:tcBorders>
              <w:top w:val="single" w:sz="6" w:space="0" w:color="auto"/>
              <w:left w:val="single" w:sz="6" w:space="0" w:color="auto"/>
              <w:bottom w:val="single" w:sz="6" w:space="0" w:color="auto"/>
              <w:right w:val="single" w:sz="6" w:space="0" w:color="auto"/>
            </w:tcBorders>
          </w:tcPr>
          <w:p w14:paraId="647037CF" w14:textId="77777777" w:rsidR="000E7BF7" w:rsidRDefault="000E7BF7">
            <w:pPr>
              <w:autoSpaceDE w:val="0"/>
              <w:autoSpaceDN w:val="0"/>
              <w:adjustRightInd w:val="0"/>
              <w:spacing w:after="0" w:line="240" w:lineRule="auto"/>
              <w:rPr>
                <w:rFonts w:ascii="Calibri" w:hAnsi="Calibri" w:cs="Calibri"/>
                <w:color w:val="000000"/>
              </w:rPr>
            </w:pPr>
            <w:r>
              <w:rPr>
                <w:rFonts w:ascii="Calibri" w:hAnsi="Calibri" w:cs="Calibri"/>
                <w:color w:val="000000"/>
              </w:rPr>
              <w:t>X</w:t>
            </w:r>
          </w:p>
        </w:tc>
        <w:tc>
          <w:tcPr>
            <w:tcW w:w="653" w:type="dxa"/>
            <w:tcBorders>
              <w:top w:val="single" w:sz="6" w:space="0" w:color="auto"/>
              <w:left w:val="single" w:sz="6" w:space="0" w:color="auto"/>
              <w:bottom w:val="single" w:sz="6" w:space="0" w:color="auto"/>
              <w:right w:val="single" w:sz="6" w:space="0" w:color="auto"/>
            </w:tcBorders>
          </w:tcPr>
          <w:p w14:paraId="4019FF47" w14:textId="77777777" w:rsidR="000E7BF7" w:rsidRDefault="000E7BF7">
            <w:pPr>
              <w:autoSpaceDE w:val="0"/>
              <w:autoSpaceDN w:val="0"/>
              <w:adjustRightInd w:val="0"/>
              <w:spacing w:after="0" w:line="240" w:lineRule="auto"/>
              <w:jc w:val="right"/>
              <w:rPr>
                <w:rFonts w:ascii="Calibri" w:hAnsi="Calibri" w:cs="Calibri"/>
                <w:color w:val="000000"/>
              </w:rPr>
            </w:pPr>
          </w:p>
        </w:tc>
        <w:tc>
          <w:tcPr>
            <w:tcW w:w="653" w:type="dxa"/>
            <w:tcBorders>
              <w:top w:val="single" w:sz="6" w:space="0" w:color="auto"/>
              <w:left w:val="single" w:sz="6" w:space="0" w:color="auto"/>
              <w:bottom w:val="single" w:sz="6" w:space="0" w:color="auto"/>
              <w:right w:val="single" w:sz="6" w:space="0" w:color="auto"/>
            </w:tcBorders>
          </w:tcPr>
          <w:p w14:paraId="40632308" w14:textId="77777777" w:rsidR="000E7BF7" w:rsidRDefault="000E7BF7">
            <w:pPr>
              <w:autoSpaceDE w:val="0"/>
              <w:autoSpaceDN w:val="0"/>
              <w:adjustRightInd w:val="0"/>
              <w:spacing w:after="0" w:line="240" w:lineRule="auto"/>
              <w:jc w:val="right"/>
              <w:rPr>
                <w:rFonts w:ascii="Calibri" w:hAnsi="Calibri" w:cs="Calibri"/>
                <w:color w:val="000000"/>
              </w:rPr>
            </w:pPr>
          </w:p>
        </w:tc>
      </w:tr>
      <w:tr w:rsidR="000E7BF7" w14:paraId="3B15B43E" w14:textId="77777777" w:rsidTr="000E7BF7">
        <w:tblPrEx>
          <w:tblCellMar>
            <w:top w:w="0" w:type="dxa"/>
            <w:bottom w:w="0" w:type="dxa"/>
          </w:tblCellMar>
        </w:tblPrEx>
        <w:trPr>
          <w:trHeight w:val="943"/>
        </w:trPr>
        <w:tc>
          <w:tcPr>
            <w:tcW w:w="5189" w:type="dxa"/>
            <w:tcBorders>
              <w:top w:val="single" w:sz="6" w:space="0" w:color="auto"/>
              <w:left w:val="single" w:sz="6" w:space="0" w:color="auto"/>
              <w:bottom w:val="single" w:sz="6" w:space="0" w:color="auto"/>
              <w:right w:val="single" w:sz="6" w:space="0" w:color="auto"/>
            </w:tcBorders>
          </w:tcPr>
          <w:p w14:paraId="5E6C0292" w14:textId="77777777" w:rsidR="000E7BF7" w:rsidRDefault="000E7BF7">
            <w:pPr>
              <w:autoSpaceDE w:val="0"/>
              <w:autoSpaceDN w:val="0"/>
              <w:adjustRightInd w:val="0"/>
              <w:spacing w:after="0" w:line="240" w:lineRule="auto"/>
              <w:rPr>
                <w:rFonts w:ascii="Candara" w:hAnsi="Candara" w:cs="Candara"/>
                <w:color w:val="000000"/>
                <w:sz w:val="24"/>
                <w:szCs w:val="24"/>
              </w:rPr>
            </w:pPr>
            <w:r>
              <w:rPr>
                <w:rFonts w:ascii="Candara" w:hAnsi="Candara" w:cs="Candara"/>
                <w:color w:val="000000"/>
                <w:sz w:val="24"/>
                <w:szCs w:val="24"/>
              </w:rPr>
              <w:t>Presentación de disfrazados de personajes y cosas típicas, como pastorcillos, bolas de Navidad, árboles, flores, etc.</w:t>
            </w:r>
          </w:p>
        </w:tc>
        <w:tc>
          <w:tcPr>
            <w:tcW w:w="653" w:type="dxa"/>
            <w:tcBorders>
              <w:top w:val="single" w:sz="6" w:space="0" w:color="auto"/>
              <w:left w:val="single" w:sz="6" w:space="0" w:color="auto"/>
              <w:bottom w:val="single" w:sz="6" w:space="0" w:color="auto"/>
              <w:right w:val="single" w:sz="6" w:space="0" w:color="auto"/>
            </w:tcBorders>
          </w:tcPr>
          <w:p w14:paraId="71C7EA4D" w14:textId="77777777" w:rsidR="000E7BF7" w:rsidRDefault="000E7BF7">
            <w:pPr>
              <w:autoSpaceDE w:val="0"/>
              <w:autoSpaceDN w:val="0"/>
              <w:adjustRightInd w:val="0"/>
              <w:spacing w:after="0" w:line="240" w:lineRule="auto"/>
              <w:jc w:val="right"/>
              <w:rPr>
                <w:rFonts w:ascii="Calibri" w:hAnsi="Calibri" w:cs="Calibri"/>
                <w:color w:val="000000"/>
              </w:rPr>
            </w:pPr>
          </w:p>
        </w:tc>
        <w:tc>
          <w:tcPr>
            <w:tcW w:w="652" w:type="dxa"/>
            <w:tcBorders>
              <w:top w:val="single" w:sz="6" w:space="0" w:color="auto"/>
              <w:left w:val="single" w:sz="6" w:space="0" w:color="auto"/>
              <w:bottom w:val="single" w:sz="6" w:space="0" w:color="auto"/>
              <w:right w:val="single" w:sz="6" w:space="0" w:color="auto"/>
            </w:tcBorders>
          </w:tcPr>
          <w:p w14:paraId="1D74818A" w14:textId="77777777" w:rsidR="000E7BF7" w:rsidRDefault="000E7BF7">
            <w:pPr>
              <w:autoSpaceDE w:val="0"/>
              <w:autoSpaceDN w:val="0"/>
              <w:adjustRightInd w:val="0"/>
              <w:spacing w:after="0" w:line="240" w:lineRule="auto"/>
              <w:jc w:val="right"/>
              <w:rPr>
                <w:rFonts w:ascii="Calibri" w:hAnsi="Calibri" w:cs="Calibri"/>
                <w:color w:val="000000"/>
              </w:rPr>
            </w:pPr>
          </w:p>
        </w:tc>
        <w:tc>
          <w:tcPr>
            <w:tcW w:w="653" w:type="dxa"/>
            <w:tcBorders>
              <w:top w:val="single" w:sz="6" w:space="0" w:color="auto"/>
              <w:left w:val="single" w:sz="6" w:space="0" w:color="auto"/>
              <w:bottom w:val="single" w:sz="6" w:space="0" w:color="auto"/>
              <w:right w:val="single" w:sz="6" w:space="0" w:color="auto"/>
            </w:tcBorders>
          </w:tcPr>
          <w:p w14:paraId="199A3E76" w14:textId="77777777" w:rsidR="000E7BF7" w:rsidRDefault="000E7BF7">
            <w:pPr>
              <w:autoSpaceDE w:val="0"/>
              <w:autoSpaceDN w:val="0"/>
              <w:adjustRightInd w:val="0"/>
              <w:spacing w:after="0" w:line="240" w:lineRule="auto"/>
              <w:rPr>
                <w:rFonts w:ascii="Calibri" w:hAnsi="Calibri" w:cs="Calibri"/>
                <w:color w:val="000000"/>
              </w:rPr>
            </w:pPr>
            <w:r>
              <w:rPr>
                <w:rFonts w:ascii="Calibri" w:hAnsi="Calibri" w:cs="Calibri"/>
                <w:color w:val="000000"/>
              </w:rPr>
              <w:t>X</w:t>
            </w:r>
          </w:p>
        </w:tc>
        <w:tc>
          <w:tcPr>
            <w:tcW w:w="653" w:type="dxa"/>
            <w:tcBorders>
              <w:top w:val="single" w:sz="6" w:space="0" w:color="auto"/>
              <w:left w:val="single" w:sz="6" w:space="0" w:color="auto"/>
              <w:bottom w:val="single" w:sz="6" w:space="0" w:color="auto"/>
              <w:right w:val="single" w:sz="6" w:space="0" w:color="auto"/>
            </w:tcBorders>
          </w:tcPr>
          <w:p w14:paraId="4D5AF89A" w14:textId="77777777" w:rsidR="000E7BF7" w:rsidRDefault="000E7BF7">
            <w:pPr>
              <w:autoSpaceDE w:val="0"/>
              <w:autoSpaceDN w:val="0"/>
              <w:adjustRightInd w:val="0"/>
              <w:spacing w:after="0" w:line="240" w:lineRule="auto"/>
              <w:jc w:val="right"/>
              <w:rPr>
                <w:rFonts w:ascii="Calibri" w:hAnsi="Calibri" w:cs="Calibri"/>
                <w:color w:val="000000"/>
              </w:rPr>
            </w:pPr>
          </w:p>
        </w:tc>
        <w:tc>
          <w:tcPr>
            <w:tcW w:w="653" w:type="dxa"/>
            <w:tcBorders>
              <w:top w:val="single" w:sz="6" w:space="0" w:color="auto"/>
              <w:left w:val="single" w:sz="6" w:space="0" w:color="auto"/>
              <w:bottom w:val="single" w:sz="6" w:space="0" w:color="auto"/>
              <w:right w:val="single" w:sz="6" w:space="0" w:color="auto"/>
            </w:tcBorders>
          </w:tcPr>
          <w:p w14:paraId="36000D94" w14:textId="77777777" w:rsidR="000E7BF7" w:rsidRDefault="000E7BF7">
            <w:pPr>
              <w:autoSpaceDE w:val="0"/>
              <w:autoSpaceDN w:val="0"/>
              <w:adjustRightInd w:val="0"/>
              <w:spacing w:after="0" w:line="240" w:lineRule="auto"/>
              <w:jc w:val="right"/>
              <w:rPr>
                <w:rFonts w:ascii="Calibri" w:hAnsi="Calibri" w:cs="Calibri"/>
                <w:color w:val="000000"/>
              </w:rPr>
            </w:pPr>
          </w:p>
        </w:tc>
      </w:tr>
      <w:tr w:rsidR="000E7BF7" w14:paraId="443EC8DD" w14:textId="77777777" w:rsidTr="000E7BF7">
        <w:tblPrEx>
          <w:tblCellMar>
            <w:top w:w="0" w:type="dxa"/>
            <w:bottom w:w="0" w:type="dxa"/>
          </w:tblCellMar>
        </w:tblPrEx>
        <w:trPr>
          <w:trHeight w:val="629"/>
        </w:trPr>
        <w:tc>
          <w:tcPr>
            <w:tcW w:w="5189" w:type="dxa"/>
            <w:tcBorders>
              <w:top w:val="single" w:sz="6" w:space="0" w:color="auto"/>
              <w:left w:val="single" w:sz="6" w:space="0" w:color="auto"/>
              <w:bottom w:val="single" w:sz="6" w:space="0" w:color="auto"/>
              <w:right w:val="single" w:sz="6" w:space="0" w:color="auto"/>
            </w:tcBorders>
          </w:tcPr>
          <w:p w14:paraId="4AB08152" w14:textId="77777777" w:rsidR="000E7BF7" w:rsidRDefault="000E7BF7">
            <w:pPr>
              <w:autoSpaceDE w:val="0"/>
              <w:autoSpaceDN w:val="0"/>
              <w:adjustRightInd w:val="0"/>
              <w:spacing w:after="0" w:line="240" w:lineRule="auto"/>
              <w:rPr>
                <w:rFonts w:ascii="Candara" w:hAnsi="Candara" w:cs="Candara"/>
                <w:color w:val="000000"/>
                <w:sz w:val="24"/>
                <w:szCs w:val="24"/>
              </w:rPr>
            </w:pPr>
            <w:r>
              <w:rPr>
                <w:rFonts w:ascii="Candara" w:hAnsi="Candara" w:cs="Candara"/>
                <w:color w:val="000000"/>
                <w:sz w:val="24"/>
                <w:szCs w:val="24"/>
              </w:rPr>
              <w:t>Concurso de  Belén - nacimiento entre los niños y niñas de la parroquia</w:t>
            </w:r>
          </w:p>
        </w:tc>
        <w:tc>
          <w:tcPr>
            <w:tcW w:w="653" w:type="dxa"/>
            <w:tcBorders>
              <w:top w:val="single" w:sz="6" w:space="0" w:color="auto"/>
              <w:left w:val="single" w:sz="6" w:space="0" w:color="auto"/>
              <w:bottom w:val="single" w:sz="6" w:space="0" w:color="auto"/>
              <w:right w:val="single" w:sz="6" w:space="0" w:color="auto"/>
            </w:tcBorders>
          </w:tcPr>
          <w:p w14:paraId="7EDF68A1" w14:textId="77777777" w:rsidR="000E7BF7" w:rsidRDefault="000E7BF7">
            <w:pPr>
              <w:autoSpaceDE w:val="0"/>
              <w:autoSpaceDN w:val="0"/>
              <w:adjustRightInd w:val="0"/>
              <w:spacing w:after="0" w:line="240" w:lineRule="auto"/>
              <w:jc w:val="right"/>
              <w:rPr>
                <w:rFonts w:ascii="Calibri" w:hAnsi="Calibri" w:cs="Calibri"/>
                <w:color w:val="000000"/>
              </w:rPr>
            </w:pPr>
          </w:p>
        </w:tc>
        <w:tc>
          <w:tcPr>
            <w:tcW w:w="652" w:type="dxa"/>
            <w:tcBorders>
              <w:top w:val="single" w:sz="6" w:space="0" w:color="auto"/>
              <w:left w:val="single" w:sz="6" w:space="0" w:color="auto"/>
              <w:bottom w:val="single" w:sz="6" w:space="0" w:color="auto"/>
              <w:right w:val="single" w:sz="6" w:space="0" w:color="auto"/>
            </w:tcBorders>
          </w:tcPr>
          <w:p w14:paraId="5BBDE0D2" w14:textId="77777777" w:rsidR="000E7BF7" w:rsidRDefault="000E7BF7">
            <w:pPr>
              <w:autoSpaceDE w:val="0"/>
              <w:autoSpaceDN w:val="0"/>
              <w:adjustRightInd w:val="0"/>
              <w:spacing w:after="0" w:line="240" w:lineRule="auto"/>
              <w:jc w:val="right"/>
              <w:rPr>
                <w:rFonts w:ascii="Calibri" w:hAnsi="Calibri" w:cs="Calibri"/>
                <w:color w:val="000000"/>
              </w:rPr>
            </w:pPr>
          </w:p>
        </w:tc>
        <w:tc>
          <w:tcPr>
            <w:tcW w:w="653" w:type="dxa"/>
            <w:tcBorders>
              <w:top w:val="single" w:sz="6" w:space="0" w:color="auto"/>
              <w:left w:val="single" w:sz="6" w:space="0" w:color="auto"/>
              <w:bottom w:val="single" w:sz="6" w:space="0" w:color="auto"/>
              <w:right w:val="single" w:sz="6" w:space="0" w:color="auto"/>
            </w:tcBorders>
          </w:tcPr>
          <w:p w14:paraId="1E66CDB4" w14:textId="77777777" w:rsidR="000E7BF7" w:rsidRDefault="000E7BF7">
            <w:pPr>
              <w:autoSpaceDE w:val="0"/>
              <w:autoSpaceDN w:val="0"/>
              <w:adjustRightInd w:val="0"/>
              <w:spacing w:after="0" w:line="240" w:lineRule="auto"/>
              <w:rPr>
                <w:rFonts w:ascii="Calibri" w:hAnsi="Calibri" w:cs="Calibri"/>
                <w:color w:val="000000"/>
              </w:rPr>
            </w:pPr>
            <w:r>
              <w:rPr>
                <w:rFonts w:ascii="Calibri" w:hAnsi="Calibri" w:cs="Calibri"/>
                <w:color w:val="000000"/>
              </w:rPr>
              <w:t>X</w:t>
            </w:r>
          </w:p>
        </w:tc>
        <w:tc>
          <w:tcPr>
            <w:tcW w:w="653" w:type="dxa"/>
            <w:tcBorders>
              <w:top w:val="single" w:sz="6" w:space="0" w:color="auto"/>
              <w:left w:val="single" w:sz="6" w:space="0" w:color="auto"/>
              <w:bottom w:val="single" w:sz="6" w:space="0" w:color="auto"/>
              <w:right w:val="single" w:sz="6" w:space="0" w:color="auto"/>
            </w:tcBorders>
          </w:tcPr>
          <w:p w14:paraId="68EE3E11" w14:textId="77777777" w:rsidR="000E7BF7" w:rsidRDefault="000E7BF7">
            <w:pPr>
              <w:autoSpaceDE w:val="0"/>
              <w:autoSpaceDN w:val="0"/>
              <w:adjustRightInd w:val="0"/>
              <w:spacing w:after="0" w:line="240" w:lineRule="auto"/>
              <w:jc w:val="right"/>
              <w:rPr>
                <w:rFonts w:ascii="Calibri" w:hAnsi="Calibri" w:cs="Calibri"/>
                <w:color w:val="000000"/>
              </w:rPr>
            </w:pPr>
          </w:p>
        </w:tc>
        <w:tc>
          <w:tcPr>
            <w:tcW w:w="653" w:type="dxa"/>
            <w:tcBorders>
              <w:top w:val="single" w:sz="6" w:space="0" w:color="auto"/>
              <w:left w:val="single" w:sz="6" w:space="0" w:color="auto"/>
              <w:bottom w:val="single" w:sz="6" w:space="0" w:color="auto"/>
              <w:right w:val="single" w:sz="6" w:space="0" w:color="auto"/>
            </w:tcBorders>
          </w:tcPr>
          <w:p w14:paraId="16CFFD8D" w14:textId="77777777" w:rsidR="000E7BF7" w:rsidRDefault="000E7BF7">
            <w:pPr>
              <w:autoSpaceDE w:val="0"/>
              <w:autoSpaceDN w:val="0"/>
              <w:adjustRightInd w:val="0"/>
              <w:spacing w:after="0" w:line="240" w:lineRule="auto"/>
              <w:jc w:val="right"/>
              <w:rPr>
                <w:rFonts w:ascii="Calibri" w:hAnsi="Calibri" w:cs="Calibri"/>
                <w:color w:val="000000"/>
              </w:rPr>
            </w:pPr>
          </w:p>
        </w:tc>
      </w:tr>
      <w:tr w:rsidR="000E7BF7" w14:paraId="39F94B9A" w14:textId="77777777" w:rsidTr="000E7BF7">
        <w:tblPrEx>
          <w:tblCellMar>
            <w:top w:w="0" w:type="dxa"/>
            <w:bottom w:w="0" w:type="dxa"/>
          </w:tblCellMar>
        </w:tblPrEx>
        <w:trPr>
          <w:trHeight w:val="1572"/>
        </w:trPr>
        <w:tc>
          <w:tcPr>
            <w:tcW w:w="5189" w:type="dxa"/>
            <w:tcBorders>
              <w:top w:val="single" w:sz="6" w:space="0" w:color="auto"/>
              <w:left w:val="single" w:sz="6" w:space="0" w:color="auto"/>
              <w:bottom w:val="single" w:sz="6" w:space="0" w:color="auto"/>
              <w:right w:val="single" w:sz="6" w:space="0" w:color="auto"/>
            </w:tcBorders>
          </w:tcPr>
          <w:p w14:paraId="37AC9A6E" w14:textId="77777777" w:rsidR="000E7BF7" w:rsidRDefault="000E7BF7">
            <w:pPr>
              <w:autoSpaceDE w:val="0"/>
              <w:autoSpaceDN w:val="0"/>
              <w:adjustRightInd w:val="0"/>
              <w:spacing w:after="0" w:line="240" w:lineRule="auto"/>
              <w:rPr>
                <w:rFonts w:ascii="Candara" w:hAnsi="Candara" w:cs="Candara"/>
                <w:b/>
                <w:bCs/>
                <w:color w:val="000000"/>
                <w:sz w:val="24"/>
                <w:szCs w:val="24"/>
              </w:rPr>
            </w:pPr>
            <w:r>
              <w:rPr>
                <w:rFonts w:ascii="Candara" w:hAnsi="Candara" w:cs="Candara"/>
                <w:b/>
                <w:bCs/>
                <w:color w:val="000000"/>
                <w:sz w:val="24"/>
                <w:szCs w:val="24"/>
              </w:rPr>
              <w:t>4.Participación de los adultos mayores en eventos culturales ancestrales de integración – motivación y desarrollo del territorio parroquial (cantos, arrullos, décimas, versos, entre otros).</w:t>
            </w:r>
          </w:p>
        </w:tc>
        <w:tc>
          <w:tcPr>
            <w:tcW w:w="653" w:type="dxa"/>
            <w:tcBorders>
              <w:top w:val="single" w:sz="6" w:space="0" w:color="auto"/>
              <w:left w:val="single" w:sz="6" w:space="0" w:color="auto"/>
              <w:bottom w:val="single" w:sz="6" w:space="0" w:color="auto"/>
              <w:right w:val="single" w:sz="6" w:space="0" w:color="auto"/>
            </w:tcBorders>
          </w:tcPr>
          <w:p w14:paraId="1E7CB13F" w14:textId="77777777" w:rsidR="000E7BF7" w:rsidRDefault="000E7BF7">
            <w:pPr>
              <w:autoSpaceDE w:val="0"/>
              <w:autoSpaceDN w:val="0"/>
              <w:adjustRightInd w:val="0"/>
              <w:spacing w:after="0" w:line="240" w:lineRule="auto"/>
              <w:jc w:val="right"/>
              <w:rPr>
                <w:rFonts w:ascii="Calibri" w:hAnsi="Calibri" w:cs="Calibri"/>
                <w:color w:val="000000"/>
              </w:rPr>
            </w:pPr>
          </w:p>
        </w:tc>
        <w:tc>
          <w:tcPr>
            <w:tcW w:w="652" w:type="dxa"/>
            <w:tcBorders>
              <w:top w:val="single" w:sz="6" w:space="0" w:color="auto"/>
              <w:left w:val="single" w:sz="6" w:space="0" w:color="auto"/>
              <w:bottom w:val="single" w:sz="6" w:space="0" w:color="auto"/>
              <w:right w:val="single" w:sz="6" w:space="0" w:color="auto"/>
            </w:tcBorders>
          </w:tcPr>
          <w:p w14:paraId="30A882D2" w14:textId="77777777" w:rsidR="000E7BF7" w:rsidRDefault="000E7BF7">
            <w:pPr>
              <w:autoSpaceDE w:val="0"/>
              <w:autoSpaceDN w:val="0"/>
              <w:adjustRightInd w:val="0"/>
              <w:spacing w:after="0" w:line="240" w:lineRule="auto"/>
              <w:jc w:val="right"/>
              <w:rPr>
                <w:rFonts w:ascii="Calibri" w:hAnsi="Calibri" w:cs="Calibri"/>
                <w:color w:val="000000"/>
              </w:rPr>
            </w:pPr>
          </w:p>
        </w:tc>
        <w:tc>
          <w:tcPr>
            <w:tcW w:w="653" w:type="dxa"/>
            <w:tcBorders>
              <w:top w:val="single" w:sz="6" w:space="0" w:color="auto"/>
              <w:left w:val="single" w:sz="6" w:space="0" w:color="auto"/>
              <w:bottom w:val="single" w:sz="6" w:space="0" w:color="auto"/>
              <w:right w:val="single" w:sz="6" w:space="0" w:color="auto"/>
            </w:tcBorders>
          </w:tcPr>
          <w:p w14:paraId="4BAF9053" w14:textId="77777777" w:rsidR="000E7BF7" w:rsidRDefault="000E7BF7">
            <w:pPr>
              <w:autoSpaceDE w:val="0"/>
              <w:autoSpaceDN w:val="0"/>
              <w:adjustRightInd w:val="0"/>
              <w:spacing w:after="0" w:line="240" w:lineRule="auto"/>
              <w:jc w:val="right"/>
              <w:rPr>
                <w:rFonts w:ascii="Calibri" w:hAnsi="Calibri" w:cs="Calibri"/>
                <w:color w:val="000000"/>
              </w:rPr>
            </w:pPr>
          </w:p>
        </w:tc>
        <w:tc>
          <w:tcPr>
            <w:tcW w:w="653" w:type="dxa"/>
            <w:tcBorders>
              <w:top w:val="single" w:sz="6" w:space="0" w:color="auto"/>
              <w:left w:val="single" w:sz="6" w:space="0" w:color="auto"/>
              <w:bottom w:val="single" w:sz="6" w:space="0" w:color="auto"/>
              <w:right w:val="single" w:sz="6" w:space="0" w:color="auto"/>
            </w:tcBorders>
          </w:tcPr>
          <w:p w14:paraId="2940986B" w14:textId="77777777" w:rsidR="000E7BF7" w:rsidRDefault="000E7BF7">
            <w:pPr>
              <w:autoSpaceDE w:val="0"/>
              <w:autoSpaceDN w:val="0"/>
              <w:adjustRightInd w:val="0"/>
              <w:spacing w:after="0" w:line="240" w:lineRule="auto"/>
              <w:jc w:val="right"/>
              <w:rPr>
                <w:rFonts w:ascii="Calibri" w:hAnsi="Calibri" w:cs="Calibri"/>
                <w:color w:val="000000"/>
              </w:rPr>
            </w:pPr>
          </w:p>
        </w:tc>
        <w:tc>
          <w:tcPr>
            <w:tcW w:w="653" w:type="dxa"/>
            <w:tcBorders>
              <w:top w:val="single" w:sz="6" w:space="0" w:color="auto"/>
              <w:left w:val="single" w:sz="6" w:space="0" w:color="auto"/>
              <w:bottom w:val="single" w:sz="6" w:space="0" w:color="auto"/>
              <w:right w:val="single" w:sz="6" w:space="0" w:color="auto"/>
            </w:tcBorders>
          </w:tcPr>
          <w:p w14:paraId="2E2419AA" w14:textId="77777777" w:rsidR="000E7BF7" w:rsidRDefault="000E7BF7">
            <w:pPr>
              <w:autoSpaceDE w:val="0"/>
              <w:autoSpaceDN w:val="0"/>
              <w:adjustRightInd w:val="0"/>
              <w:spacing w:after="0" w:line="240" w:lineRule="auto"/>
              <w:jc w:val="right"/>
              <w:rPr>
                <w:rFonts w:ascii="Calibri" w:hAnsi="Calibri" w:cs="Calibri"/>
                <w:color w:val="000000"/>
              </w:rPr>
            </w:pPr>
          </w:p>
        </w:tc>
      </w:tr>
      <w:tr w:rsidR="000E7BF7" w14:paraId="756CD962" w14:textId="77777777" w:rsidTr="000E7BF7">
        <w:tblPrEx>
          <w:tblCellMar>
            <w:top w:w="0" w:type="dxa"/>
            <w:bottom w:w="0" w:type="dxa"/>
          </w:tblCellMar>
        </w:tblPrEx>
        <w:trPr>
          <w:trHeight w:val="1572"/>
        </w:trPr>
        <w:tc>
          <w:tcPr>
            <w:tcW w:w="5189" w:type="dxa"/>
            <w:tcBorders>
              <w:top w:val="single" w:sz="6" w:space="0" w:color="auto"/>
              <w:left w:val="single" w:sz="6" w:space="0" w:color="auto"/>
              <w:bottom w:val="single" w:sz="6" w:space="0" w:color="auto"/>
              <w:right w:val="single" w:sz="6" w:space="0" w:color="auto"/>
            </w:tcBorders>
          </w:tcPr>
          <w:p w14:paraId="2BD6194E" w14:textId="77777777" w:rsidR="000E7BF7" w:rsidRDefault="000E7BF7">
            <w:pPr>
              <w:autoSpaceDE w:val="0"/>
              <w:autoSpaceDN w:val="0"/>
              <w:adjustRightInd w:val="0"/>
              <w:spacing w:after="0" w:line="240" w:lineRule="auto"/>
              <w:rPr>
                <w:rFonts w:ascii="Candara" w:hAnsi="Candara" w:cs="Candara"/>
                <w:color w:val="000000"/>
                <w:sz w:val="24"/>
                <w:szCs w:val="24"/>
              </w:rPr>
            </w:pPr>
            <w:r>
              <w:rPr>
                <w:rFonts w:ascii="Candara" w:hAnsi="Candara" w:cs="Candara"/>
                <w:color w:val="000000"/>
                <w:sz w:val="24"/>
                <w:szCs w:val="24"/>
              </w:rPr>
              <w:t>Realización de eventos culturales para el rescate de los conocimientos ancestrales y la difusión con los niños y jóvenes con la participación de adultos mayores: cantos, arrullos, décimas, versos, entre otros</w:t>
            </w:r>
          </w:p>
        </w:tc>
        <w:tc>
          <w:tcPr>
            <w:tcW w:w="653" w:type="dxa"/>
            <w:tcBorders>
              <w:top w:val="single" w:sz="6" w:space="0" w:color="auto"/>
              <w:left w:val="single" w:sz="6" w:space="0" w:color="auto"/>
              <w:bottom w:val="single" w:sz="6" w:space="0" w:color="auto"/>
              <w:right w:val="single" w:sz="6" w:space="0" w:color="auto"/>
            </w:tcBorders>
          </w:tcPr>
          <w:p w14:paraId="65A17D09" w14:textId="77777777" w:rsidR="000E7BF7" w:rsidRDefault="000E7BF7">
            <w:pPr>
              <w:autoSpaceDE w:val="0"/>
              <w:autoSpaceDN w:val="0"/>
              <w:adjustRightInd w:val="0"/>
              <w:spacing w:after="0" w:line="240" w:lineRule="auto"/>
              <w:jc w:val="right"/>
              <w:rPr>
                <w:rFonts w:ascii="Calibri" w:hAnsi="Calibri" w:cs="Calibri"/>
                <w:color w:val="000000"/>
              </w:rPr>
            </w:pPr>
          </w:p>
        </w:tc>
        <w:tc>
          <w:tcPr>
            <w:tcW w:w="652" w:type="dxa"/>
            <w:tcBorders>
              <w:top w:val="single" w:sz="6" w:space="0" w:color="auto"/>
              <w:left w:val="single" w:sz="6" w:space="0" w:color="auto"/>
              <w:bottom w:val="single" w:sz="6" w:space="0" w:color="auto"/>
              <w:right w:val="single" w:sz="6" w:space="0" w:color="auto"/>
            </w:tcBorders>
          </w:tcPr>
          <w:p w14:paraId="7F46A193" w14:textId="77777777" w:rsidR="000E7BF7" w:rsidRDefault="000E7BF7">
            <w:pPr>
              <w:autoSpaceDE w:val="0"/>
              <w:autoSpaceDN w:val="0"/>
              <w:adjustRightInd w:val="0"/>
              <w:spacing w:after="0" w:line="240" w:lineRule="auto"/>
              <w:jc w:val="right"/>
              <w:rPr>
                <w:rFonts w:ascii="Calibri" w:hAnsi="Calibri" w:cs="Calibri"/>
                <w:color w:val="000000"/>
              </w:rPr>
            </w:pPr>
          </w:p>
        </w:tc>
        <w:tc>
          <w:tcPr>
            <w:tcW w:w="653" w:type="dxa"/>
            <w:tcBorders>
              <w:top w:val="single" w:sz="6" w:space="0" w:color="auto"/>
              <w:left w:val="single" w:sz="6" w:space="0" w:color="auto"/>
              <w:bottom w:val="single" w:sz="6" w:space="0" w:color="auto"/>
              <w:right w:val="single" w:sz="6" w:space="0" w:color="auto"/>
            </w:tcBorders>
          </w:tcPr>
          <w:p w14:paraId="53B18667" w14:textId="77777777" w:rsidR="000E7BF7" w:rsidRDefault="000E7BF7">
            <w:pPr>
              <w:autoSpaceDE w:val="0"/>
              <w:autoSpaceDN w:val="0"/>
              <w:adjustRightInd w:val="0"/>
              <w:spacing w:after="0" w:line="240" w:lineRule="auto"/>
              <w:jc w:val="right"/>
              <w:rPr>
                <w:rFonts w:ascii="Calibri" w:hAnsi="Calibri" w:cs="Calibri"/>
                <w:color w:val="000000"/>
              </w:rPr>
            </w:pPr>
          </w:p>
        </w:tc>
        <w:tc>
          <w:tcPr>
            <w:tcW w:w="653" w:type="dxa"/>
            <w:tcBorders>
              <w:top w:val="single" w:sz="6" w:space="0" w:color="auto"/>
              <w:left w:val="single" w:sz="6" w:space="0" w:color="auto"/>
              <w:bottom w:val="single" w:sz="6" w:space="0" w:color="auto"/>
              <w:right w:val="single" w:sz="6" w:space="0" w:color="auto"/>
            </w:tcBorders>
          </w:tcPr>
          <w:p w14:paraId="5C7DFCF3" w14:textId="77777777" w:rsidR="000E7BF7" w:rsidRDefault="000E7BF7">
            <w:pPr>
              <w:autoSpaceDE w:val="0"/>
              <w:autoSpaceDN w:val="0"/>
              <w:adjustRightInd w:val="0"/>
              <w:spacing w:after="0" w:line="240" w:lineRule="auto"/>
              <w:rPr>
                <w:rFonts w:ascii="Calibri" w:hAnsi="Calibri" w:cs="Calibri"/>
                <w:color w:val="000000"/>
              </w:rPr>
            </w:pPr>
            <w:r>
              <w:rPr>
                <w:rFonts w:ascii="Calibri" w:hAnsi="Calibri" w:cs="Calibri"/>
                <w:color w:val="000000"/>
              </w:rPr>
              <w:t>X</w:t>
            </w:r>
          </w:p>
        </w:tc>
        <w:tc>
          <w:tcPr>
            <w:tcW w:w="653" w:type="dxa"/>
            <w:tcBorders>
              <w:top w:val="single" w:sz="6" w:space="0" w:color="auto"/>
              <w:left w:val="single" w:sz="6" w:space="0" w:color="auto"/>
              <w:bottom w:val="single" w:sz="6" w:space="0" w:color="auto"/>
              <w:right w:val="single" w:sz="6" w:space="0" w:color="auto"/>
            </w:tcBorders>
          </w:tcPr>
          <w:p w14:paraId="685DE6D1" w14:textId="77777777" w:rsidR="000E7BF7" w:rsidRDefault="000E7BF7">
            <w:pPr>
              <w:autoSpaceDE w:val="0"/>
              <w:autoSpaceDN w:val="0"/>
              <w:adjustRightInd w:val="0"/>
              <w:spacing w:after="0" w:line="240" w:lineRule="auto"/>
              <w:jc w:val="right"/>
              <w:rPr>
                <w:rFonts w:ascii="Calibri" w:hAnsi="Calibri" w:cs="Calibri"/>
                <w:color w:val="000000"/>
              </w:rPr>
            </w:pPr>
          </w:p>
        </w:tc>
      </w:tr>
      <w:tr w:rsidR="000E7BF7" w14:paraId="589EB483" w14:textId="77777777" w:rsidTr="000E7BF7">
        <w:tblPrEx>
          <w:tblCellMar>
            <w:top w:w="0" w:type="dxa"/>
            <w:bottom w:w="0" w:type="dxa"/>
          </w:tblCellMar>
        </w:tblPrEx>
        <w:trPr>
          <w:trHeight w:val="629"/>
        </w:trPr>
        <w:tc>
          <w:tcPr>
            <w:tcW w:w="5189" w:type="dxa"/>
            <w:tcBorders>
              <w:top w:val="single" w:sz="6" w:space="0" w:color="auto"/>
              <w:left w:val="single" w:sz="6" w:space="0" w:color="auto"/>
              <w:bottom w:val="single" w:sz="6" w:space="0" w:color="auto"/>
              <w:right w:val="single" w:sz="6" w:space="0" w:color="auto"/>
            </w:tcBorders>
          </w:tcPr>
          <w:p w14:paraId="6BDC6F4C" w14:textId="77777777" w:rsidR="000E7BF7" w:rsidRDefault="000E7BF7">
            <w:pPr>
              <w:autoSpaceDE w:val="0"/>
              <w:autoSpaceDN w:val="0"/>
              <w:adjustRightInd w:val="0"/>
              <w:spacing w:after="0" w:line="240" w:lineRule="auto"/>
              <w:rPr>
                <w:rFonts w:ascii="Candara" w:hAnsi="Candara" w:cs="Candara"/>
                <w:color w:val="000000"/>
                <w:sz w:val="24"/>
                <w:szCs w:val="24"/>
              </w:rPr>
            </w:pPr>
            <w:r>
              <w:rPr>
                <w:rFonts w:ascii="Candara" w:hAnsi="Candara" w:cs="Candara"/>
                <w:color w:val="000000"/>
                <w:sz w:val="24"/>
                <w:szCs w:val="24"/>
              </w:rPr>
              <w:lastRenderedPageBreak/>
              <w:t>Fomento de actividades deportivas de hombres y mujeres entre adultos mayores</w:t>
            </w:r>
          </w:p>
        </w:tc>
        <w:tc>
          <w:tcPr>
            <w:tcW w:w="653" w:type="dxa"/>
            <w:tcBorders>
              <w:top w:val="single" w:sz="6" w:space="0" w:color="auto"/>
              <w:left w:val="single" w:sz="6" w:space="0" w:color="auto"/>
              <w:bottom w:val="single" w:sz="6" w:space="0" w:color="auto"/>
              <w:right w:val="single" w:sz="6" w:space="0" w:color="auto"/>
            </w:tcBorders>
          </w:tcPr>
          <w:p w14:paraId="3B5A3888" w14:textId="77777777" w:rsidR="000E7BF7" w:rsidRDefault="000E7BF7">
            <w:pPr>
              <w:autoSpaceDE w:val="0"/>
              <w:autoSpaceDN w:val="0"/>
              <w:adjustRightInd w:val="0"/>
              <w:spacing w:after="0" w:line="240" w:lineRule="auto"/>
              <w:jc w:val="right"/>
              <w:rPr>
                <w:rFonts w:ascii="Calibri" w:hAnsi="Calibri" w:cs="Calibri"/>
                <w:color w:val="000000"/>
              </w:rPr>
            </w:pPr>
          </w:p>
        </w:tc>
        <w:tc>
          <w:tcPr>
            <w:tcW w:w="652" w:type="dxa"/>
            <w:tcBorders>
              <w:top w:val="single" w:sz="6" w:space="0" w:color="auto"/>
              <w:left w:val="single" w:sz="6" w:space="0" w:color="auto"/>
              <w:bottom w:val="single" w:sz="6" w:space="0" w:color="auto"/>
              <w:right w:val="single" w:sz="6" w:space="0" w:color="auto"/>
            </w:tcBorders>
          </w:tcPr>
          <w:p w14:paraId="0F378071" w14:textId="77777777" w:rsidR="000E7BF7" w:rsidRDefault="000E7BF7">
            <w:pPr>
              <w:autoSpaceDE w:val="0"/>
              <w:autoSpaceDN w:val="0"/>
              <w:adjustRightInd w:val="0"/>
              <w:spacing w:after="0" w:line="240" w:lineRule="auto"/>
              <w:jc w:val="right"/>
              <w:rPr>
                <w:rFonts w:ascii="Calibri" w:hAnsi="Calibri" w:cs="Calibri"/>
                <w:color w:val="000000"/>
              </w:rPr>
            </w:pPr>
          </w:p>
        </w:tc>
        <w:tc>
          <w:tcPr>
            <w:tcW w:w="653" w:type="dxa"/>
            <w:tcBorders>
              <w:top w:val="single" w:sz="6" w:space="0" w:color="auto"/>
              <w:left w:val="single" w:sz="6" w:space="0" w:color="auto"/>
              <w:bottom w:val="single" w:sz="6" w:space="0" w:color="auto"/>
              <w:right w:val="single" w:sz="6" w:space="0" w:color="auto"/>
            </w:tcBorders>
          </w:tcPr>
          <w:p w14:paraId="5F472A05" w14:textId="77777777" w:rsidR="000E7BF7" w:rsidRDefault="000E7BF7">
            <w:pPr>
              <w:autoSpaceDE w:val="0"/>
              <w:autoSpaceDN w:val="0"/>
              <w:adjustRightInd w:val="0"/>
              <w:spacing w:after="0" w:line="240" w:lineRule="auto"/>
              <w:jc w:val="right"/>
              <w:rPr>
                <w:rFonts w:ascii="Calibri" w:hAnsi="Calibri" w:cs="Calibri"/>
                <w:color w:val="000000"/>
              </w:rPr>
            </w:pPr>
          </w:p>
        </w:tc>
        <w:tc>
          <w:tcPr>
            <w:tcW w:w="653" w:type="dxa"/>
            <w:tcBorders>
              <w:top w:val="single" w:sz="6" w:space="0" w:color="auto"/>
              <w:left w:val="single" w:sz="6" w:space="0" w:color="auto"/>
              <w:bottom w:val="single" w:sz="6" w:space="0" w:color="auto"/>
              <w:right w:val="single" w:sz="6" w:space="0" w:color="auto"/>
            </w:tcBorders>
          </w:tcPr>
          <w:p w14:paraId="4823D9C8" w14:textId="77777777" w:rsidR="000E7BF7" w:rsidRDefault="000E7BF7">
            <w:pPr>
              <w:autoSpaceDE w:val="0"/>
              <w:autoSpaceDN w:val="0"/>
              <w:adjustRightInd w:val="0"/>
              <w:spacing w:after="0" w:line="240" w:lineRule="auto"/>
              <w:rPr>
                <w:rFonts w:ascii="Calibri" w:hAnsi="Calibri" w:cs="Calibri"/>
                <w:color w:val="000000"/>
              </w:rPr>
            </w:pPr>
            <w:r>
              <w:rPr>
                <w:rFonts w:ascii="Calibri" w:hAnsi="Calibri" w:cs="Calibri"/>
                <w:color w:val="000000"/>
              </w:rPr>
              <w:t>X</w:t>
            </w:r>
          </w:p>
        </w:tc>
        <w:tc>
          <w:tcPr>
            <w:tcW w:w="653" w:type="dxa"/>
            <w:tcBorders>
              <w:top w:val="single" w:sz="6" w:space="0" w:color="auto"/>
              <w:left w:val="single" w:sz="6" w:space="0" w:color="auto"/>
              <w:bottom w:val="single" w:sz="6" w:space="0" w:color="auto"/>
              <w:right w:val="single" w:sz="6" w:space="0" w:color="auto"/>
            </w:tcBorders>
          </w:tcPr>
          <w:p w14:paraId="2266B0F0" w14:textId="77777777" w:rsidR="000E7BF7" w:rsidRDefault="000E7BF7">
            <w:pPr>
              <w:autoSpaceDE w:val="0"/>
              <w:autoSpaceDN w:val="0"/>
              <w:adjustRightInd w:val="0"/>
              <w:spacing w:after="0" w:line="240" w:lineRule="auto"/>
              <w:rPr>
                <w:rFonts w:ascii="Calibri" w:hAnsi="Calibri" w:cs="Calibri"/>
                <w:color w:val="000000"/>
              </w:rPr>
            </w:pPr>
            <w:r>
              <w:rPr>
                <w:rFonts w:ascii="Calibri" w:hAnsi="Calibri" w:cs="Calibri"/>
                <w:color w:val="000000"/>
              </w:rPr>
              <w:t>X</w:t>
            </w:r>
          </w:p>
        </w:tc>
      </w:tr>
      <w:tr w:rsidR="000E7BF7" w14:paraId="66687326" w14:textId="77777777" w:rsidTr="000E7BF7">
        <w:tblPrEx>
          <w:tblCellMar>
            <w:top w:w="0" w:type="dxa"/>
            <w:bottom w:w="0" w:type="dxa"/>
          </w:tblCellMar>
        </w:tblPrEx>
        <w:trPr>
          <w:trHeight w:val="314"/>
        </w:trPr>
        <w:tc>
          <w:tcPr>
            <w:tcW w:w="5189" w:type="dxa"/>
            <w:tcBorders>
              <w:top w:val="single" w:sz="6" w:space="0" w:color="auto"/>
              <w:left w:val="single" w:sz="6" w:space="0" w:color="auto"/>
              <w:bottom w:val="single" w:sz="6" w:space="0" w:color="auto"/>
              <w:right w:val="single" w:sz="6" w:space="0" w:color="auto"/>
            </w:tcBorders>
          </w:tcPr>
          <w:p w14:paraId="5B7FF0D0" w14:textId="77777777" w:rsidR="000E7BF7" w:rsidRDefault="000E7BF7">
            <w:pPr>
              <w:autoSpaceDE w:val="0"/>
              <w:autoSpaceDN w:val="0"/>
              <w:adjustRightInd w:val="0"/>
              <w:spacing w:after="0" w:line="240" w:lineRule="auto"/>
              <w:rPr>
                <w:rFonts w:ascii="Candara" w:hAnsi="Candara" w:cs="Candara"/>
                <w:b/>
                <w:bCs/>
                <w:color w:val="000000"/>
                <w:sz w:val="24"/>
                <w:szCs w:val="24"/>
              </w:rPr>
            </w:pPr>
            <w:r>
              <w:rPr>
                <w:rFonts w:ascii="Candara" w:hAnsi="Candara" w:cs="Candara"/>
                <w:b/>
                <w:bCs/>
                <w:color w:val="000000"/>
                <w:sz w:val="24"/>
                <w:szCs w:val="24"/>
              </w:rPr>
              <w:t>5.Informe del proyecto</w:t>
            </w:r>
          </w:p>
        </w:tc>
        <w:tc>
          <w:tcPr>
            <w:tcW w:w="653" w:type="dxa"/>
            <w:tcBorders>
              <w:top w:val="single" w:sz="6" w:space="0" w:color="auto"/>
              <w:left w:val="single" w:sz="6" w:space="0" w:color="auto"/>
              <w:bottom w:val="single" w:sz="6" w:space="0" w:color="auto"/>
              <w:right w:val="single" w:sz="6" w:space="0" w:color="auto"/>
            </w:tcBorders>
          </w:tcPr>
          <w:p w14:paraId="2C952997" w14:textId="77777777" w:rsidR="000E7BF7" w:rsidRDefault="000E7BF7">
            <w:pPr>
              <w:autoSpaceDE w:val="0"/>
              <w:autoSpaceDN w:val="0"/>
              <w:adjustRightInd w:val="0"/>
              <w:spacing w:after="0" w:line="240" w:lineRule="auto"/>
              <w:jc w:val="right"/>
              <w:rPr>
                <w:rFonts w:ascii="Calibri" w:hAnsi="Calibri" w:cs="Calibri"/>
                <w:color w:val="000000"/>
              </w:rPr>
            </w:pPr>
          </w:p>
        </w:tc>
        <w:tc>
          <w:tcPr>
            <w:tcW w:w="652" w:type="dxa"/>
            <w:tcBorders>
              <w:top w:val="single" w:sz="6" w:space="0" w:color="auto"/>
              <w:left w:val="single" w:sz="6" w:space="0" w:color="auto"/>
              <w:bottom w:val="single" w:sz="6" w:space="0" w:color="auto"/>
              <w:right w:val="single" w:sz="6" w:space="0" w:color="auto"/>
            </w:tcBorders>
          </w:tcPr>
          <w:p w14:paraId="716959B3" w14:textId="77777777" w:rsidR="000E7BF7" w:rsidRDefault="000E7BF7">
            <w:pPr>
              <w:autoSpaceDE w:val="0"/>
              <w:autoSpaceDN w:val="0"/>
              <w:adjustRightInd w:val="0"/>
              <w:spacing w:after="0" w:line="240" w:lineRule="auto"/>
              <w:jc w:val="right"/>
              <w:rPr>
                <w:rFonts w:ascii="Calibri" w:hAnsi="Calibri" w:cs="Calibri"/>
                <w:color w:val="000000"/>
              </w:rPr>
            </w:pPr>
          </w:p>
        </w:tc>
        <w:tc>
          <w:tcPr>
            <w:tcW w:w="653" w:type="dxa"/>
            <w:tcBorders>
              <w:top w:val="single" w:sz="6" w:space="0" w:color="auto"/>
              <w:left w:val="single" w:sz="6" w:space="0" w:color="auto"/>
              <w:bottom w:val="single" w:sz="6" w:space="0" w:color="auto"/>
              <w:right w:val="single" w:sz="6" w:space="0" w:color="auto"/>
            </w:tcBorders>
          </w:tcPr>
          <w:p w14:paraId="71A30BAE" w14:textId="77777777" w:rsidR="000E7BF7" w:rsidRDefault="000E7BF7">
            <w:pPr>
              <w:autoSpaceDE w:val="0"/>
              <w:autoSpaceDN w:val="0"/>
              <w:adjustRightInd w:val="0"/>
              <w:spacing w:after="0" w:line="240" w:lineRule="auto"/>
              <w:jc w:val="right"/>
              <w:rPr>
                <w:rFonts w:ascii="Calibri" w:hAnsi="Calibri" w:cs="Calibri"/>
                <w:color w:val="000000"/>
              </w:rPr>
            </w:pPr>
          </w:p>
        </w:tc>
        <w:tc>
          <w:tcPr>
            <w:tcW w:w="653" w:type="dxa"/>
            <w:tcBorders>
              <w:top w:val="single" w:sz="6" w:space="0" w:color="auto"/>
              <w:left w:val="single" w:sz="6" w:space="0" w:color="auto"/>
              <w:bottom w:val="single" w:sz="6" w:space="0" w:color="auto"/>
              <w:right w:val="single" w:sz="6" w:space="0" w:color="auto"/>
            </w:tcBorders>
          </w:tcPr>
          <w:p w14:paraId="17040288" w14:textId="77777777" w:rsidR="000E7BF7" w:rsidRDefault="000E7BF7">
            <w:pPr>
              <w:autoSpaceDE w:val="0"/>
              <w:autoSpaceDN w:val="0"/>
              <w:adjustRightInd w:val="0"/>
              <w:spacing w:after="0" w:line="240" w:lineRule="auto"/>
              <w:jc w:val="right"/>
              <w:rPr>
                <w:rFonts w:ascii="Calibri" w:hAnsi="Calibri" w:cs="Calibri"/>
                <w:color w:val="000000"/>
              </w:rPr>
            </w:pPr>
          </w:p>
        </w:tc>
        <w:tc>
          <w:tcPr>
            <w:tcW w:w="653" w:type="dxa"/>
            <w:tcBorders>
              <w:top w:val="single" w:sz="6" w:space="0" w:color="auto"/>
              <w:left w:val="single" w:sz="6" w:space="0" w:color="auto"/>
              <w:bottom w:val="single" w:sz="6" w:space="0" w:color="auto"/>
              <w:right w:val="single" w:sz="6" w:space="0" w:color="auto"/>
            </w:tcBorders>
          </w:tcPr>
          <w:p w14:paraId="0FE1D9AD" w14:textId="77777777" w:rsidR="000E7BF7" w:rsidRDefault="000E7BF7">
            <w:pPr>
              <w:autoSpaceDE w:val="0"/>
              <w:autoSpaceDN w:val="0"/>
              <w:adjustRightInd w:val="0"/>
              <w:spacing w:after="0" w:line="240" w:lineRule="auto"/>
              <w:jc w:val="right"/>
              <w:rPr>
                <w:rFonts w:ascii="Calibri" w:hAnsi="Calibri" w:cs="Calibri"/>
                <w:color w:val="000000"/>
              </w:rPr>
            </w:pPr>
          </w:p>
        </w:tc>
      </w:tr>
      <w:tr w:rsidR="000E7BF7" w14:paraId="6A49A80B" w14:textId="77777777" w:rsidTr="000E7BF7">
        <w:tblPrEx>
          <w:tblCellMar>
            <w:top w:w="0" w:type="dxa"/>
            <w:bottom w:w="0" w:type="dxa"/>
          </w:tblCellMar>
        </w:tblPrEx>
        <w:trPr>
          <w:trHeight w:val="629"/>
        </w:trPr>
        <w:tc>
          <w:tcPr>
            <w:tcW w:w="5189" w:type="dxa"/>
            <w:tcBorders>
              <w:top w:val="single" w:sz="6" w:space="0" w:color="auto"/>
              <w:left w:val="single" w:sz="6" w:space="0" w:color="auto"/>
              <w:bottom w:val="single" w:sz="6" w:space="0" w:color="auto"/>
              <w:right w:val="single" w:sz="6" w:space="0" w:color="auto"/>
            </w:tcBorders>
          </w:tcPr>
          <w:p w14:paraId="50166693" w14:textId="77777777" w:rsidR="000E7BF7" w:rsidRDefault="000E7BF7">
            <w:pPr>
              <w:autoSpaceDE w:val="0"/>
              <w:autoSpaceDN w:val="0"/>
              <w:adjustRightInd w:val="0"/>
              <w:spacing w:after="0" w:line="240" w:lineRule="auto"/>
              <w:rPr>
                <w:rFonts w:ascii="Candara" w:hAnsi="Candara" w:cs="Candara"/>
                <w:color w:val="000000"/>
                <w:sz w:val="24"/>
                <w:szCs w:val="24"/>
              </w:rPr>
            </w:pPr>
            <w:r>
              <w:rPr>
                <w:rFonts w:ascii="Candara" w:hAnsi="Candara" w:cs="Candara"/>
                <w:color w:val="000000"/>
                <w:sz w:val="24"/>
                <w:szCs w:val="24"/>
              </w:rPr>
              <w:t>Recopilación de los eventos ejecutados para realizar el informe del proyecto</w:t>
            </w:r>
          </w:p>
        </w:tc>
        <w:tc>
          <w:tcPr>
            <w:tcW w:w="653" w:type="dxa"/>
            <w:tcBorders>
              <w:top w:val="single" w:sz="6" w:space="0" w:color="auto"/>
              <w:left w:val="single" w:sz="6" w:space="0" w:color="auto"/>
              <w:bottom w:val="single" w:sz="6" w:space="0" w:color="auto"/>
              <w:right w:val="single" w:sz="6" w:space="0" w:color="auto"/>
            </w:tcBorders>
          </w:tcPr>
          <w:p w14:paraId="0D0F9B20" w14:textId="77777777" w:rsidR="000E7BF7" w:rsidRDefault="000E7BF7">
            <w:pPr>
              <w:autoSpaceDE w:val="0"/>
              <w:autoSpaceDN w:val="0"/>
              <w:adjustRightInd w:val="0"/>
              <w:spacing w:after="0" w:line="240" w:lineRule="auto"/>
              <w:rPr>
                <w:rFonts w:ascii="Calibri" w:hAnsi="Calibri" w:cs="Calibri"/>
                <w:color w:val="000000"/>
              </w:rPr>
            </w:pPr>
            <w:r>
              <w:rPr>
                <w:rFonts w:ascii="Calibri" w:hAnsi="Calibri" w:cs="Calibri"/>
                <w:color w:val="000000"/>
              </w:rPr>
              <w:t>x</w:t>
            </w:r>
          </w:p>
        </w:tc>
        <w:tc>
          <w:tcPr>
            <w:tcW w:w="652" w:type="dxa"/>
            <w:tcBorders>
              <w:top w:val="single" w:sz="6" w:space="0" w:color="auto"/>
              <w:left w:val="single" w:sz="6" w:space="0" w:color="auto"/>
              <w:bottom w:val="single" w:sz="6" w:space="0" w:color="auto"/>
              <w:right w:val="single" w:sz="6" w:space="0" w:color="auto"/>
            </w:tcBorders>
          </w:tcPr>
          <w:p w14:paraId="2ABEE4E1" w14:textId="77777777" w:rsidR="000E7BF7" w:rsidRDefault="000E7BF7">
            <w:pPr>
              <w:autoSpaceDE w:val="0"/>
              <w:autoSpaceDN w:val="0"/>
              <w:adjustRightInd w:val="0"/>
              <w:spacing w:after="0" w:line="240" w:lineRule="auto"/>
              <w:rPr>
                <w:rFonts w:ascii="Calibri" w:hAnsi="Calibri" w:cs="Calibri"/>
                <w:color w:val="000000"/>
              </w:rPr>
            </w:pPr>
            <w:r>
              <w:rPr>
                <w:rFonts w:ascii="Calibri" w:hAnsi="Calibri" w:cs="Calibri"/>
                <w:color w:val="000000"/>
              </w:rPr>
              <w:t>x</w:t>
            </w:r>
          </w:p>
        </w:tc>
        <w:tc>
          <w:tcPr>
            <w:tcW w:w="653" w:type="dxa"/>
            <w:tcBorders>
              <w:top w:val="single" w:sz="6" w:space="0" w:color="auto"/>
              <w:left w:val="single" w:sz="6" w:space="0" w:color="auto"/>
              <w:bottom w:val="single" w:sz="6" w:space="0" w:color="auto"/>
              <w:right w:val="single" w:sz="6" w:space="0" w:color="auto"/>
            </w:tcBorders>
          </w:tcPr>
          <w:p w14:paraId="785F65CD" w14:textId="77777777" w:rsidR="000E7BF7" w:rsidRDefault="000E7BF7">
            <w:pPr>
              <w:autoSpaceDE w:val="0"/>
              <w:autoSpaceDN w:val="0"/>
              <w:adjustRightInd w:val="0"/>
              <w:spacing w:after="0" w:line="240" w:lineRule="auto"/>
              <w:rPr>
                <w:rFonts w:ascii="Calibri" w:hAnsi="Calibri" w:cs="Calibri"/>
                <w:color w:val="000000"/>
              </w:rPr>
            </w:pPr>
            <w:r>
              <w:rPr>
                <w:rFonts w:ascii="Calibri" w:hAnsi="Calibri" w:cs="Calibri"/>
                <w:color w:val="000000"/>
              </w:rPr>
              <w:t>x</w:t>
            </w:r>
          </w:p>
        </w:tc>
        <w:tc>
          <w:tcPr>
            <w:tcW w:w="653" w:type="dxa"/>
            <w:tcBorders>
              <w:top w:val="single" w:sz="6" w:space="0" w:color="auto"/>
              <w:left w:val="single" w:sz="6" w:space="0" w:color="auto"/>
              <w:bottom w:val="single" w:sz="6" w:space="0" w:color="auto"/>
              <w:right w:val="single" w:sz="6" w:space="0" w:color="auto"/>
            </w:tcBorders>
          </w:tcPr>
          <w:p w14:paraId="7ED1500C" w14:textId="77777777" w:rsidR="000E7BF7" w:rsidRDefault="000E7BF7">
            <w:pPr>
              <w:autoSpaceDE w:val="0"/>
              <w:autoSpaceDN w:val="0"/>
              <w:adjustRightInd w:val="0"/>
              <w:spacing w:after="0" w:line="240" w:lineRule="auto"/>
              <w:rPr>
                <w:rFonts w:ascii="Calibri" w:hAnsi="Calibri" w:cs="Calibri"/>
                <w:color w:val="000000"/>
              </w:rPr>
            </w:pPr>
            <w:r>
              <w:rPr>
                <w:rFonts w:ascii="Calibri" w:hAnsi="Calibri" w:cs="Calibri"/>
                <w:color w:val="000000"/>
              </w:rPr>
              <w:t>x</w:t>
            </w:r>
          </w:p>
        </w:tc>
        <w:tc>
          <w:tcPr>
            <w:tcW w:w="653" w:type="dxa"/>
            <w:tcBorders>
              <w:top w:val="single" w:sz="6" w:space="0" w:color="auto"/>
              <w:left w:val="single" w:sz="6" w:space="0" w:color="auto"/>
              <w:bottom w:val="single" w:sz="6" w:space="0" w:color="auto"/>
              <w:right w:val="single" w:sz="6" w:space="0" w:color="auto"/>
            </w:tcBorders>
          </w:tcPr>
          <w:p w14:paraId="3EF8CFD3" w14:textId="77777777" w:rsidR="000E7BF7" w:rsidRDefault="000E7BF7">
            <w:pPr>
              <w:autoSpaceDE w:val="0"/>
              <w:autoSpaceDN w:val="0"/>
              <w:adjustRightInd w:val="0"/>
              <w:spacing w:after="0" w:line="240" w:lineRule="auto"/>
              <w:rPr>
                <w:rFonts w:ascii="Calibri" w:hAnsi="Calibri" w:cs="Calibri"/>
                <w:color w:val="000000"/>
              </w:rPr>
            </w:pPr>
            <w:r>
              <w:rPr>
                <w:rFonts w:ascii="Calibri" w:hAnsi="Calibri" w:cs="Calibri"/>
                <w:color w:val="000000"/>
              </w:rPr>
              <w:t>x</w:t>
            </w:r>
          </w:p>
        </w:tc>
      </w:tr>
    </w:tbl>
    <w:p w14:paraId="3411DE0A" w14:textId="7AEEFA0A" w:rsidR="00C62571" w:rsidRDefault="00C62571" w:rsidP="00C62571">
      <w:pPr>
        <w:jc w:val="both"/>
        <w:rPr>
          <w:rFonts w:ascii="Candara" w:hAnsi="Candara" w:cs="Times New Roman"/>
          <w:b/>
          <w:bCs/>
          <w:sz w:val="24"/>
          <w:szCs w:val="24"/>
        </w:rPr>
      </w:pPr>
    </w:p>
    <w:p w14:paraId="3CFB4A45" w14:textId="77777777" w:rsidR="000E7BF7" w:rsidRPr="00D60655" w:rsidRDefault="000E7BF7" w:rsidP="00C62571">
      <w:pPr>
        <w:jc w:val="both"/>
        <w:rPr>
          <w:rFonts w:ascii="Candara" w:hAnsi="Candara" w:cs="Times New Roman"/>
          <w:b/>
          <w:bCs/>
          <w:sz w:val="24"/>
          <w:szCs w:val="24"/>
        </w:rPr>
      </w:pPr>
    </w:p>
    <w:p w14:paraId="6B1960DB" w14:textId="77777777" w:rsidR="00C62571" w:rsidRPr="00D60655" w:rsidRDefault="00C62571" w:rsidP="00C62571">
      <w:pPr>
        <w:pStyle w:val="Prrafodelista"/>
        <w:numPr>
          <w:ilvl w:val="0"/>
          <w:numId w:val="1"/>
        </w:numPr>
        <w:jc w:val="both"/>
        <w:rPr>
          <w:rFonts w:ascii="Candara" w:hAnsi="Candara" w:cs="Times New Roman"/>
          <w:b/>
          <w:bCs/>
          <w:sz w:val="24"/>
          <w:szCs w:val="24"/>
        </w:rPr>
      </w:pPr>
      <w:r w:rsidRPr="00D60655">
        <w:rPr>
          <w:rFonts w:ascii="Candara" w:hAnsi="Candara" w:cs="Times New Roman"/>
          <w:b/>
          <w:bCs/>
          <w:sz w:val="24"/>
          <w:szCs w:val="24"/>
        </w:rPr>
        <w:t>CONCLUSIONES</w:t>
      </w:r>
    </w:p>
    <w:p w14:paraId="26D21874" w14:textId="77777777" w:rsidR="00C62571" w:rsidRPr="00D60655" w:rsidRDefault="00C62571" w:rsidP="00C62571">
      <w:pPr>
        <w:pStyle w:val="Prrafodelista"/>
        <w:jc w:val="both"/>
        <w:rPr>
          <w:rFonts w:ascii="Candara" w:hAnsi="Candara" w:cs="Times New Roman"/>
          <w:b/>
          <w:bCs/>
          <w:sz w:val="24"/>
          <w:szCs w:val="24"/>
        </w:rPr>
      </w:pPr>
    </w:p>
    <w:p w14:paraId="0A01989E" w14:textId="77777777" w:rsidR="00B52F41" w:rsidRPr="00D60655" w:rsidRDefault="00B52F41" w:rsidP="00C82C04">
      <w:pPr>
        <w:jc w:val="both"/>
        <w:rPr>
          <w:rFonts w:ascii="Candara" w:hAnsi="Candara" w:cs="Times New Roman"/>
          <w:sz w:val="24"/>
          <w:szCs w:val="24"/>
        </w:rPr>
      </w:pPr>
      <w:r w:rsidRPr="00D60655">
        <w:rPr>
          <w:rFonts w:ascii="Candara" w:hAnsi="Candara" w:cs="Times New Roman"/>
          <w:sz w:val="24"/>
          <w:szCs w:val="24"/>
        </w:rPr>
        <w:t>Al examinar la realidad dentro de la parroquia se evidencia la falta de trabajo y compromiso con el grupo de atención prioritaria, podemos concluir que:</w:t>
      </w:r>
    </w:p>
    <w:p w14:paraId="7A489A72" w14:textId="77777777" w:rsidR="00B52F41" w:rsidRPr="00D60655" w:rsidRDefault="00B52F41" w:rsidP="00C82C04">
      <w:pPr>
        <w:pStyle w:val="Prrafodelista"/>
        <w:numPr>
          <w:ilvl w:val="0"/>
          <w:numId w:val="5"/>
        </w:numPr>
        <w:jc w:val="both"/>
        <w:rPr>
          <w:rFonts w:ascii="Candara" w:hAnsi="Candara" w:cs="Times New Roman"/>
          <w:sz w:val="24"/>
          <w:szCs w:val="24"/>
        </w:rPr>
      </w:pPr>
      <w:r w:rsidRPr="00D60655">
        <w:rPr>
          <w:rFonts w:ascii="Candara" w:hAnsi="Candara" w:cs="Times New Roman"/>
          <w:sz w:val="24"/>
          <w:szCs w:val="24"/>
        </w:rPr>
        <w:t>Los sectores vulnerables, merecen la atención de todos los sectores de la sociedad.</w:t>
      </w:r>
    </w:p>
    <w:p w14:paraId="4E59F855" w14:textId="77777777" w:rsidR="00B52F41" w:rsidRPr="00D60655" w:rsidRDefault="00B52F41" w:rsidP="00C82C04">
      <w:pPr>
        <w:pStyle w:val="Prrafodelista"/>
        <w:numPr>
          <w:ilvl w:val="0"/>
          <w:numId w:val="5"/>
        </w:numPr>
        <w:jc w:val="both"/>
        <w:rPr>
          <w:rFonts w:ascii="Candara" w:hAnsi="Candara" w:cs="Times New Roman"/>
          <w:sz w:val="24"/>
          <w:szCs w:val="24"/>
        </w:rPr>
      </w:pPr>
      <w:r w:rsidRPr="00D60655">
        <w:rPr>
          <w:rFonts w:ascii="Candara" w:hAnsi="Candara" w:cs="Times New Roman"/>
          <w:sz w:val="24"/>
          <w:szCs w:val="24"/>
        </w:rPr>
        <w:t>El propósito del proyecto es contribuir al desarrollo de las personas denominadas como sector vulnerable.</w:t>
      </w:r>
    </w:p>
    <w:p w14:paraId="6C98A486" w14:textId="77777777" w:rsidR="00B52F41" w:rsidRPr="00D60655" w:rsidRDefault="00B52F41" w:rsidP="00C82C04">
      <w:pPr>
        <w:jc w:val="both"/>
        <w:rPr>
          <w:rFonts w:ascii="Candara" w:hAnsi="Candara" w:cs="Times New Roman"/>
          <w:sz w:val="24"/>
          <w:szCs w:val="24"/>
        </w:rPr>
      </w:pPr>
      <w:r w:rsidRPr="00D60655">
        <w:rPr>
          <w:rFonts w:ascii="Candara" w:hAnsi="Candara" w:cs="Times New Roman"/>
          <w:sz w:val="24"/>
          <w:szCs w:val="24"/>
        </w:rPr>
        <w:t xml:space="preserve">Las personas denominadas como sector vulnerable, desarrollan un grado de actividad social, determinada básicamente por tres factores: las condiciones de salud, la situación económica y el apoyo social. Por lo tanto, nuestro objetivo, será cumplir con todo lo planificado, ya que es evidente la necesidad de apoyar al sector vulnerable, que será en beneficio de nuestra población. </w:t>
      </w:r>
    </w:p>
    <w:p w14:paraId="0AB17C70" w14:textId="77777777" w:rsidR="008F5DCF" w:rsidRPr="00D60655" w:rsidRDefault="008F5DCF" w:rsidP="00C82C04">
      <w:pPr>
        <w:jc w:val="both"/>
        <w:rPr>
          <w:rFonts w:ascii="Candara" w:hAnsi="Candara" w:cs="Times New Roman"/>
          <w:sz w:val="24"/>
          <w:szCs w:val="24"/>
        </w:rPr>
      </w:pPr>
    </w:p>
    <w:p w14:paraId="36ECAC1B" w14:textId="52120211" w:rsidR="00B52F41" w:rsidRPr="00D60655" w:rsidRDefault="00B52F41" w:rsidP="00C82C04">
      <w:pPr>
        <w:jc w:val="both"/>
        <w:rPr>
          <w:rFonts w:ascii="Candara" w:hAnsi="Candara" w:cs="Times New Roman"/>
          <w:sz w:val="24"/>
          <w:szCs w:val="24"/>
        </w:rPr>
      </w:pPr>
      <w:r w:rsidRPr="00D60655">
        <w:rPr>
          <w:rFonts w:ascii="Candara" w:hAnsi="Candara" w:cs="Times New Roman"/>
          <w:sz w:val="24"/>
          <w:szCs w:val="24"/>
        </w:rPr>
        <w:t xml:space="preserve">Atentamente, </w:t>
      </w:r>
    </w:p>
    <w:p w14:paraId="332930D0" w14:textId="77777777" w:rsidR="00D63D72" w:rsidRPr="00D60655" w:rsidRDefault="00D63D72" w:rsidP="00C82C04">
      <w:pPr>
        <w:jc w:val="both"/>
        <w:rPr>
          <w:rFonts w:ascii="Candara" w:hAnsi="Candara" w:cs="Times New Roman"/>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0"/>
        <w:gridCol w:w="4244"/>
      </w:tblGrid>
      <w:tr w:rsidR="00D63D72" w:rsidRPr="00D60655" w14:paraId="6AE11ECF" w14:textId="77777777" w:rsidTr="005A6DF1">
        <w:tc>
          <w:tcPr>
            <w:tcW w:w="4250" w:type="dxa"/>
          </w:tcPr>
          <w:p w14:paraId="4E0EE082" w14:textId="7D73CE6D" w:rsidR="00D63D72" w:rsidRPr="00D60655" w:rsidRDefault="00D63D72" w:rsidP="005A6DF1">
            <w:pPr>
              <w:jc w:val="both"/>
              <w:rPr>
                <w:rFonts w:ascii="Candara" w:hAnsi="Candara" w:cs="Times New Roman"/>
                <w:b/>
                <w:bCs/>
                <w:sz w:val="24"/>
                <w:szCs w:val="24"/>
              </w:rPr>
            </w:pPr>
            <w:r w:rsidRPr="00D60655">
              <w:rPr>
                <w:rFonts w:ascii="Candara" w:hAnsi="Candara" w:cs="Times New Roman"/>
                <w:b/>
                <w:bCs/>
                <w:sz w:val="24"/>
                <w:szCs w:val="24"/>
              </w:rPr>
              <w:t>Sr</w:t>
            </w:r>
            <w:r w:rsidR="009D5CCB">
              <w:rPr>
                <w:rFonts w:ascii="Candara" w:hAnsi="Candara" w:cs="Times New Roman"/>
                <w:b/>
                <w:bCs/>
                <w:sz w:val="24"/>
                <w:szCs w:val="24"/>
              </w:rPr>
              <w:t>a</w:t>
            </w:r>
            <w:r w:rsidRPr="00D60655">
              <w:rPr>
                <w:rFonts w:ascii="Candara" w:hAnsi="Candara" w:cs="Times New Roman"/>
                <w:b/>
                <w:bCs/>
                <w:sz w:val="24"/>
                <w:szCs w:val="24"/>
              </w:rPr>
              <w:t>. xxxx</w:t>
            </w:r>
          </w:p>
          <w:p w14:paraId="2BC7C780" w14:textId="7F51D65A" w:rsidR="00D63D72" w:rsidRPr="00D60655" w:rsidRDefault="00D63D72" w:rsidP="005A6DF1">
            <w:pPr>
              <w:jc w:val="both"/>
              <w:rPr>
                <w:rFonts w:ascii="Candara" w:hAnsi="Candara" w:cs="Times New Roman"/>
                <w:b/>
                <w:bCs/>
                <w:sz w:val="24"/>
                <w:szCs w:val="24"/>
              </w:rPr>
            </w:pPr>
            <w:r w:rsidRPr="00D60655">
              <w:rPr>
                <w:rFonts w:ascii="Candara" w:hAnsi="Candara" w:cs="Times New Roman"/>
                <w:b/>
                <w:bCs/>
                <w:sz w:val="24"/>
                <w:szCs w:val="24"/>
              </w:rPr>
              <w:t>PRESIDENT</w:t>
            </w:r>
            <w:r w:rsidR="009D5CCB">
              <w:rPr>
                <w:rFonts w:ascii="Candara" w:hAnsi="Candara" w:cs="Times New Roman"/>
                <w:b/>
                <w:bCs/>
                <w:sz w:val="24"/>
                <w:szCs w:val="24"/>
              </w:rPr>
              <w:t>A</w:t>
            </w:r>
            <w:r w:rsidRPr="00D60655">
              <w:rPr>
                <w:rFonts w:ascii="Candara" w:hAnsi="Candara" w:cs="Times New Roman"/>
                <w:b/>
                <w:bCs/>
                <w:sz w:val="24"/>
                <w:szCs w:val="24"/>
              </w:rPr>
              <w:t xml:space="preserve"> DEL GAD PARROQUIAL        5 junio</w:t>
            </w:r>
          </w:p>
        </w:tc>
        <w:tc>
          <w:tcPr>
            <w:tcW w:w="4244" w:type="dxa"/>
          </w:tcPr>
          <w:p w14:paraId="2A3D3F09" w14:textId="77777777" w:rsidR="00D63D72" w:rsidRPr="00D60655" w:rsidRDefault="00D63D72" w:rsidP="005A6DF1">
            <w:pPr>
              <w:jc w:val="both"/>
              <w:rPr>
                <w:rFonts w:ascii="Candara" w:hAnsi="Candara" w:cs="Times New Roman"/>
                <w:b/>
                <w:bCs/>
                <w:sz w:val="24"/>
                <w:szCs w:val="24"/>
              </w:rPr>
            </w:pPr>
            <w:r w:rsidRPr="00D60655">
              <w:rPr>
                <w:rFonts w:ascii="Candara" w:hAnsi="Candara" w:cs="Times New Roman"/>
                <w:b/>
                <w:bCs/>
                <w:sz w:val="24"/>
                <w:szCs w:val="24"/>
              </w:rPr>
              <w:t>Sr. xxxx</w:t>
            </w:r>
          </w:p>
          <w:p w14:paraId="0AA80554" w14:textId="77777777" w:rsidR="00D63D72" w:rsidRPr="00D60655" w:rsidRDefault="00D63D72" w:rsidP="005A6DF1">
            <w:pPr>
              <w:jc w:val="both"/>
              <w:rPr>
                <w:rFonts w:ascii="Candara" w:hAnsi="Candara" w:cs="Times New Roman"/>
                <w:b/>
                <w:bCs/>
                <w:sz w:val="24"/>
                <w:szCs w:val="24"/>
              </w:rPr>
            </w:pPr>
            <w:r w:rsidRPr="00D60655">
              <w:rPr>
                <w:rFonts w:ascii="Candara" w:hAnsi="Candara" w:cs="Times New Roman"/>
                <w:b/>
                <w:bCs/>
                <w:sz w:val="24"/>
                <w:szCs w:val="24"/>
              </w:rPr>
              <w:t>VOCAL COMISION SOCIALES</w:t>
            </w:r>
          </w:p>
        </w:tc>
      </w:tr>
      <w:tr w:rsidR="00D63D72" w:rsidRPr="00D60655" w14:paraId="3D47771C" w14:textId="77777777" w:rsidTr="005A6DF1">
        <w:tc>
          <w:tcPr>
            <w:tcW w:w="4250" w:type="dxa"/>
          </w:tcPr>
          <w:p w14:paraId="5967ED59" w14:textId="77777777" w:rsidR="00D63D72" w:rsidRPr="00D60655" w:rsidRDefault="00D63D72" w:rsidP="005A6DF1">
            <w:pPr>
              <w:jc w:val="both"/>
              <w:rPr>
                <w:rFonts w:ascii="Candara" w:hAnsi="Candara" w:cs="Times New Roman"/>
                <w:b/>
                <w:bCs/>
                <w:sz w:val="24"/>
                <w:szCs w:val="24"/>
              </w:rPr>
            </w:pPr>
          </w:p>
          <w:p w14:paraId="03095CCE" w14:textId="77777777" w:rsidR="00D63D72" w:rsidRPr="00D60655" w:rsidRDefault="00D63D72" w:rsidP="005A6DF1">
            <w:pPr>
              <w:jc w:val="both"/>
              <w:rPr>
                <w:rFonts w:ascii="Candara" w:hAnsi="Candara" w:cs="Times New Roman"/>
                <w:b/>
                <w:bCs/>
                <w:sz w:val="24"/>
                <w:szCs w:val="24"/>
              </w:rPr>
            </w:pPr>
          </w:p>
          <w:p w14:paraId="193A0CC7" w14:textId="77777777" w:rsidR="00D63D72" w:rsidRPr="00D60655" w:rsidRDefault="00D63D72" w:rsidP="005A6DF1">
            <w:pPr>
              <w:jc w:val="both"/>
              <w:rPr>
                <w:rFonts w:ascii="Candara" w:hAnsi="Candara" w:cs="Times New Roman"/>
                <w:b/>
                <w:bCs/>
                <w:sz w:val="24"/>
                <w:szCs w:val="24"/>
              </w:rPr>
            </w:pPr>
          </w:p>
          <w:p w14:paraId="6308DBC6" w14:textId="77777777" w:rsidR="00D63D72" w:rsidRPr="00D60655" w:rsidRDefault="00D63D72" w:rsidP="005A6DF1">
            <w:pPr>
              <w:jc w:val="both"/>
              <w:rPr>
                <w:rFonts w:ascii="Candara" w:hAnsi="Candara" w:cs="Times New Roman"/>
                <w:b/>
                <w:bCs/>
                <w:sz w:val="24"/>
                <w:szCs w:val="24"/>
              </w:rPr>
            </w:pPr>
          </w:p>
          <w:p w14:paraId="65E43596" w14:textId="77777777" w:rsidR="00D63D72" w:rsidRPr="00D60655" w:rsidRDefault="00D63D72" w:rsidP="005A6DF1">
            <w:pPr>
              <w:jc w:val="both"/>
              <w:rPr>
                <w:rFonts w:ascii="Candara" w:hAnsi="Candara" w:cs="Times New Roman"/>
                <w:b/>
                <w:bCs/>
                <w:sz w:val="24"/>
                <w:szCs w:val="24"/>
              </w:rPr>
            </w:pPr>
            <w:r w:rsidRPr="00D60655">
              <w:rPr>
                <w:rFonts w:ascii="Candara" w:hAnsi="Candara" w:cs="Times New Roman"/>
                <w:b/>
                <w:bCs/>
                <w:sz w:val="24"/>
                <w:szCs w:val="24"/>
              </w:rPr>
              <w:t>Sr. xxxx</w:t>
            </w:r>
          </w:p>
          <w:p w14:paraId="7EE8A297" w14:textId="77777777" w:rsidR="00D63D72" w:rsidRPr="00D60655" w:rsidRDefault="00D63D72" w:rsidP="005A6DF1">
            <w:pPr>
              <w:jc w:val="both"/>
              <w:rPr>
                <w:rFonts w:ascii="Candara" w:hAnsi="Candara" w:cs="Times New Roman"/>
                <w:b/>
                <w:bCs/>
                <w:sz w:val="24"/>
                <w:szCs w:val="24"/>
              </w:rPr>
            </w:pPr>
            <w:r w:rsidRPr="00D60655">
              <w:rPr>
                <w:rFonts w:ascii="Candara" w:hAnsi="Candara" w:cs="Times New Roman"/>
                <w:b/>
                <w:bCs/>
                <w:sz w:val="24"/>
                <w:szCs w:val="24"/>
              </w:rPr>
              <w:t>VOCAL COMISION SOCIALES</w:t>
            </w:r>
          </w:p>
        </w:tc>
        <w:tc>
          <w:tcPr>
            <w:tcW w:w="4244" w:type="dxa"/>
          </w:tcPr>
          <w:p w14:paraId="3DB278A9" w14:textId="77777777" w:rsidR="00D63D72" w:rsidRPr="00D60655" w:rsidRDefault="00D63D72" w:rsidP="005A6DF1">
            <w:pPr>
              <w:jc w:val="both"/>
              <w:rPr>
                <w:rFonts w:ascii="Candara" w:hAnsi="Candara" w:cs="Times New Roman"/>
                <w:b/>
                <w:bCs/>
                <w:sz w:val="24"/>
                <w:szCs w:val="24"/>
              </w:rPr>
            </w:pPr>
          </w:p>
          <w:p w14:paraId="02CBC457" w14:textId="77777777" w:rsidR="00D63D72" w:rsidRPr="00D60655" w:rsidRDefault="00D63D72" w:rsidP="005A6DF1">
            <w:pPr>
              <w:jc w:val="both"/>
              <w:rPr>
                <w:rFonts w:ascii="Candara" w:hAnsi="Candara" w:cs="Times New Roman"/>
                <w:b/>
                <w:bCs/>
                <w:sz w:val="24"/>
                <w:szCs w:val="24"/>
              </w:rPr>
            </w:pPr>
          </w:p>
          <w:p w14:paraId="5E37E205" w14:textId="77777777" w:rsidR="00D63D72" w:rsidRPr="00D60655" w:rsidRDefault="00D63D72" w:rsidP="005A6DF1">
            <w:pPr>
              <w:jc w:val="both"/>
              <w:rPr>
                <w:rFonts w:ascii="Candara" w:hAnsi="Candara" w:cs="Times New Roman"/>
                <w:b/>
                <w:bCs/>
                <w:sz w:val="24"/>
                <w:szCs w:val="24"/>
              </w:rPr>
            </w:pPr>
          </w:p>
          <w:p w14:paraId="20E6BE4D" w14:textId="77777777" w:rsidR="00D63D72" w:rsidRPr="00D60655" w:rsidRDefault="00D63D72" w:rsidP="005A6DF1">
            <w:pPr>
              <w:jc w:val="both"/>
              <w:rPr>
                <w:rFonts w:ascii="Candara" w:hAnsi="Candara" w:cs="Times New Roman"/>
                <w:b/>
                <w:bCs/>
                <w:sz w:val="24"/>
                <w:szCs w:val="24"/>
              </w:rPr>
            </w:pPr>
          </w:p>
          <w:p w14:paraId="4F1F4A57" w14:textId="77777777" w:rsidR="00D63D72" w:rsidRPr="00D60655" w:rsidRDefault="00D63D72" w:rsidP="005A6DF1">
            <w:pPr>
              <w:jc w:val="both"/>
              <w:rPr>
                <w:rFonts w:ascii="Candara" w:hAnsi="Candara" w:cs="Times New Roman"/>
                <w:b/>
                <w:bCs/>
                <w:sz w:val="24"/>
                <w:szCs w:val="24"/>
              </w:rPr>
            </w:pPr>
            <w:r w:rsidRPr="00D60655">
              <w:rPr>
                <w:rFonts w:ascii="Candara" w:hAnsi="Candara" w:cs="Times New Roman"/>
                <w:b/>
                <w:bCs/>
                <w:sz w:val="24"/>
                <w:szCs w:val="24"/>
              </w:rPr>
              <w:t>Sra.</w:t>
            </w:r>
          </w:p>
          <w:p w14:paraId="7E73D88C" w14:textId="4A7AD200" w:rsidR="00D63D72" w:rsidRPr="00D60655" w:rsidRDefault="00D63D72" w:rsidP="005A6DF1">
            <w:pPr>
              <w:jc w:val="both"/>
              <w:rPr>
                <w:rFonts w:ascii="Candara" w:hAnsi="Candara" w:cs="Times New Roman"/>
                <w:b/>
                <w:bCs/>
                <w:sz w:val="24"/>
                <w:szCs w:val="24"/>
              </w:rPr>
            </w:pPr>
            <w:r w:rsidRPr="00D60655">
              <w:rPr>
                <w:rFonts w:ascii="Candara" w:hAnsi="Candara" w:cs="Times New Roman"/>
                <w:b/>
                <w:bCs/>
                <w:sz w:val="24"/>
                <w:szCs w:val="24"/>
              </w:rPr>
              <w:t>SECRETARIA GAD 5 junio</w:t>
            </w:r>
          </w:p>
        </w:tc>
      </w:tr>
    </w:tbl>
    <w:p w14:paraId="01616485" w14:textId="77777777" w:rsidR="00B52F41" w:rsidRPr="00D60655" w:rsidRDefault="00B52F41" w:rsidP="00C82C04">
      <w:pPr>
        <w:jc w:val="both"/>
        <w:rPr>
          <w:rFonts w:ascii="Candara" w:hAnsi="Candara" w:cs="Times New Roman"/>
          <w:sz w:val="24"/>
          <w:szCs w:val="24"/>
        </w:rPr>
      </w:pPr>
    </w:p>
    <w:p w14:paraId="1059EA7B" w14:textId="77777777" w:rsidR="00B52F41" w:rsidRPr="00D60655" w:rsidRDefault="00B52F41" w:rsidP="00C82C04">
      <w:pPr>
        <w:jc w:val="both"/>
        <w:rPr>
          <w:rFonts w:ascii="Candara" w:hAnsi="Candara" w:cs="Times New Roman"/>
          <w:sz w:val="24"/>
          <w:szCs w:val="24"/>
        </w:rPr>
      </w:pPr>
    </w:p>
    <w:p w14:paraId="10C0099F" w14:textId="77777777" w:rsidR="00B52F41" w:rsidRPr="00D60655" w:rsidRDefault="00B52F41" w:rsidP="00C82C04">
      <w:pPr>
        <w:spacing w:after="0" w:line="240" w:lineRule="auto"/>
        <w:jc w:val="both"/>
        <w:rPr>
          <w:rFonts w:ascii="Candara" w:hAnsi="Candara" w:cs="Times New Roman"/>
          <w:sz w:val="24"/>
          <w:szCs w:val="24"/>
          <w:lang w:val="es-ES"/>
        </w:rPr>
      </w:pPr>
    </w:p>
    <w:p w14:paraId="46E6F162" w14:textId="77777777" w:rsidR="00201039" w:rsidRPr="00D60655" w:rsidRDefault="00201039" w:rsidP="00C82C04">
      <w:pPr>
        <w:spacing w:after="0" w:line="240" w:lineRule="auto"/>
        <w:jc w:val="both"/>
        <w:rPr>
          <w:rFonts w:ascii="Candara" w:hAnsi="Candara" w:cs="Times New Roman"/>
          <w:sz w:val="24"/>
          <w:szCs w:val="24"/>
          <w:lang w:val="es-ES"/>
        </w:rPr>
      </w:pPr>
    </w:p>
    <w:sectPr w:rsidR="00201039" w:rsidRPr="00D60655" w:rsidSect="000E7BF7">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E562E" w14:textId="77777777" w:rsidR="00DB1621" w:rsidRDefault="00DB1621" w:rsidP="00FA53EB">
      <w:pPr>
        <w:spacing w:after="0" w:line="240" w:lineRule="auto"/>
      </w:pPr>
      <w:r>
        <w:separator/>
      </w:r>
    </w:p>
  </w:endnote>
  <w:endnote w:type="continuationSeparator" w:id="0">
    <w:p w14:paraId="20366B50" w14:textId="77777777" w:rsidR="00DB1621" w:rsidRDefault="00DB1621" w:rsidP="00FA53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853616"/>
      <w:docPartObj>
        <w:docPartGallery w:val="Page Numbers (Bottom of Page)"/>
        <w:docPartUnique/>
      </w:docPartObj>
    </w:sdtPr>
    <w:sdtContent>
      <w:sdt>
        <w:sdtPr>
          <w:id w:val="-1705238520"/>
          <w:docPartObj>
            <w:docPartGallery w:val="Page Numbers (Top of Page)"/>
            <w:docPartUnique/>
          </w:docPartObj>
        </w:sdtPr>
        <w:sdtContent>
          <w:p w14:paraId="489D474C" w14:textId="2718677C" w:rsidR="000E7BF7" w:rsidRDefault="000E7BF7">
            <w:pPr>
              <w:pStyle w:val="Piedepgina"/>
            </w:pPr>
            <w:r>
              <w:rPr>
                <w:lang w:val="es-ES"/>
              </w:rPr>
              <w:t xml:space="preserve">Página </w:t>
            </w:r>
            <w:r>
              <w:rPr>
                <w:b/>
                <w:bCs/>
                <w:sz w:val="24"/>
                <w:szCs w:val="24"/>
              </w:rPr>
              <w:fldChar w:fldCharType="begin"/>
            </w:r>
            <w:r>
              <w:rPr>
                <w:b/>
                <w:bCs/>
              </w:rPr>
              <w:instrText>PAGE</w:instrText>
            </w:r>
            <w:r>
              <w:rPr>
                <w:b/>
                <w:bCs/>
                <w:sz w:val="24"/>
                <w:szCs w:val="24"/>
              </w:rPr>
              <w:fldChar w:fldCharType="separate"/>
            </w:r>
            <w:r>
              <w:rPr>
                <w:b/>
                <w:bCs/>
                <w:lang w:val="es-ES"/>
              </w:rPr>
              <w:t>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Pr>
                <w:b/>
                <w:bCs/>
                <w:lang w:val="es-ES"/>
              </w:rPr>
              <w:t>2</w:t>
            </w:r>
            <w:r>
              <w:rPr>
                <w:b/>
                <w:bCs/>
                <w:sz w:val="24"/>
                <w:szCs w:val="24"/>
              </w:rPr>
              <w:fldChar w:fldCharType="end"/>
            </w:r>
          </w:p>
        </w:sdtContent>
      </w:sdt>
    </w:sdtContent>
  </w:sdt>
  <w:p w14:paraId="68CCF68C" w14:textId="77777777" w:rsidR="000E7BF7" w:rsidRDefault="000E7BF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17B06" w14:textId="77777777" w:rsidR="00DB1621" w:rsidRDefault="00DB1621" w:rsidP="00FA53EB">
      <w:pPr>
        <w:spacing w:after="0" w:line="240" w:lineRule="auto"/>
      </w:pPr>
      <w:r>
        <w:separator/>
      </w:r>
    </w:p>
  </w:footnote>
  <w:footnote w:type="continuationSeparator" w:id="0">
    <w:p w14:paraId="0E72B2A9" w14:textId="77777777" w:rsidR="00DB1621" w:rsidRDefault="00DB1621" w:rsidP="00FA53EB">
      <w:pPr>
        <w:spacing w:after="0" w:line="240" w:lineRule="auto"/>
      </w:pPr>
      <w:r>
        <w:continuationSeparator/>
      </w:r>
    </w:p>
  </w:footnote>
  <w:footnote w:id="1">
    <w:p w14:paraId="7FF88020" w14:textId="6AA77505" w:rsidR="005A3932" w:rsidRPr="00781D8B" w:rsidRDefault="005A3932" w:rsidP="005A3932">
      <w:pPr>
        <w:pStyle w:val="Textonotapie"/>
      </w:pPr>
      <w:r>
        <w:rPr>
          <w:rStyle w:val="Refdenotaalpie"/>
        </w:rPr>
        <w:footnoteRef/>
      </w:r>
      <w:r>
        <w:t xml:space="preserve"> </w:t>
      </w:r>
      <w:r>
        <w:rPr>
          <w:lang w:val="es-ES"/>
        </w:rPr>
        <w:t xml:space="preserve">PDOT </w:t>
      </w:r>
      <w:r>
        <w:t>ACTUALIZACION PLAN DE DESARROLLO ORDENAMIENTO TERRITORIAL DE LA PARROQUIA “5 junio” 2020</w:t>
      </w:r>
    </w:p>
  </w:footnote>
  <w:footnote w:id="2">
    <w:p w14:paraId="289C2CE5" w14:textId="61C6E80A" w:rsidR="00D70EB5" w:rsidRPr="00D70EB5" w:rsidRDefault="00D70EB5">
      <w:pPr>
        <w:pStyle w:val="Textonotapie"/>
        <w:rPr>
          <w:lang w:val="es-ES"/>
        </w:rPr>
      </w:pPr>
      <w:r>
        <w:rPr>
          <w:rStyle w:val="Refdenotaalpie"/>
        </w:rPr>
        <w:footnoteRef/>
      </w:r>
      <w:r>
        <w:t xml:space="preserve"> </w:t>
      </w:r>
      <w:r>
        <w:rPr>
          <w:lang w:val="es-ES"/>
        </w:rPr>
        <w:t>PDOT 2020</w:t>
      </w:r>
    </w:p>
  </w:footnote>
  <w:footnote w:id="3">
    <w:p w14:paraId="6044ACC0" w14:textId="72D666E9" w:rsidR="00D63D72" w:rsidRPr="00D63D72" w:rsidRDefault="00D63D72">
      <w:pPr>
        <w:pStyle w:val="Textonotapie"/>
        <w:rPr>
          <w:lang w:val="es-ES"/>
        </w:rPr>
      </w:pPr>
      <w:r>
        <w:rPr>
          <w:rStyle w:val="Refdenotaalpie"/>
        </w:rPr>
        <w:footnoteRef/>
      </w:r>
      <w:r>
        <w:t xml:space="preserve"> </w:t>
      </w:r>
      <w:r>
        <w:rPr>
          <w:lang w:val="es-ES"/>
        </w:rPr>
        <w:t>PDOT 2020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F50D2"/>
    <w:multiLevelType w:val="multilevel"/>
    <w:tmpl w:val="B058AC9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189E0C36"/>
    <w:multiLevelType w:val="hybridMultilevel"/>
    <w:tmpl w:val="2708BFB0"/>
    <w:lvl w:ilvl="0" w:tplc="300A0001">
      <w:start w:val="1"/>
      <w:numFmt w:val="bullet"/>
      <w:lvlText w:val=""/>
      <w:lvlJc w:val="left"/>
      <w:pPr>
        <w:ind w:left="1080" w:hanging="360"/>
      </w:pPr>
      <w:rPr>
        <w:rFonts w:ascii="Symbol" w:hAnsi="Symbol"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2" w15:restartNumberingAfterBreak="0">
    <w:nsid w:val="31C6415E"/>
    <w:multiLevelType w:val="hybridMultilevel"/>
    <w:tmpl w:val="C7827D16"/>
    <w:lvl w:ilvl="0" w:tplc="300A000B">
      <w:start w:val="1"/>
      <w:numFmt w:val="bullet"/>
      <w:lvlText w:val=""/>
      <w:lvlJc w:val="left"/>
      <w:pPr>
        <w:ind w:left="1080" w:hanging="360"/>
      </w:pPr>
      <w:rPr>
        <w:rFonts w:ascii="Wingdings" w:hAnsi="Wingdings"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3" w15:restartNumberingAfterBreak="0">
    <w:nsid w:val="371D0FF7"/>
    <w:multiLevelType w:val="hybridMultilevel"/>
    <w:tmpl w:val="58C011C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3C5006EF"/>
    <w:multiLevelType w:val="hybridMultilevel"/>
    <w:tmpl w:val="480C795C"/>
    <w:lvl w:ilvl="0" w:tplc="4FE43CC2">
      <w:start w:val="1"/>
      <w:numFmt w:val="decimal"/>
      <w:lvlText w:val="%1."/>
      <w:lvlJc w:val="left"/>
      <w:pPr>
        <w:ind w:left="1068" w:hanging="360"/>
      </w:pPr>
      <w:rPr>
        <w:rFonts w:hint="default"/>
      </w:rPr>
    </w:lvl>
    <w:lvl w:ilvl="1" w:tplc="300A0019" w:tentative="1">
      <w:start w:val="1"/>
      <w:numFmt w:val="lowerLetter"/>
      <w:lvlText w:val="%2."/>
      <w:lvlJc w:val="left"/>
      <w:pPr>
        <w:ind w:left="1788" w:hanging="360"/>
      </w:pPr>
    </w:lvl>
    <w:lvl w:ilvl="2" w:tplc="300A001B" w:tentative="1">
      <w:start w:val="1"/>
      <w:numFmt w:val="lowerRoman"/>
      <w:lvlText w:val="%3."/>
      <w:lvlJc w:val="right"/>
      <w:pPr>
        <w:ind w:left="2508" w:hanging="180"/>
      </w:pPr>
    </w:lvl>
    <w:lvl w:ilvl="3" w:tplc="300A000F" w:tentative="1">
      <w:start w:val="1"/>
      <w:numFmt w:val="decimal"/>
      <w:lvlText w:val="%4."/>
      <w:lvlJc w:val="left"/>
      <w:pPr>
        <w:ind w:left="3228" w:hanging="360"/>
      </w:pPr>
    </w:lvl>
    <w:lvl w:ilvl="4" w:tplc="300A0019" w:tentative="1">
      <w:start w:val="1"/>
      <w:numFmt w:val="lowerLetter"/>
      <w:lvlText w:val="%5."/>
      <w:lvlJc w:val="left"/>
      <w:pPr>
        <w:ind w:left="3948" w:hanging="360"/>
      </w:pPr>
    </w:lvl>
    <w:lvl w:ilvl="5" w:tplc="300A001B" w:tentative="1">
      <w:start w:val="1"/>
      <w:numFmt w:val="lowerRoman"/>
      <w:lvlText w:val="%6."/>
      <w:lvlJc w:val="right"/>
      <w:pPr>
        <w:ind w:left="4668" w:hanging="180"/>
      </w:pPr>
    </w:lvl>
    <w:lvl w:ilvl="6" w:tplc="300A000F" w:tentative="1">
      <w:start w:val="1"/>
      <w:numFmt w:val="decimal"/>
      <w:lvlText w:val="%7."/>
      <w:lvlJc w:val="left"/>
      <w:pPr>
        <w:ind w:left="5388" w:hanging="360"/>
      </w:pPr>
    </w:lvl>
    <w:lvl w:ilvl="7" w:tplc="300A0019" w:tentative="1">
      <w:start w:val="1"/>
      <w:numFmt w:val="lowerLetter"/>
      <w:lvlText w:val="%8."/>
      <w:lvlJc w:val="left"/>
      <w:pPr>
        <w:ind w:left="6108" w:hanging="360"/>
      </w:pPr>
    </w:lvl>
    <w:lvl w:ilvl="8" w:tplc="300A001B" w:tentative="1">
      <w:start w:val="1"/>
      <w:numFmt w:val="lowerRoman"/>
      <w:lvlText w:val="%9."/>
      <w:lvlJc w:val="right"/>
      <w:pPr>
        <w:ind w:left="6828" w:hanging="180"/>
      </w:pPr>
    </w:lvl>
  </w:abstractNum>
  <w:abstractNum w:abstractNumId="5" w15:restartNumberingAfterBreak="0">
    <w:nsid w:val="58E33CDD"/>
    <w:multiLevelType w:val="hybridMultilevel"/>
    <w:tmpl w:val="79900DF6"/>
    <w:lvl w:ilvl="0" w:tplc="300A000F">
      <w:start w:val="1"/>
      <w:numFmt w:val="decimal"/>
      <w:lvlText w:val="%1."/>
      <w:lvlJc w:val="left"/>
      <w:pPr>
        <w:ind w:left="720" w:hanging="360"/>
      </w:pPr>
      <w:rPr>
        <w:rFonts w:hint="default"/>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15:restartNumberingAfterBreak="0">
    <w:nsid w:val="62291A29"/>
    <w:multiLevelType w:val="hybridMultilevel"/>
    <w:tmpl w:val="A1F236AE"/>
    <w:lvl w:ilvl="0" w:tplc="300A0003">
      <w:start w:val="1"/>
      <w:numFmt w:val="bullet"/>
      <w:lvlText w:val="o"/>
      <w:lvlJc w:val="left"/>
      <w:pPr>
        <w:ind w:left="720" w:hanging="360"/>
      </w:pPr>
      <w:rPr>
        <w:rFonts w:ascii="Courier New" w:hAnsi="Courier New" w:cs="Courier New"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7" w15:restartNumberingAfterBreak="0">
    <w:nsid w:val="76945A9A"/>
    <w:multiLevelType w:val="multilevel"/>
    <w:tmpl w:val="3348A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5"/>
  </w:num>
  <w:num w:numId="3">
    <w:abstractNumId w:val="6"/>
  </w:num>
  <w:num w:numId="4">
    <w:abstractNumId w:val="1"/>
  </w:num>
  <w:num w:numId="5">
    <w:abstractNumId w:val="3"/>
  </w:num>
  <w:num w:numId="6">
    <w:abstractNumId w:val="7"/>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098"/>
    <w:rsid w:val="00001BEE"/>
    <w:rsid w:val="00035351"/>
    <w:rsid w:val="000E7BF7"/>
    <w:rsid w:val="000F07DE"/>
    <w:rsid w:val="000F3526"/>
    <w:rsid w:val="000F7D4F"/>
    <w:rsid w:val="00116D8A"/>
    <w:rsid w:val="00155D3B"/>
    <w:rsid w:val="001669C7"/>
    <w:rsid w:val="001929AB"/>
    <w:rsid w:val="001E11F3"/>
    <w:rsid w:val="00201039"/>
    <w:rsid w:val="00216625"/>
    <w:rsid w:val="0025103F"/>
    <w:rsid w:val="00271B37"/>
    <w:rsid w:val="002C7433"/>
    <w:rsid w:val="002D62D9"/>
    <w:rsid w:val="002D7ED6"/>
    <w:rsid w:val="002E08AC"/>
    <w:rsid w:val="00326DCB"/>
    <w:rsid w:val="00337553"/>
    <w:rsid w:val="00361DB0"/>
    <w:rsid w:val="0036538A"/>
    <w:rsid w:val="00370B55"/>
    <w:rsid w:val="003914DE"/>
    <w:rsid w:val="004C2D36"/>
    <w:rsid w:val="004C5F97"/>
    <w:rsid w:val="004D187E"/>
    <w:rsid w:val="004D2032"/>
    <w:rsid w:val="004E5F6B"/>
    <w:rsid w:val="004F6C9D"/>
    <w:rsid w:val="00553BA7"/>
    <w:rsid w:val="00590E68"/>
    <w:rsid w:val="005A3932"/>
    <w:rsid w:val="005A4AA2"/>
    <w:rsid w:val="005B581E"/>
    <w:rsid w:val="0060747F"/>
    <w:rsid w:val="00643299"/>
    <w:rsid w:val="00657DD9"/>
    <w:rsid w:val="006A5CED"/>
    <w:rsid w:val="006C6ACA"/>
    <w:rsid w:val="006F6D57"/>
    <w:rsid w:val="0070589C"/>
    <w:rsid w:val="007114E9"/>
    <w:rsid w:val="007361EF"/>
    <w:rsid w:val="00746C7F"/>
    <w:rsid w:val="00754604"/>
    <w:rsid w:val="007676FA"/>
    <w:rsid w:val="0079214B"/>
    <w:rsid w:val="007E1F14"/>
    <w:rsid w:val="007E7232"/>
    <w:rsid w:val="007F447D"/>
    <w:rsid w:val="00811A2E"/>
    <w:rsid w:val="00816796"/>
    <w:rsid w:val="008421A5"/>
    <w:rsid w:val="00873846"/>
    <w:rsid w:val="008A559B"/>
    <w:rsid w:val="008B66D9"/>
    <w:rsid w:val="008B75DA"/>
    <w:rsid w:val="008F5DCF"/>
    <w:rsid w:val="00923122"/>
    <w:rsid w:val="00931802"/>
    <w:rsid w:val="009365CC"/>
    <w:rsid w:val="009A3F72"/>
    <w:rsid w:val="009A6747"/>
    <w:rsid w:val="009B770A"/>
    <w:rsid w:val="009D5CCB"/>
    <w:rsid w:val="00A11F43"/>
    <w:rsid w:val="00A4169F"/>
    <w:rsid w:val="00A958BA"/>
    <w:rsid w:val="00AA20A0"/>
    <w:rsid w:val="00AA4766"/>
    <w:rsid w:val="00B31175"/>
    <w:rsid w:val="00B40665"/>
    <w:rsid w:val="00B52F41"/>
    <w:rsid w:val="00B63F4C"/>
    <w:rsid w:val="00B94DBB"/>
    <w:rsid w:val="00BC2CEB"/>
    <w:rsid w:val="00C1162A"/>
    <w:rsid w:val="00C31707"/>
    <w:rsid w:val="00C55FCE"/>
    <w:rsid w:val="00C61F63"/>
    <w:rsid w:val="00C62571"/>
    <w:rsid w:val="00C64452"/>
    <w:rsid w:val="00C8294F"/>
    <w:rsid w:val="00C82C04"/>
    <w:rsid w:val="00C8728C"/>
    <w:rsid w:val="00CA7DF0"/>
    <w:rsid w:val="00CB45BF"/>
    <w:rsid w:val="00D00336"/>
    <w:rsid w:val="00D16FC2"/>
    <w:rsid w:val="00D22143"/>
    <w:rsid w:val="00D341CB"/>
    <w:rsid w:val="00D41564"/>
    <w:rsid w:val="00D436C1"/>
    <w:rsid w:val="00D56BCE"/>
    <w:rsid w:val="00D60655"/>
    <w:rsid w:val="00D63D72"/>
    <w:rsid w:val="00D70EB5"/>
    <w:rsid w:val="00D713EB"/>
    <w:rsid w:val="00D86A3D"/>
    <w:rsid w:val="00D915BF"/>
    <w:rsid w:val="00DB1621"/>
    <w:rsid w:val="00DD7DF3"/>
    <w:rsid w:val="00DF1FAC"/>
    <w:rsid w:val="00E16D1F"/>
    <w:rsid w:val="00E32103"/>
    <w:rsid w:val="00E43218"/>
    <w:rsid w:val="00E70720"/>
    <w:rsid w:val="00E83576"/>
    <w:rsid w:val="00ED7AD4"/>
    <w:rsid w:val="00EE33CF"/>
    <w:rsid w:val="00F07231"/>
    <w:rsid w:val="00F14760"/>
    <w:rsid w:val="00F2620C"/>
    <w:rsid w:val="00F26B75"/>
    <w:rsid w:val="00F95C2D"/>
    <w:rsid w:val="00FA53EB"/>
    <w:rsid w:val="00FB4098"/>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4916B"/>
  <w15:chartTrackingRefBased/>
  <w15:docId w15:val="{A244BAEB-346F-46BA-81BC-D9FD0286C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CA7D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FB4098"/>
    <w:pPr>
      <w:spacing w:before="100" w:beforeAutospacing="1" w:after="100" w:afterAutospacing="1" w:line="240" w:lineRule="auto"/>
    </w:pPr>
    <w:rPr>
      <w:rFonts w:ascii="Times New Roman" w:eastAsia="Times New Roman" w:hAnsi="Times New Roman" w:cs="Times New Roman"/>
      <w:sz w:val="24"/>
      <w:szCs w:val="24"/>
      <w:lang w:eastAsia="es-EC"/>
    </w:rPr>
  </w:style>
  <w:style w:type="character" w:styleId="Textoennegrita">
    <w:name w:val="Strong"/>
    <w:basedOn w:val="Fuentedeprrafopredeter"/>
    <w:uiPriority w:val="22"/>
    <w:qFormat/>
    <w:rsid w:val="00FB4098"/>
    <w:rPr>
      <w:b/>
      <w:bCs/>
    </w:rPr>
  </w:style>
  <w:style w:type="table" w:styleId="Tablaconcuadrcula">
    <w:name w:val="Table Grid"/>
    <w:basedOn w:val="Tablanormal"/>
    <w:uiPriority w:val="39"/>
    <w:rsid w:val="00F26B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1"/>
    <w:rsid w:val="00CA7DF0"/>
    <w:rPr>
      <w:rFonts w:ascii="Times New Roman" w:eastAsia="Times New Roman" w:hAnsi="Times New Roman" w:cs="Times New Roman"/>
      <w:b/>
      <w:bCs/>
      <w:kern w:val="36"/>
      <w:sz w:val="48"/>
      <w:szCs w:val="48"/>
      <w:lang w:eastAsia="es-EC"/>
    </w:rPr>
  </w:style>
  <w:style w:type="character" w:styleId="nfasis">
    <w:name w:val="Emphasis"/>
    <w:basedOn w:val="Fuentedeprrafopredeter"/>
    <w:uiPriority w:val="20"/>
    <w:qFormat/>
    <w:rsid w:val="00873846"/>
    <w:rPr>
      <w:i/>
      <w:iCs/>
    </w:rPr>
  </w:style>
  <w:style w:type="character" w:styleId="Hipervnculo">
    <w:name w:val="Hyperlink"/>
    <w:basedOn w:val="Fuentedeprrafopredeter"/>
    <w:uiPriority w:val="99"/>
    <w:unhideWhenUsed/>
    <w:rsid w:val="00873846"/>
    <w:rPr>
      <w:color w:val="0000FF"/>
      <w:u w:val="single"/>
    </w:rPr>
  </w:style>
  <w:style w:type="paragraph" w:styleId="Prrafodelista">
    <w:name w:val="List Paragraph"/>
    <w:aliases w:val="Texto,cuadro ghf1,PARRAFOS"/>
    <w:basedOn w:val="Normal"/>
    <w:link w:val="PrrafodelistaCar"/>
    <w:uiPriority w:val="34"/>
    <w:qFormat/>
    <w:rsid w:val="00C61F63"/>
    <w:pPr>
      <w:ind w:left="720"/>
      <w:contextualSpacing/>
    </w:pPr>
  </w:style>
  <w:style w:type="paragraph" w:styleId="Textoindependiente">
    <w:name w:val="Body Text"/>
    <w:basedOn w:val="Normal"/>
    <w:link w:val="TextoindependienteCar"/>
    <w:rsid w:val="006A5CED"/>
    <w:pPr>
      <w:spacing w:after="0" w:line="240" w:lineRule="auto"/>
      <w:jc w:val="center"/>
    </w:pPr>
    <w:rPr>
      <w:rFonts w:ascii="Times New Roman" w:eastAsia="Times New Roman" w:hAnsi="Times New Roman" w:cs="Times New Roman"/>
      <w:b/>
      <w:bCs/>
      <w:sz w:val="24"/>
      <w:szCs w:val="24"/>
      <w:lang w:val="es-ES" w:eastAsia="es-ES"/>
    </w:rPr>
  </w:style>
  <w:style w:type="character" w:customStyle="1" w:styleId="TextoindependienteCar">
    <w:name w:val="Texto independiente Car"/>
    <w:basedOn w:val="Fuentedeprrafopredeter"/>
    <w:link w:val="Textoindependiente"/>
    <w:rsid w:val="006A5CED"/>
    <w:rPr>
      <w:rFonts w:ascii="Times New Roman" w:eastAsia="Times New Roman" w:hAnsi="Times New Roman" w:cs="Times New Roman"/>
      <w:b/>
      <w:bCs/>
      <w:sz w:val="24"/>
      <w:szCs w:val="24"/>
      <w:lang w:val="es-ES" w:eastAsia="es-ES"/>
    </w:rPr>
  </w:style>
  <w:style w:type="character" w:customStyle="1" w:styleId="PrrafodelistaCar">
    <w:name w:val="Párrafo de lista Car"/>
    <w:aliases w:val="Texto Car,cuadro ghf1 Car,PARRAFOS Car"/>
    <w:link w:val="Prrafodelista"/>
    <w:uiPriority w:val="34"/>
    <w:locked/>
    <w:rsid w:val="006A5CED"/>
  </w:style>
  <w:style w:type="paragraph" w:customStyle="1" w:styleId="Default">
    <w:name w:val="Default"/>
    <w:rsid w:val="00A11F43"/>
    <w:pPr>
      <w:autoSpaceDE w:val="0"/>
      <w:autoSpaceDN w:val="0"/>
      <w:adjustRightInd w:val="0"/>
      <w:spacing w:after="0" w:line="240" w:lineRule="auto"/>
    </w:pPr>
    <w:rPr>
      <w:rFonts w:ascii="Calibri" w:hAnsi="Calibri" w:cs="Calibri"/>
      <w:color w:val="000000"/>
      <w:sz w:val="24"/>
      <w:szCs w:val="24"/>
    </w:rPr>
  </w:style>
  <w:style w:type="paragraph" w:styleId="Textonotapie">
    <w:name w:val="footnote text"/>
    <w:basedOn w:val="Normal"/>
    <w:link w:val="TextonotapieCar"/>
    <w:uiPriority w:val="99"/>
    <w:semiHidden/>
    <w:unhideWhenUsed/>
    <w:rsid w:val="00FA53E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A53EB"/>
    <w:rPr>
      <w:sz w:val="20"/>
      <w:szCs w:val="20"/>
    </w:rPr>
  </w:style>
  <w:style w:type="character" w:styleId="Refdenotaalpie">
    <w:name w:val="footnote reference"/>
    <w:basedOn w:val="Fuentedeprrafopredeter"/>
    <w:uiPriority w:val="99"/>
    <w:semiHidden/>
    <w:unhideWhenUsed/>
    <w:rsid w:val="00FA53EB"/>
    <w:rPr>
      <w:vertAlign w:val="superscript"/>
    </w:rPr>
  </w:style>
  <w:style w:type="character" w:styleId="Mencinsinresolver">
    <w:name w:val="Unresolved Mention"/>
    <w:basedOn w:val="Fuentedeprrafopredeter"/>
    <w:uiPriority w:val="99"/>
    <w:semiHidden/>
    <w:unhideWhenUsed/>
    <w:rsid w:val="0036538A"/>
    <w:rPr>
      <w:color w:val="605E5C"/>
      <w:shd w:val="clear" w:color="auto" w:fill="E1DFDD"/>
    </w:rPr>
  </w:style>
  <w:style w:type="paragraph" w:styleId="Encabezado">
    <w:name w:val="header"/>
    <w:basedOn w:val="Normal"/>
    <w:link w:val="EncabezadoCar"/>
    <w:uiPriority w:val="99"/>
    <w:unhideWhenUsed/>
    <w:rsid w:val="000E7BF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E7BF7"/>
  </w:style>
  <w:style w:type="paragraph" w:styleId="Piedepgina">
    <w:name w:val="footer"/>
    <w:basedOn w:val="Normal"/>
    <w:link w:val="PiedepginaCar"/>
    <w:uiPriority w:val="99"/>
    <w:unhideWhenUsed/>
    <w:rsid w:val="000E7BF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E7B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95138">
      <w:bodyDiv w:val="1"/>
      <w:marLeft w:val="0"/>
      <w:marRight w:val="0"/>
      <w:marTop w:val="0"/>
      <w:marBottom w:val="0"/>
      <w:divBdr>
        <w:top w:val="none" w:sz="0" w:space="0" w:color="auto"/>
        <w:left w:val="none" w:sz="0" w:space="0" w:color="auto"/>
        <w:bottom w:val="none" w:sz="0" w:space="0" w:color="auto"/>
        <w:right w:val="none" w:sz="0" w:space="0" w:color="auto"/>
      </w:divBdr>
    </w:div>
    <w:div w:id="113793491">
      <w:bodyDiv w:val="1"/>
      <w:marLeft w:val="0"/>
      <w:marRight w:val="0"/>
      <w:marTop w:val="0"/>
      <w:marBottom w:val="0"/>
      <w:divBdr>
        <w:top w:val="none" w:sz="0" w:space="0" w:color="auto"/>
        <w:left w:val="none" w:sz="0" w:space="0" w:color="auto"/>
        <w:bottom w:val="none" w:sz="0" w:space="0" w:color="auto"/>
        <w:right w:val="none" w:sz="0" w:space="0" w:color="auto"/>
      </w:divBdr>
    </w:div>
    <w:div w:id="245921401">
      <w:bodyDiv w:val="1"/>
      <w:marLeft w:val="0"/>
      <w:marRight w:val="0"/>
      <w:marTop w:val="0"/>
      <w:marBottom w:val="0"/>
      <w:divBdr>
        <w:top w:val="none" w:sz="0" w:space="0" w:color="auto"/>
        <w:left w:val="none" w:sz="0" w:space="0" w:color="auto"/>
        <w:bottom w:val="none" w:sz="0" w:space="0" w:color="auto"/>
        <w:right w:val="none" w:sz="0" w:space="0" w:color="auto"/>
      </w:divBdr>
    </w:div>
    <w:div w:id="381712962">
      <w:bodyDiv w:val="1"/>
      <w:marLeft w:val="0"/>
      <w:marRight w:val="0"/>
      <w:marTop w:val="0"/>
      <w:marBottom w:val="0"/>
      <w:divBdr>
        <w:top w:val="none" w:sz="0" w:space="0" w:color="auto"/>
        <w:left w:val="none" w:sz="0" w:space="0" w:color="auto"/>
        <w:bottom w:val="none" w:sz="0" w:space="0" w:color="auto"/>
        <w:right w:val="none" w:sz="0" w:space="0" w:color="auto"/>
      </w:divBdr>
    </w:div>
    <w:div w:id="459886666">
      <w:bodyDiv w:val="1"/>
      <w:marLeft w:val="0"/>
      <w:marRight w:val="0"/>
      <w:marTop w:val="0"/>
      <w:marBottom w:val="0"/>
      <w:divBdr>
        <w:top w:val="none" w:sz="0" w:space="0" w:color="auto"/>
        <w:left w:val="none" w:sz="0" w:space="0" w:color="auto"/>
        <w:bottom w:val="none" w:sz="0" w:space="0" w:color="auto"/>
        <w:right w:val="none" w:sz="0" w:space="0" w:color="auto"/>
      </w:divBdr>
    </w:div>
    <w:div w:id="511140626">
      <w:bodyDiv w:val="1"/>
      <w:marLeft w:val="0"/>
      <w:marRight w:val="0"/>
      <w:marTop w:val="0"/>
      <w:marBottom w:val="0"/>
      <w:divBdr>
        <w:top w:val="none" w:sz="0" w:space="0" w:color="auto"/>
        <w:left w:val="none" w:sz="0" w:space="0" w:color="auto"/>
        <w:bottom w:val="none" w:sz="0" w:space="0" w:color="auto"/>
        <w:right w:val="none" w:sz="0" w:space="0" w:color="auto"/>
      </w:divBdr>
    </w:div>
    <w:div w:id="741802666">
      <w:bodyDiv w:val="1"/>
      <w:marLeft w:val="0"/>
      <w:marRight w:val="0"/>
      <w:marTop w:val="0"/>
      <w:marBottom w:val="0"/>
      <w:divBdr>
        <w:top w:val="none" w:sz="0" w:space="0" w:color="auto"/>
        <w:left w:val="none" w:sz="0" w:space="0" w:color="auto"/>
        <w:bottom w:val="none" w:sz="0" w:space="0" w:color="auto"/>
        <w:right w:val="none" w:sz="0" w:space="0" w:color="auto"/>
      </w:divBdr>
    </w:div>
    <w:div w:id="776296451">
      <w:bodyDiv w:val="1"/>
      <w:marLeft w:val="0"/>
      <w:marRight w:val="0"/>
      <w:marTop w:val="0"/>
      <w:marBottom w:val="0"/>
      <w:divBdr>
        <w:top w:val="none" w:sz="0" w:space="0" w:color="auto"/>
        <w:left w:val="none" w:sz="0" w:space="0" w:color="auto"/>
        <w:bottom w:val="none" w:sz="0" w:space="0" w:color="auto"/>
        <w:right w:val="none" w:sz="0" w:space="0" w:color="auto"/>
      </w:divBdr>
    </w:div>
    <w:div w:id="1201358246">
      <w:bodyDiv w:val="1"/>
      <w:marLeft w:val="0"/>
      <w:marRight w:val="0"/>
      <w:marTop w:val="0"/>
      <w:marBottom w:val="0"/>
      <w:divBdr>
        <w:top w:val="none" w:sz="0" w:space="0" w:color="auto"/>
        <w:left w:val="none" w:sz="0" w:space="0" w:color="auto"/>
        <w:bottom w:val="none" w:sz="0" w:space="0" w:color="auto"/>
        <w:right w:val="none" w:sz="0" w:space="0" w:color="auto"/>
      </w:divBdr>
    </w:div>
    <w:div w:id="1287933470">
      <w:bodyDiv w:val="1"/>
      <w:marLeft w:val="0"/>
      <w:marRight w:val="0"/>
      <w:marTop w:val="0"/>
      <w:marBottom w:val="0"/>
      <w:divBdr>
        <w:top w:val="none" w:sz="0" w:space="0" w:color="auto"/>
        <w:left w:val="none" w:sz="0" w:space="0" w:color="auto"/>
        <w:bottom w:val="none" w:sz="0" w:space="0" w:color="auto"/>
        <w:right w:val="none" w:sz="0" w:space="0" w:color="auto"/>
      </w:divBdr>
    </w:div>
    <w:div w:id="1448544285">
      <w:bodyDiv w:val="1"/>
      <w:marLeft w:val="0"/>
      <w:marRight w:val="0"/>
      <w:marTop w:val="0"/>
      <w:marBottom w:val="0"/>
      <w:divBdr>
        <w:top w:val="none" w:sz="0" w:space="0" w:color="auto"/>
        <w:left w:val="none" w:sz="0" w:space="0" w:color="auto"/>
        <w:bottom w:val="none" w:sz="0" w:space="0" w:color="auto"/>
        <w:right w:val="none" w:sz="0" w:space="0" w:color="auto"/>
      </w:divBdr>
    </w:div>
    <w:div w:id="1553928324">
      <w:bodyDiv w:val="1"/>
      <w:marLeft w:val="0"/>
      <w:marRight w:val="0"/>
      <w:marTop w:val="0"/>
      <w:marBottom w:val="0"/>
      <w:divBdr>
        <w:top w:val="none" w:sz="0" w:space="0" w:color="auto"/>
        <w:left w:val="none" w:sz="0" w:space="0" w:color="auto"/>
        <w:bottom w:val="none" w:sz="0" w:space="0" w:color="auto"/>
        <w:right w:val="none" w:sz="0" w:space="0" w:color="auto"/>
      </w:divBdr>
    </w:div>
    <w:div w:id="1586955860">
      <w:bodyDiv w:val="1"/>
      <w:marLeft w:val="0"/>
      <w:marRight w:val="0"/>
      <w:marTop w:val="0"/>
      <w:marBottom w:val="0"/>
      <w:divBdr>
        <w:top w:val="none" w:sz="0" w:space="0" w:color="auto"/>
        <w:left w:val="none" w:sz="0" w:space="0" w:color="auto"/>
        <w:bottom w:val="none" w:sz="0" w:space="0" w:color="auto"/>
        <w:right w:val="none" w:sz="0" w:space="0" w:color="auto"/>
      </w:divBdr>
    </w:div>
    <w:div w:id="1672638534">
      <w:bodyDiv w:val="1"/>
      <w:marLeft w:val="0"/>
      <w:marRight w:val="0"/>
      <w:marTop w:val="0"/>
      <w:marBottom w:val="0"/>
      <w:divBdr>
        <w:top w:val="none" w:sz="0" w:space="0" w:color="auto"/>
        <w:left w:val="none" w:sz="0" w:space="0" w:color="auto"/>
        <w:bottom w:val="none" w:sz="0" w:space="0" w:color="auto"/>
        <w:right w:val="none" w:sz="0" w:space="0" w:color="auto"/>
      </w:divBdr>
    </w:div>
    <w:div w:id="1725525788">
      <w:bodyDiv w:val="1"/>
      <w:marLeft w:val="0"/>
      <w:marRight w:val="0"/>
      <w:marTop w:val="0"/>
      <w:marBottom w:val="0"/>
      <w:divBdr>
        <w:top w:val="none" w:sz="0" w:space="0" w:color="auto"/>
        <w:left w:val="none" w:sz="0" w:space="0" w:color="auto"/>
        <w:bottom w:val="none" w:sz="0" w:space="0" w:color="auto"/>
        <w:right w:val="none" w:sz="0" w:space="0" w:color="auto"/>
      </w:divBdr>
    </w:div>
    <w:div w:id="1750075398">
      <w:bodyDiv w:val="1"/>
      <w:marLeft w:val="0"/>
      <w:marRight w:val="0"/>
      <w:marTop w:val="0"/>
      <w:marBottom w:val="0"/>
      <w:divBdr>
        <w:top w:val="none" w:sz="0" w:space="0" w:color="auto"/>
        <w:left w:val="none" w:sz="0" w:space="0" w:color="auto"/>
        <w:bottom w:val="none" w:sz="0" w:space="0" w:color="auto"/>
        <w:right w:val="none" w:sz="0" w:space="0" w:color="auto"/>
      </w:divBdr>
    </w:div>
    <w:div w:id="1934312943">
      <w:bodyDiv w:val="1"/>
      <w:marLeft w:val="0"/>
      <w:marRight w:val="0"/>
      <w:marTop w:val="0"/>
      <w:marBottom w:val="0"/>
      <w:divBdr>
        <w:top w:val="none" w:sz="0" w:space="0" w:color="auto"/>
        <w:left w:val="none" w:sz="0" w:space="0" w:color="auto"/>
        <w:bottom w:val="none" w:sz="0" w:space="0" w:color="auto"/>
        <w:right w:val="none" w:sz="0" w:space="0" w:color="auto"/>
      </w:divBdr>
      <w:divsChild>
        <w:div w:id="637344980">
          <w:marLeft w:val="0"/>
          <w:marRight w:val="0"/>
          <w:marTop w:val="0"/>
          <w:marBottom w:val="0"/>
          <w:divBdr>
            <w:top w:val="none" w:sz="0" w:space="0" w:color="auto"/>
            <w:left w:val="none" w:sz="0" w:space="0" w:color="auto"/>
            <w:bottom w:val="none" w:sz="0" w:space="0" w:color="auto"/>
            <w:right w:val="none" w:sz="0" w:space="0" w:color="auto"/>
          </w:divBdr>
        </w:div>
        <w:div w:id="1691032375">
          <w:marLeft w:val="0"/>
          <w:marRight w:val="0"/>
          <w:marTop w:val="0"/>
          <w:marBottom w:val="0"/>
          <w:divBdr>
            <w:top w:val="none" w:sz="0" w:space="0" w:color="auto"/>
            <w:left w:val="none" w:sz="0" w:space="0" w:color="auto"/>
            <w:bottom w:val="none" w:sz="0" w:space="0" w:color="auto"/>
            <w:right w:val="none" w:sz="0" w:space="0" w:color="auto"/>
          </w:divBdr>
        </w:div>
        <w:div w:id="1518343854">
          <w:marLeft w:val="0"/>
          <w:marRight w:val="0"/>
          <w:marTop w:val="0"/>
          <w:marBottom w:val="0"/>
          <w:divBdr>
            <w:top w:val="none" w:sz="0" w:space="0" w:color="auto"/>
            <w:left w:val="none" w:sz="0" w:space="0" w:color="auto"/>
            <w:bottom w:val="none" w:sz="0" w:space="0" w:color="auto"/>
            <w:right w:val="none" w:sz="0" w:space="0" w:color="auto"/>
          </w:divBdr>
        </w:div>
        <w:div w:id="300040173">
          <w:marLeft w:val="0"/>
          <w:marRight w:val="0"/>
          <w:marTop w:val="0"/>
          <w:marBottom w:val="0"/>
          <w:divBdr>
            <w:top w:val="none" w:sz="0" w:space="0" w:color="auto"/>
            <w:left w:val="none" w:sz="0" w:space="0" w:color="auto"/>
            <w:bottom w:val="none" w:sz="0" w:space="0" w:color="auto"/>
            <w:right w:val="none" w:sz="0" w:space="0" w:color="auto"/>
          </w:divBdr>
        </w:div>
        <w:div w:id="1938053550">
          <w:marLeft w:val="0"/>
          <w:marRight w:val="0"/>
          <w:marTop w:val="0"/>
          <w:marBottom w:val="0"/>
          <w:divBdr>
            <w:top w:val="none" w:sz="0" w:space="0" w:color="auto"/>
            <w:left w:val="none" w:sz="0" w:space="0" w:color="auto"/>
            <w:bottom w:val="none" w:sz="0" w:space="0" w:color="auto"/>
            <w:right w:val="none" w:sz="0" w:space="0" w:color="auto"/>
          </w:divBdr>
        </w:div>
        <w:div w:id="541020362">
          <w:marLeft w:val="0"/>
          <w:marRight w:val="0"/>
          <w:marTop w:val="0"/>
          <w:marBottom w:val="0"/>
          <w:divBdr>
            <w:top w:val="none" w:sz="0" w:space="0" w:color="auto"/>
            <w:left w:val="none" w:sz="0" w:space="0" w:color="auto"/>
            <w:bottom w:val="none" w:sz="0" w:space="0" w:color="auto"/>
            <w:right w:val="none" w:sz="0" w:space="0" w:color="auto"/>
          </w:divBdr>
        </w:div>
        <w:div w:id="946153610">
          <w:marLeft w:val="0"/>
          <w:marRight w:val="0"/>
          <w:marTop w:val="0"/>
          <w:marBottom w:val="0"/>
          <w:divBdr>
            <w:top w:val="none" w:sz="0" w:space="0" w:color="auto"/>
            <w:left w:val="none" w:sz="0" w:space="0" w:color="auto"/>
            <w:bottom w:val="none" w:sz="0" w:space="0" w:color="auto"/>
            <w:right w:val="none" w:sz="0" w:space="0" w:color="auto"/>
          </w:divBdr>
        </w:div>
        <w:div w:id="1631933470">
          <w:marLeft w:val="0"/>
          <w:marRight w:val="0"/>
          <w:marTop w:val="0"/>
          <w:marBottom w:val="0"/>
          <w:divBdr>
            <w:top w:val="none" w:sz="0" w:space="0" w:color="auto"/>
            <w:left w:val="none" w:sz="0" w:space="0" w:color="auto"/>
            <w:bottom w:val="none" w:sz="0" w:space="0" w:color="auto"/>
            <w:right w:val="none" w:sz="0" w:space="0" w:color="auto"/>
          </w:divBdr>
        </w:div>
        <w:div w:id="1805193679">
          <w:marLeft w:val="0"/>
          <w:marRight w:val="0"/>
          <w:marTop w:val="0"/>
          <w:marBottom w:val="0"/>
          <w:divBdr>
            <w:top w:val="none" w:sz="0" w:space="0" w:color="auto"/>
            <w:left w:val="none" w:sz="0" w:space="0" w:color="auto"/>
            <w:bottom w:val="none" w:sz="0" w:space="0" w:color="auto"/>
            <w:right w:val="none" w:sz="0" w:space="0" w:color="auto"/>
          </w:divBdr>
        </w:div>
        <w:div w:id="1008170150">
          <w:marLeft w:val="0"/>
          <w:marRight w:val="0"/>
          <w:marTop w:val="0"/>
          <w:marBottom w:val="0"/>
          <w:divBdr>
            <w:top w:val="none" w:sz="0" w:space="0" w:color="auto"/>
            <w:left w:val="none" w:sz="0" w:space="0" w:color="auto"/>
            <w:bottom w:val="none" w:sz="0" w:space="0" w:color="auto"/>
            <w:right w:val="none" w:sz="0" w:space="0" w:color="auto"/>
          </w:divBdr>
        </w:div>
        <w:div w:id="1533569257">
          <w:marLeft w:val="0"/>
          <w:marRight w:val="0"/>
          <w:marTop w:val="0"/>
          <w:marBottom w:val="0"/>
          <w:divBdr>
            <w:top w:val="none" w:sz="0" w:space="0" w:color="auto"/>
            <w:left w:val="none" w:sz="0" w:space="0" w:color="auto"/>
            <w:bottom w:val="none" w:sz="0" w:space="0" w:color="auto"/>
            <w:right w:val="none" w:sz="0" w:space="0" w:color="auto"/>
          </w:divBdr>
        </w:div>
        <w:div w:id="74787834">
          <w:marLeft w:val="0"/>
          <w:marRight w:val="0"/>
          <w:marTop w:val="0"/>
          <w:marBottom w:val="0"/>
          <w:divBdr>
            <w:top w:val="none" w:sz="0" w:space="0" w:color="auto"/>
            <w:left w:val="none" w:sz="0" w:space="0" w:color="auto"/>
            <w:bottom w:val="none" w:sz="0" w:space="0" w:color="auto"/>
            <w:right w:val="none" w:sz="0" w:space="0" w:color="auto"/>
          </w:divBdr>
        </w:div>
        <w:div w:id="1571764914">
          <w:marLeft w:val="0"/>
          <w:marRight w:val="0"/>
          <w:marTop w:val="0"/>
          <w:marBottom w:val="0"/>
          <w:divBdr>
            <w:top w:val="none" w:sz="0" w:space="0" w:color="auto"/>
            <w:left w:val="none" w:sz="0" w:space="0" w:color="auto"/>
            <w:bottom w:val="none" w:sz="0" w:space="0" w:color="auto"/>
            <w:right w:val="none" w:sz="0" w:space="0" w:color="auto"/>
          </w:divBdr>
        </w:div>
        <w:div w:id="1898665714">
          <w:marLeft w:val="0"/>
          <w:marRight w:val="0"/>
          <w:marTop w:val="0"/>
          <w:marBottom w:val="0"/>
          <w:divBdr>
            <w:top w:val="none" w:sz="0" w:space="0" w:color="auto"/>
            <w:left w:val="none" w:sz="0" w:space="0" w:color="auto"/>
            <w:bottom w:val="none" w:sz="0" w:space="0" w:color="auto"/>
            <w:right w:val="none" w:sz="0" w:space="0" w:color="auto"/>
          </w:divBdr>
        </w:div>
        <w:div w:id="1703281062">
          <w:marLeft w:val="0"/>
          <w:marRight w:val="0"/>
          <w:marTop w:val="0"/>
          <w:marBottom w:val="0"/>
          <w:divBdr>
            <w:top w:val="none" w:sz="0" w:space="0" w:color="auto"/>
            <w:left w:val="none" w:sz="0" w:space="0" w:color="auto"/>
            <w:bottom w:val="none" w:sz="0" w:space="0" w:color="auto"/>
            <w:right w:val="none" w:sz="0" w:space="0" w:color="auto"/>
          </w:divBdr>
        </w:div>
        <w:div w:id="639502221">
          <w:marLeft w:val="0"/>
          <w:marRight w:val="0"/>
          <w:marTop w:val="0"/>
          <w:marBottom w:val="0"/>
          <w:divBdr>
            <w:top w:val="none" w:sz="0" w:space="0" w:color="auto"/>
            <w:left w:val="none" w:sz="0" w:space="0" w:color="auto"/>
            <w:bottom w:val="none" w:sz="0" w:space="0" w:color="auto"/>
            <w:right w:val="none" w:sz="0" w:space="0" w:color="auto"/>
          </w:divBdr>
        </w:div>
        <w:div w:id="1738741216">
          <w:marLeft w:val="0"/>
          <w:marRight w:val="0"/>
          <w:marTop w:val="0"/>
          <w:marBottom w:val="0"/>
          <w:divBdr>
            <w:top w:val="none" w:sz="0" w:space="0" w:color="auto"/>
            <w:left w:val="none" w:sz="0" w:space="0" w:color="auto"/>
            <w:bottom w:val="none" w:sz="0" w:space="0" w:color="auto"/>
            <w:right w:val="none" w:sz="0" w:space="0" w:color="auto"/>
          </w:divBdr>
        </w:div>
      </w:divsChild>
    </w:div>
    <w:div w:id="201282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si0102@hotmail.com" TargetMode="Externa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onalcanga1963@hotmai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yomiramercado67@gmail.com"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mailto:bravoilsa367@gmail.com" TargetMode="External"/><Relationship Id="rId4" Type="http://schemas.openxmlformats.org/officeDocument/2006/relationships/settings" Target="settings.xml"/><Relationship Id="rId9" Type="http://schemas.openxmlformats.org/officeDocument/2006/relationships/hyperlink" Target="mailto:olgerlidiovalenciamina@gmail.com" TargetMode="External"/><Relationship Id="rId14"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0C7F2F-7458-4223-BE3C-1F7AA15FD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TotalTime>
  <Pages>1</Pages>
  <Words>3629</Words>
  <Characters>19961</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Tomás Patricio Coello Parreño</dc:creator>
  <cp:keywords/>
  <dc:description/>
  <cp:lastModifiedBy>Tomás Patricio Coello Parreño</cp:lastModifiedBy>
  <cp:revision>6</cp:revision>
  <dcterms:created xsi:type="dcterms:W3CDTF">2023-10-31T13:28:00Z</dcterms:created>
  <dcterms:modified xsi:type="dcterms:W3CDTF">2023-10-31T17:50:00Z</dcterms:modified>
</cp:coreProperties>
</file>